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29EC" w14:textId="77777777" w:rsidR="00263E26" w:rsidRDefault="00263E26" w:rsidP="00A43A85">
      <w:pPr>
        <w:pStyle w:val="Ttulo1"/>
        <w:rPr>
          <w:rFonts w:ascii="Pluto Cond Regular" w:hAnsi="Pluto Cond Regular"/>
          <w:lang w:val="es-HN"/>
        </w:rPr>
      </w:pPr>
    </w:p>
    <w:p w14:paraId="6EC735B4" w14:textId="77777777" w:rsidR="004638BD" w:rsidRPr="00C64862" w:rsidRDefault="004638BD" w:rsidP="004638BD">
      <w:pPr>
        <w:tabs>
          <w:tab w:val="num" w:pos="4320"/>
        </w:tabs>
        <w:spacing w:before="240" w:after="60" w:line="240" w:lineRule="auto"/>
        <w:ind w:left="4320" w:hanging="720"/>
        <w:jc w:val="both"/>
        <w:outlineLvl w:val="5"/>
        <w:rPr>
          <w:rFonts w:asciiTheme="minorHAnsi" w:eastAsia="Times New Roman" w:hAnsiTheme="minorHAnsi" w:cstheme="minorHAnsi"/>
          <w:b/>
          <w:bCs/>
          <w:sz w:val="22"/>
          <w:lang w:val="es-HN" w:eastAsia="en-US"/>
        </w:rPr>
      </w:pPr>
      <w:bookmarkStart w:id="0" w:name="_Toc96593293"/>
      <w:r w:rsidRPr="00C64862">
        <w:rPr>
          <w:rFonts w:asciiTheme="minorHAnsi" w:eastAsia="Times New Roman" w:hAnsiTheme="minorHAnsi" w:cstheme="minorHAnsi"/>
          <w:b/>
          <w:bCs/>
          <w:sz w:val="22"/>
          <w:lang w:val="es-HN" w:eastAsia="en-US"/>
        </w:rPr>
        <w:t>FORMULARIO No. 7</w:t>
      </w:r>
      <w:bookmarkEnd w:id="0"/>
    </w:p>
    <w:p w14:paraId="6B642982" w14:textId="77777777" w:rsidR="004638BD" w:rsidRPr="00C64862" w:rsidRDefault="004638BD" w:rsidP="004638BD">
      <w:pPr>
        <w:keepNext/>
        <w:tabs>
          <w:tab w:val="num" w:pos="1440"/>
        </w:tabs>
        <w:spacing w:after="0" w:line="240" w:lineRule="auto"/>
        <w:ind w:left="1440" w:hanging="720"/>
        <w:outlineLvl w:val="1"/>
        <w:rPr>
          <w:rFonts w:asciiTheme="minorHAnsi" w:eastAsiaTheme="majorEastAsia" w:hAnsiTheme="minorHAnsi" w:cstheme="minorHAnsi"/>
          <w:b/>
          <w:bCs/>
          <w:sz w:val="32"/>
          <w:szCs w:val="36"/>
          <w:lang w:val="es-HN" w:eastAsia="en-US"/>
        </w:rPr>
      </w:pPr>
      <w:bookmarkStart w:id="1" w:name="_Toc114495552"/>
      <w:r w:rsidRPr="00C64862">
        <w:rPr>
          <w:rFonts w:asciiTheme="minorHAnsi" w:eastAsiaTheme="majorEastAsia" w:hAnsiTheme="minorHAnsi" w:cstheme="minorHAnsi"/>
          <w:b/>
          <w:bCs/>
          <w:sz w:val="32"/>
          <w:szCs w:val="36"/>
          <w:lang w:val="es-HN" w:eastAsia="en-US"/>
        </w:rPr>
        <w:t>Cumplimiento de Especificaciones Técnicas</w:t>
      </w:r>
      <w:bookmarkEnd w:id="1"/>
    </w:p>
    <w:p w14:paraId="7C994873" w14:textId="77777777" w:rsidR="004638BD" w:rsidRPr="00C64862" w:rsidRDefault="004638BD" w:rsidP="004638BD">
      <w:pPr>
        <w:widowControl w:val="0"/>
        <w:autoSpaceDE w:val="0"/>
        <w:autoSpaceDN w:val="0"/>
        <w:adjustRightInd w:val="0"/>
        <w:spacing w:before="19" w:after="0" w:line="260" w:lineRule="exact"/>
        <w:jc w:val="left"/>
        <w:rPr>
          <w:rFonts w:asciiTheme="minorHAnsi" w:eastAsia="Times New Roman" w:hAnsiTheme="minorHAnsi" w:cstheme="minorHAnsi"/>
          <w:sz w:val="12"/>
          <w:szCs w:val="12"/>
          <w:lang w:val="es-ES"/>
        </w:rPr>
      </w:pPr>
    </w:p>
    <w:p w14:paraId="1F7D5718" w14:textId="77777777" w:rsidR="004638BD" w:rsidRPr="00C64862" w:rsidRDefault="004638BD" w:rsidP="004638BD">
      <w:pPr>
        <w:spacing w:after="0" w:line="240" w:lineRule="auto"/>
        <w:ind w:left="360" w:firstLine="360"/>
        <w:jc w:val="left"/>
        <w:rPr>
          <w:rFonts w:asciiTheme="minorHAnsi" w:eastAsia="Times New Roman" w:hAnsiTheme="minorHAnsi" w:cstheme="minorHAnsi"/>
          <w:sz w:val="20"/>
          <w:szCs w:val="20"/>
          <w:lang w:val="es-ES"/>
        </w:rPr>
      </w:pPr>
      <w:r w:rsidRPr="00C64862">
        <w:rPr>
          <w:rFonts w:asciiTheme="minorHAnsi" w:eastAsia="Times New Roman" w:hAnsiTheme="minorHAnsi" w:cstheme="minorHAnsi"/>
          <w:sz w:val="20"/>
          <w:szCs w:val="20"/>
          <w:lang w:val="es-ES"/>
        </w:rPr>
        <w:t>El prov</w:t>
      </w:r>
      <w:r w:rsidRPr="00C64862">
        <w:rPr>
          <w:rFonts w:asciiTheme="minorHAnsi" w:eastAsia="Times New Roman" w:hAnsiTheme="minorHAnsi" w:cstheme="minorHAnsi"/>
          <w:spacing w:val="-1"/>
          <w:sz w:val="20"/>
          <w:szCs w:val="20"/>
          <w:lang w:val="es-ES"/>
        </w:rPr>
        <w:t>ee</w:t>
      </w:r>
      <w:r w:rsidRPr="00C64862">
        <w:rPr>
          <w:rFonts w:asciiTheme="minorHAnsi" w:eastAsia="Times New Roman" w:hAnsiTheme="minorHAnsi" w:cstheme="minorHAnsi"/>
          <w:sz w:val="20"/>
          <w:szCs w:val="20"/>
          <w:lang w:val="es-ES"/>
        </w:rPr>
        <w:t xml:space="preserve">dor </w:t>
      </w:r>
      <w:r w:rsidRPr="00C64862">
        <w:rPr>
          <w:rFonts w:asciiTheme="minorHAnsi" w:eastAsia="Times New Roman" w:hAnsiTheme="minorHAnsi" w:cstheme="minorHAnsi"/>
          <w:spacing w:val="1"/>
          <w:sz w:val="20"/>
          <w:szCs w:val="20"/>
          <w:lang w:val="es-ES"/>
        </w:rPr>
        <w:t>d</w:t>
      </w:r>
      <w:r w:rsidRPr="00C64862">
        <w:rPr>
          <w:rFonts w:asciiTheme="minorHAnsi" w:eastAsia="Times New Roman" w:hAnsiTheme="minorHAnsi" w:cstheme="minorHAnsi"/>
          <w:spacing w:val="-1"/>
          <w:sz w:val="20"/>
          <w:szCs w:val="20"/>
          <w:lang w:val="es-ES"/>
        </w:rPr>
        <w:t>e</w:t>
      </w:r>
      <w:r w:rsidRPr="00C64862">
        <w:rPr>
          <w:rFonts w:asciiTheme="minorHAnsi" w:eastAsia="Times New Roman" w:hAnsiTheme="minorHAnsi" w:cstheme="minorHAnsi"/>
          <w:sz w:val="20"/>
          <w:szCs w:val="20"/>
          <w:lang w:val="es-ES"/>
        </w:rPr>
        <w:t>be</w:t>
      </w:r>
      <w:r w:rsidRPr="00C64862">
        <w:rPr>
          <w:rFonts w:asciiTheme="minorHAnsi" w:eastAsia="Times New Roman" w:hAnsiTheme="minorHAnsi" w:cstheme="minorHAnsi"/>
          <w:spacing w:val="-1"/>
          <w:sz w:val="20"/>
          <w:szCs w:val="20"/>
          <w:lang w:val="es-ES"/>
        </w:rPr>
        <w:t xml:space="preserve"> </w:t>
      </w:r>
      <w:r w:rsidRPr="00C64862">
        <w:rPr>
          <w:rFonts w:asciiTheme="minorHAnsi" w:eastAsia="Times New Roman" w:hAnsiTheme="minorHAnsi" w:cstheme="minorHAnsi"/>
          <w:sz w:val="20"/>
          <w:szCs w:val="20"/>
          <w:lang w:val="es-ES"/>
        </w:rPr>
        <w:t>p</w:t>
      </w:r>
      <w:r w:rsidRPr="00C64862">
        <w:rPr>
          <w:rFonts w:asciiTheme="minorHAnsi" w:eastAsia="Times New Roman" w:hAnsiTheme="minorHAnsi" w:cstheme="minorHAnsi"/>
          <w:spacing w:val="1"/>
          <w:sz w:val="20"/>
          <w:szCs w:val="20"/>
          <w:lang w:val="es-ES"/>
        </w:rPr>
        <w:t>r</w:t>
      </w:r>
      <w:r w:rsidRPr="00C64862">
        <w:rPr>
          <w:rFonts w:asciiTheme="minorHAnsi" w:eastAsia="Times New Roman" w:hAnsiTheme="minorHAnsi" w:cstheme="minorHAnsi"/>
          <w:spacing w:val="-1"/>
          <w:sz w:val="20"/>
          <w:szCs w:val="20"/>
          <w:lang w:val="es-ES"/>
        </w:rPr>
        <w:t>e</w:t>
      </w:r>
      <w:r w:rsidRPr="00C64862">
        <w:rPr>
          <w:rFonts w:asciiTheme="minorHAnsi" w:eastAsia="Times New Roman" w:hAnsiTheme="minorHAnsi" w:cstheme="minorHAnsi"/>
          <w:sz w:val="20"/>
          <w:szCs w:val="20"/>
          <w:lang w:val="es-ES"/>
        </w:rPr>
        <w:t>s</w:t>
      </w:r>
      <w:r w:rsidRPr="00C64862">
        <w:rPr>
          <w:rFonts w:asciiTheme="minorHAnsi" w:eastAsia="Times New Roman" w:hAnsiTheme="minorHAnsi" w:cstheme="minorHAnsi"/>
          <w:spacing w:val="-1"/>
          <w:sz w:val="20"/>
          <w:szCs w:val="20"/>
          <w:lang w:val="es-ES"/>
        </w:rPr>
        <w:t>e</w:t>
      </w:r>
      <w:r w:rsidRPr="00C64862">
        <w:rPr>
          <w:rFonts w:asciiTheme="minorHAnsi" w:eastAsia="Times New Roman" w:hAnsiTheme="minorHAnsi" w:cstheme="minorHAnsi"/>
          <w:spacing w:val="2"/>
          <w:sz w:val="20"/>
          <w:szCs w:val="20"/>
          <w:lang w:val="es-ES"/>
        </w:rPr>
        <w:t>n</w:t>
      </w:r>
      <w:r w:rsidRPr="00C64862">
        <w:rPr>
          <w:rFonts w:asciiTheme="minorHAnsi" w:eastAsia="Times New Roman" w:hAnsiTheme="minorHAnsi" w:cstheme="minorHAnsi"/>
          <w:sz w:val="20"/>
          <w:szCs w:val="20"/>
          <w:lang w:val="es-ES"/>
        </w:rPr>
        <w:t xml:space="preserve">tar el Formulario No. 7, junto a la </w:t>
      </w:r>
      <w:r w:rsidRPr="00C64862">
        <w:rPr>
          <w:rFonts w:asciiTheme="minorHAnsi" w:eastAsia="Times New Roman" w:hAnsiTheme="minorHAnsi" w:cstheme="minorHAnsi"/>
          <w:spacing w:val="2"/>
          <w:sz w:val="20"/>
          <w:szCs w:val="20"/>
          <w:lang w:val="es-ES"/>
        </w:rPr>
        <w:t>o</w:t>
      </w:r>
      <w:r w:rsidRPr="00C64862">
        <w:rPr>
          <w:rFonts w:asciiTheme="minorHAnsi" w:eastAsia="Times New Roman" w:hAnsiTheme="minorHAnsi" w:cstheme="minorHAnsi"/>
          <w:sz w:val="20"/>
          <w:szCs w:val="20"/>
          <w:lang w:val="es-ES"/>
        </w:rPr>
        <w:t>f</w:t>
      </w:r>
      <w:r w:rsidRPr="00C64862">
        <w:rPr>
          <w:rFonts w:asciiTheme="minorHAnsi" w:eastAsia="Times New Roman" w:hAnsiTheme="minorHAnsi" w:cstheme="minorHAnsi"/>
          <w:spacing w:val="-2"/>
          <w:sz w:val="20"/>
          <w:szCs w:val="20"/>
          <w:lang w:val="es-ES"/>
        </w:rPr>
        <w:t>e</w:t>
      </w:r>
      <w:r w:rsidRPr="00C64862">
        <w:rPr>
          <w:rFonts w:asciiTheme="minorHAnsi" w:eastAsia="Times New Roman" w:hAnsiTheme="minorHAnsi" w:cstheme="minorHAnsi"/>
          <w:sz w:val="20"/>
          <w:szCs w:val="20"/>
          <w:lang w:val="es-ES"/>
        </w:rPr>
        <w:t>rta</w:t>
      </w:r>
      <w:r w:rsidRPr="00C64862">
        <w:rPr>
          <w:rFonts w:asciiTheme="minorHAnsi" w:eastAsia="Times New Roman" w:hAnsiTheme="minorHAnsi" w:cstheme="minorHAnsi"/>
          <w:spacing w:val="-1"/>
          <w:sz w:val="20"/>
          <w:szCs w:val="20"/>
          <w:lang w:val="es-ES"/>
        </w:rPr>
        <w:t xml:space="preserve"> </w:t>
      </w:r>
      <w:r w:rsidRPr="00C64862">
        <w:rPr>
          <w:rFonts w:asciiTheme="minorHAnsi" w:eastAsia="Times New Roman" w:hAnsiTheme="minorHAnsi" w:cstheme="minorHAnsi"/>
          <w:sz w:val="20"/>
          <w:szCs w:val="20"/>
          <w:lang w:val="es-ES"/>
        </w:rPr>
        <w:t>y también en formato Excel editable</w:t>
      </w:r>
    </w:p>
    <w:p w14:paraId="2682FC2D" w14:textId="50BB2533" w:rsidR="004638BD" w:rsidRPr="00C64862" w:rsidRDefault="004638BD" w:rsidP="004638BD">
      <w:pPr>
        <w:spacing w:after="0" w:line="240" w:lineRule="auto"/>
        <w:ind w:left="360" w:firstLine="360"/>
        <w:jc w:val="left"/>
        <w:rPr>
          <w:rFonts w:asciiTheme="minorHAnsi" w:eastAsia="Times New Roman" w:hAnsiTheme="minorHAnsi" w:cstheme="minorHAnsi"/>
          <w:b/>
          <w:sz w:val="20"/>
          <w:szCs w:val="20"/>
          <w:lang w:val="es-HN" w:eastAsia="es-HN"/>
        </w:rPr>
      </w:pPr>
      <w:r w:rsidRPr="00C64862">
        <w:rPr>
          <w:rFonts w:asciiTheme="minorHAnsi" w:eastAsia="Times New Roman" w:hAnsiTheme="minorHAnsi" w:cstheme="minorHAnsi"/>
          <w:b/>
          <w:sz w:val="20"/>
          <w:szCs w:val="20"/>
          <w:lang w:val="es-HN" w:eastAsia="es-HN"/>
        </w:rPr>
        <w:t>CÓDIGOS ÚNICOS DE BIENES Y SERVICIOS (CUBS)</w:t>
      </w:r>
    </w:p>
    <w:p w14:paraId="7611225E" w14:textId="603CA6F4" w:rsidR="009E3DD2" w:rsidRPr="00C64862" w:rsidRDefault="009E3DD2" w:rsidP="009E3DD2">
      <w:pPr>
        <w:widowControl w:val="0"/>
        <w:autoSpaceDE w:val="0"/>
        <w:autoSpaceDN w:val="0"/>
        <w:adjustRightInd w:val="0"/>
        <w:spacing w:before="29"/>
        <w:ind w:left="140" w:right="-56"/>
        <w:rPr>
          <w:rFonts w:asciiTheme="minorHAnsi" w:hAnsiTheme="minorHAnsi" w:cstheme="minorHAnsi"/>
          <w:position w:val="-1"/>
          <w:sz w:val="22"/>
          <w:lang w:val="es-ES"/>
        </w:rPr>
      </w:pPr>
      <w:r w:rsidRPr="00C64862">
        <w:rPr>
          <w:rFonts w:asciiTheme="minorHAnsi" w:hAnsiTheme="minorHAnsi" w:cstheme="minorHAnsi"/>
          <w:position w:val="-1"/>
          <w:sz w:val="22"/>
          <w:lang w:val="es-ES"/>
        </w:rPr>
        <w:t>El prov</w:t>
      </w:r>
      <w:r w:rsidRPr="00C64862">
        <w:rPr>
          <w:rFonts w:asciiTheme="minorHAnsi" w:hAnsiTheme="minorHAnsi" w:cstheme="minorHAnsi"/>
          <w:spacing w:val="-1"/>
          <w:position w:val="-1"/>
          <w:sz w:val="22"/>
          <w:lang w:val="es-ES"/>
        </w:rPr>
        <w:t>ee</w:t>
      </w:r>
      <w:r w:rsidRPr="00C64862">
        <w:rPr>
          <w:rFonts w:asciiTheme="minorHAnsi" w:hAnsiTheme="minorHAnsi" w:cstheme="minorHAnsi"/>
          <w:position w:val="-1"/>
          <w:sz w:val="22"/>
          <w:lang w:val="es-ES"/>
        </w:rPr>
        <w:t xml:space="preserve">dor </w:t>
      </w:r>
      <w:r w:rsidRPr="00C64862">
        <w:rPr>
          <w:rFonts w:asciiTheme="minorHAnsi" w:hAnsiTheme="minorHAnsi" w:cstheme="minorHAnsi"/>
          <w:spacing w:val="1"/>
          <w:position w:val="-1"/>
          <w:sz w:val="22"/>
          <w:lang w:val="es-ES"/>
        </w:rPr>
        <w:t>d</w:t>
      </w:r>
      <w:r w:rsidRPr="00C64862">
        <w:rPr>
          <w:rFonts w:asciiTheme="minorHAnsi" w:hAnsiTheme="minorHAnsi" w:cstheme="minorHAnsi"/>
          <w:spacing w:val="-1"/>
          <w:position w:val="-1"/>
          <w:sz w:val="22"/>
          <w:lang w:val="es-ES"/>
        </w:rPr>
        <w:t>e</w:t>
      </w:r>
      <w:r w:rsidRPr="00C64862">
        <w:rPr>
          <w:rFonts w:asciiTheme="minorHAnsi" w:hAnsiTheme="minorHAnsi" w:cstheme="minorHAnsi"/>
          <w:position w:val="-1"/>
          <w:sz w:val="22"/>
          <w:lang w:val="es-ES"/>
        </w:rPr>
        <w:t>be</w:t>
      </w:r>
      <w:r w:rsidRPr="00C64862">
        <w:rPr>
          <w:rFonts w:asciiTheme="minorHAnsi" w:hAnsiTheme="minorHAnsi" w:cstheme="minorHAnsi"/>
          <w:spacing w:val="-1"/>
          <w:position w:val="-1"/>
          <w:sz w:val="22"/>
          <w:lang w:val="es-ES"/>
        </w:rPr>
        <w:t xml:space="preserve"> </w:t>
      </w:r>
      <w:r w:rsidRPr="00C64862">
        <w:rPr>
          <w:rFonts w:asciiTheme="minorHAnsi" w:hAnsiTheme="minorHAnsi" w:cstheme="minorHAnsi"/>
          <w:position w:val="-1"/>
          <w:sz w:val="22"/>
          <w:lang w:val="es-ES"/>
        </w:rPr>
        <w:t>p</w:t>
      </w:r>
      <w:r w:rsidRPr="00C64862">
        <w:rPr>
          <w:rFonts w:asciiTheme="minorHAnsi" w:hAnsiTheme="minorHAnsi" w:cstheme="minorHAnsi"/>
          <w:spacing w:val="1"/>
          <w:position w:val="-1"/>
          <w:sz w:val="22"/>
          <w:lang w:val="es-ES"/>
        </w:rPr>
        <w:t>r</w:t>
      </w:r>
      <w:r w:rsidRPr="00C64862">
        <w:rPr>
          <w:rFonts w:asciiTheme="minorHAnsi" w:hAnsiTheme="minorHAnsi" w:cstheme="minorHAnsi"/>
          <w:spacing w:val="-1"/>
          <w:position w:val="-1"/>
          <w:sz w:val="22"/>
          <w:lang w:val="es-ES"/>
        </w:rPr>
        <w:t>e</w:t>
      </w:r>
      <w:r w:rsidRPr="00C64862">
        <w:rPr>
          <w:rFonts w:asciiTheme="minorHAnsi" w:hAnsiTheme="minorHAnsi" w:cstheme="minorHAnsi"/>
          <w:position w:val="-1"/>
          <w:sz w:val="22"/>
          <w:lang w:val="es-ES"/>
        </w:rPr>
        <w:t>s</w:t>
      </w:r>
      <w:r w:rsidRPr="00C64862">
        <w:rPr>
          <w:rFonts w:asciiTheme="minorHAnsi" w:hAnsiTheme="minorHAnsi" w:cstheme="minorHAnsi"/>
          <w:spacing w:val="-1"/>
          <w:position w:val="-1"/>
          <w:sz w:val="22"/>
          <w:lang w:val="es-ES"/>
        </w:rPr>
        <w:t>e</w:t>
      </w:r>
      <w:r w:rsidRPr="00C64862">
        <w:rPr>
          <w:rFonts w:asciiTheme="minorHAnsi" w:hAnsiTheme="minorHAnsi" w:cstheme="minorHAnsi"/>
          <w:spacing w:val="2"/>
          <w:position w:val="-1"/>
          <w:sz w:val="22"/>
          <w:lang w:val="es-ES"/>
        </w:rPr>
        <w:t>n</w:t>
      </w:r>
      <w:r w:rsidRPr="00C64862">
        <w:rPr>
          <w:rFonts w:asciiTheme="minorHAnsi" w:hAnsiTheme="minorHAnsi" w:cstheme="minorHAnsi"/>
          <w:position w:val="-1"/>
          <w:sz w:val="22"/>
          <w:lang w:val="es-ES"/>
        </w:rPr>
        <w:t xml:space="preserve">tar el Formulario No. 7, junto a la </w:t>
      </w:r>
      <w:r w:rsidRPr="00C64862">
        <w:rPr>
          <w:rFonts w:asciiTheme="minorHAnsi" w:hAnsiTheme="minorHAnsi" w:cstheme="minorHAnsi"/>
          <w:spacing w:val="2"/>
          <w:position w:val="-1"/>
          <w:sz w:val="22"/>
          <w:lang w:val="es-ES"/>
        </w:rPr>
        <w:t>o</w:t>
      </w:r>
      <w:r w:rsidRPr="00C64862">
        <w:rPr>
          <w:rFonts w:asciiTheme="minorHAnsi" w:hAnsiTheme="minorHAnsi" w:cstheme="minorHAnsi"/>
          <w:position w:val="-1"/>
          <w:sz w:val="22"/>
          <w:lang w:val="es-ES"/>
        </w:rPr>
        <w:t>f</w:t>
      </w:r>
      <w:r w:rsidRPr="00C64862">
        <w:rPr>
          <w:rFonts w:asciiTheme="minorHAnsi" w:hAnsiTheme="minorHAnsi" w:cstheme="minorHAnsi"/>
          <w:spacing w:val="-2"/>
          <w:position w:val="-1"/>
          <w:sz w:val="22"/>
          <w:lang w:val="es-ES"/>
        </w:rPr>
        <w:t>e</w:t>
      </w:r>
      <w:r w:rsidRPr="00C64862">
        <w:rPr>
          <w:rFonts w:asciiTheme="minorHAnsi" w:hAnsiTheme="minorHAnsi" w:cstheme="minorHAnsi"/>
          <w:position w:val="-1"/>
          <w:sz w:val="22"/>
          <w:lang w:val="es-ES"/>
        </w:rPr>
        <w:t>rta</w:t>
      </w:r>
      <w:r w:rsidRPr="00C64862">
        <w:rPr>
          <w:rFonts w:asciiTheme="minorHAnsi" w:hAnsiTheme="minorHAnsi" w:cstheme="minorHAnsi"/>
          <w:spacing w:val="-1"/>
          <w:position w:val="-1"/>
          <w:sz w:val="22"/>
          <w:lang w:val="es-ES"/>
        </w:rPr>
        <w:t xml:space="preserve"> </w:t>
      </w:r>
      <w:r w:rsidRPr="00C64862">
        <w:rPr>
          <w:rFonts w:asciiTheme="minorHAnsi" w:hAnsiTheme="minorHAnsi" w:cstheme="minorHAnsi"/>
          <w:position w:val="-1"/>
          <w:sz w:val="22"/>
          <w:lang w:val="es-ES"/>
        </w:rPr>
        <w:t>y también en formato Excel editable</w:t>
      </w:r>
    </w:p>
    <w:p w14:paraId="0A60614C" w14:textId="77777777" w:rsidR="009E3DD2" w:rsidRPr="00C64862" w:rsidRDefault="009E3DD2" w:rsidP="009E3DD2">
      <w:pPr>
        <w:widowControl w:val="0"/>
        <w:autoSpaceDE w:val="0"/>
        <w:autoSpaceDN w:val="0"/>
        <w:adjustRightInd w:val="0"/>
        <w:spacing w:before="29"/>
        <w:ind w:left="140" w:right="-56"/>
        <w:jc w:val="left"/>
        <w:rPr>
          <w:rFonts w:asciiTheme="minorHAnsi" w:hAnsiTheme="minorHAnsi" w:cstheme="minorHAnsi"/>
          <w:b/>
          <w:bCs/>
          <w:position w:val="-1"/>
          <w:sz w:val="22"/>
          <w:u w:val="single"/>
          <w:lang w:val="es-ES"/>
        </w:rPr>
      </w:pPr>
      <w:r w:rsidRPr="00C64862">
        <w:rPr>
          <w:rFonts w:asciiTheme="minorHAnsi" w:hAnsiTheme="minorHAnsi" w:cstheme="minorHAnsi"/>
          <w:b/>
          <w:bCs/>
          <w:position w:val="-1"/>
          <w:sz w:val="22"/>
          <w:highlight w:val="yellow"/>
          <w:u w:val="single"/>
          <w:lang w:val="es-ES"/>
        </w:rPr>
        <w:t>El proveedor no puede modificar este formulario</w:t>
      </w:r>
    </w:p>
    <w:p w14:paraId="2E814F71" w14:textId="77777777" w:rsidR="009E3DD2" w:rsidRPr="00C64862" w:rsidRDefault="009E3DD2" w:rsidP="009E3DD2">
      <w:pPr>
        <w:ind w:firstLine="426"/>
        <w:jc w:val="left"/>
        <w:rPr>
          <w:rFonts w:asciiTheme="minorHAnsi" w:hAnsiTheme="minorHAnsi" w:cstheme="minorHAnsi"/>
          <w:b/>
          <w:sz w:val="20"/>
          <w:szCs w:val="20"/>
          <w:lang w:val="es-HN" w:eastAsia="es-HN"/>
        </w:rPr>
      </w:pPr>
      <w:r w:rsidRPr="00C64862">
        <w:rPr>
          <w:rFonts w:asciiTheme="minorHAnsi" w:hAnsiTheme="minorHAnsi" w:cstheme="minorHAnsi"/>
          <w:b/>
          <w:lang w:val="es-HN" w:eastAsia="es-HN"/>
        </w:rPr>
        <w:t>Significado de los siguientes numerales:</w:t>
      </w:r>
    </w:p>
    <w:p w14:paraId="31D169AF"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Número de producto;</w:t>
      </w:r>
    </w:p>
    <w:p w14:paraId="49D02AED"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Nombre del Producto;</w:t>
      </w:r>
    </w:p>
    <w:p w14:paraId="238AA5C8"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 xml:space="preserve">Presentación del Producto; </w:t>
      </w:r>
    </w:p>
    <w:p w14:paraId="332D94D2"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El Oferente deberá indicar con una “X” si oferta o no el producto;</w:t>
      </w:r>
    </w:p>
    <w:p w14:paraId="76B2FBFA"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El Oferente deberá colocar la marca del producto ofertado;</w:t>
      </w:r>
    </w:p>
    <w:p w14:paraId="4B798ECB"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El Oferente deberá colocar el modelo del producto ofertado;</w:t>
      </w:r>
    </w:p>
    <w:p w14:paraId="1167EE05" w14:textId="77777777" w:rsidR="009E3DD2" w:rsidRPr="00C64862" w:rsidRDefault="009E3DD2" w:rsidP="009E3DD2">
      <w:pPr>
        <w:numPr>
          <w:ilvl w:val="0"/>
          <w:numId w:val="82"/>
        </w:numPr>
        <w:ind w:left="993" w:hanging="567"/>
        <w:jc w:val="left"/>
        <w:rPr>
          <w:rFonts w:asciiTheme="minorHAnsi" w:hAnsiTheme="minorHAnsi" w:cstheme="minorHAnsi"/>
          <w:bCs/>
          <w:sz w:val="22"/>
          <w:lang w:val="es-HN" w:eastAsia="es-HN"/>
        </w:rPr>
      </w:pPr>
      <w:r w:rsidRPr="00C64862">
        <w:rPr>
          <w:rFonts w:asciiTheme="minorHAnsi" w:hAnsiTheme="minorHAnsi" w:cstheme="minorHAnsi"/>
          <w:bCs/>
          <w:sz w:val="22"/>
          <w:lang w:val="es-HN" w:eastAsia="es-HN"/>
        </w:rPr>
        <w:t>Este espacio es para uso exclusivo de la Comisión de Evaluación.</w:t>
      </w:r>
    </w:p>
    <w:p w14:paraId="368EF5E3" w14:textId="77777777" w:rsidR="009E3DD2" w:rsidRPr="00C64862" w:rsidRDefault="009E3DD2" w:rsidP="009E3DD2">
      <w:pPr>
        <w:pStyle w:val="Ttulo6"/>
        <w:jc w:val="left"/>
        <w:rPr>
          <w:rFonts w:asciiTheme="minorHAnsi" w:hAnsiTheme="minorHAnsi" w:cstheme="minorHAnsi"/>
          <w:lang w:val="es-HN" w:eastAsia="es-HN"/>
        </w:rPr>
      </w:pPr>
    </w:p>
    <w:p w14:paraId="53A4AAE0" w14:textId="77777777" w:rsidR="00A745ED" w:rsidRPr="00C64862" w:rsidRDefault="00A745ED" w:rsidP="009E3DD2">
      <w:pPr>
        <w:jc w:val="left"/>
        <w:rPr>
          <w:rFonts w:asciiTheme="minorHAnsi" w:hAnsiTheme="minorHAnsi" w:cstheme="minorHAnsi"/>
          <w:lang w:val="es-HN" w:eastAsia="es-HN"/>
        </w:rPr>
      </w:pPr>
      <w:r w:rsidRPr="00C64862">
        <w:rPr>
          <w:rFonts w:asciiTheme="minorHAnsi" w:hAnsiTheme="minorHAnsi" w:cstheme="minorHAnsi"/>
          <w:lang w:val="es-HN" w:eastAsia="es-HN"/>
        </w:rPr>
        <w:tab/>
      </w:r>
    </w:p>
    <w:tbl>
      <w:tblPr>
        <w:tblW w:w="14280" w:type="dxa"/>
        <w:tblLook w:val="04A0" w:firstRow="1" w:lastRow="0" w:firstColumn="1" w:lastColumn="0" w:noHBand="0" w:noVBand="1"/>
      </w:tblPr>
      <w:tblGrid>
        <w:gridCol w:w="641"/>
        <w:gridCol w:w="2421"/>
        <w:gridCol w:w="3202"/>
        <w:gridCol w:w="3669"/>
        <w:gridCol w:w="574"/>
        <w:gridCol w:w="478"/>
        <w:gridCol w:w="789"/>
        <w:gridCol w:w="897"/>
        <w:gridCol w:w="622"/>
        <w:gridCol w:w="765"/>
        <w:gridCol w:w="222"/>
      </w:tblGrid>
      <w:tr w:rsidR="00A745ED" w:rsidRPr="00C64862" w14:paraId="228D8B72" w14:textId="77777777" w:rsidTr="00176564">
        <w:trPr>
          <w:gridAfter w:val="1"/>
          <w:wAfter w:w="36" w:type="dxa"/>
          <w:trHeight w:val="315"/>
          <w:tblHeader/>
        </w:trPr>
        <w:tc>
          <w:tcPr>
            <w:tcW w:w="655" w:type="dxa"/>
            <w:vMerge w:val="restart"/>
            <w:tcBorders>
              <w:top w:val="single" w:sz="8" w:space="0" w:color="auto"/>
              <w:left w:val="single" w:sz="8" w:space="0" w:color="auto"/>
              <w:bottom w:val="single" w:sz="8" w:space="0" w:color="000000"/>
              <w:right w:val="single" w:sz="8" w:space="0" w:color="auto"/>
            </w:tcBorders>
            <w:shd w:val="clear" w:color="000000" w:fill="7EB1E6"/>
            <w:vAlign w:val="center"/>
            <w:hideMark/>
          </w:tcPr>
          <w:p w14:paraId="233703D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bookmarkStart w:id="2" w:name="RANGE!A2"/>
            <w:bookmarkStart w:id="3" w:name="_Hlk114231089" w:colFirst="1" w:colLast="9"/>
            <w:r w:rsidRPr="00C64862">
              <w:rPr>
                <w:rFonts w:asciiTheme="minorHAnsi" w:eastAsia="Times New Roman" w:hAnsiTheme="minorHAnsi" w:cstheme="minorHAnsi"/>
                <w:b/>
                <w:bCs/>
                <w:color w:val="000000"/>
                <w:sz w:val="18"/>
                <w:szCs w:val="18"/>
                <w:lang w:val="es-HN" w:eastAsia="en-US"/>
              </w:rPr>
              <w:lastRenderedPageBreak/>
              <w:t>ITEM No.</w:t>
            </w:r>
            <w:bookmarkEnd w:id="2"/>
          </w:p>
        </w:tc>
        <w:tc>
          <w:tcPr>
            <w:tcW w:w="2453" w:type="dxa"/>
            <w:vMerge w:val="restart"/>
            <w:tcBorders>
              <w:top w:val="single" w:sz="8" w:space="0" w:color="auto"/>
              <w:left w:val="single" w:sz="8" w:space="0" w:color="auto"/>
              <w:bottom w:val="single" w:sz="8" w:space="0" w:color="000000"/>
              <w:right w:val="single" w:sz="8" w:space="0" w:color="auto"/>
            </w:tcBorders>
            <w:shd w:val="clear" w:color="000000" w:fill="7EB1E6"/>
            <w:vAlign w:val="center"/>
            <w:hideMark/>
          </w:tcPr>
          <w:p w14:paraId="109B977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PRODUCTO</w:t>
            </w:r>
          </w:p>
        </w:tc>
        <w:tc>
          <w:tcPr>
            <w:tcW w:w="6871" w:type="dxa"/>
            <w:gridSpan w:val="2"/>
            <w:vMerge w:val="restart"/>
            <w:tcBorders>
              <w:top w:val="single" w:sz="8" w:space="0" w:color="auto"/>
              <w:left w:val="single" w:sz="8" w:space="0" w:color="auto"/>
              <w:bottom w:val="single" w:sz="8" w:space="0" w:color="000000"/>
              <w:right w:val="single" w:sz="8" w:space="0" w:color="000000"/>
            </w:tcBorders>
            <w:shd w:val="clear" w:color="000000" w:fill="7EB1E6"/>
            <w:vAlign w:val="center"/>
            <w:hideMark/>
          </w:tcPr>
          <w:p w14:paraId="3C0E7ED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ESPECIFICACIONES TÉCNICAS</w:t>
            </w:r>
          </w:p>
        </w:tc>
        <w:tc>
          <w:tcPr>
            <w:tcW w:w="1052" w:type="dxa"/>
            <w:gridSpan w:val="2"/>
            <w:tcBorders>
              <w:top w:val="single" w:sz="8" w:space="0" w:color="auto"/>
              <w:left w:val="nil"/>
              <w:bottom w:val="single" w:sz="8" w:space="0" w:color="auto"/>
              <w:right w:val="single" w:sz="8" w:space="0" w:color="000000"/>
            </w:tcBorders>
            <w:shd w:val="clear" w:color="000000" w:fill="7EB1E6"/>
            <w:vAlign w:val="center"/>
            <w:hideMark/>
          </w:tcPr>
          <w:p w14:paraId="1324799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OFERTA</w:t>
            </w:r>
          </w:p>
        </w:tc>
        <w:tc>
          <w:tcPr>
            <w:tcW w:w="738" w:type="dxa"/>
            <w:vMerge w:val="restart"/>
            <w:tcBorders>
              <w:top w:val="single" w:sz="8" w:space="0" w:color="auto"/>
              <w:left w:val="single" w:sz="8" w:space="0" w:color="auto"/>
              <w:bottom w:val="single" w:sz="8" w:space="0" w:color="000000"/>
              <w:right w:val="single" w:sz="8" w:space="0" w:color="auto"/>
            </w:tcBorders>
            <w:shd w:val="clear" w:color="000000" w:fill="7EB1E6"/>
            <w:vAlign w:val="center"/>
            <w:hideMark/>
          </w:tcPr>
          <w:p w14:paraId="795A336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MARCA</w:t>
            </w:r>
          </w:p>
        </w:tc>
        <w:tc>
          <w:tcPr>
            <w:tcW w:w="897" w:type="dxa"/>
            <w:vMerge w:val="restart"/>
            <w:tcBorders>
              <w:top w:val="single" w:sz="8" w:space="0" w:color="auto"/>
              <w:left w:val="single" w:sz="8" w:space="0" w:color="auto"/>
              <w:bottom w:val="single" w:sz="8" w:space="0" w:color="000000"/>
              <w:right w:val="single" w:sz="8" w:space="0" w:color="auto"/>
            </w:tcBorders>
            <w:shd w:val="clear" w:color="000000" w:fill="7EB1E6"/>
            <w:vAlign w:val="center"/>
            <w:hideMark/>
          </w:tcPr>
          <w:p w14:paraId="1472FF8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MODELO O SKU</w:t>
            </w:r>
          </w:p>
        </w:tc>
        <w:tc>
          <w:tcPr>
            <w:tcW w:w="1578" w:type="dxa"/>
            <w:gridSpan w:val="2"/>
            <w:tcBorders>
              <w:top w:val="single" w:sz="8" w:space="0" w:color="auto"/>
              <w:left w:val="nil"/>
              <w:bottom w:val="single" w:sz="8" w:space="0" w:color="auto"/>
              <w:right w:val="single" w:sz="8" w:space="0" w:color="000000"/>
            </w:tcBorders>
            <w:shd w:val="clear" w:color="000000" w:fill="7EB1E6"/>
            <w:vAlign w:val="center"/>
            <w:hideMark/>
          </w:tcPr>
          <w:p w14:paraId="1AC2143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CUMPLE</w:t>
            </w:r>
          </w:p>
        </w:tc>
      </w:tr>
      <w:tr w:rsidR="00A745ED" w:rsidRPr="00C64862" w14:paraId="04DDE9C8" w14:textId="77777777" w:rsidTr="00176564">
        <w:trPr>
          <w:gridAfter w:val="1"/>
          <w:wAfter w:w="36" w:type="dxa"/>
          <w:trHeight w:val="315"/>
          <w:tblHeader/>
        </w:trPr>
        <w:tc>
          <w:tcPr>
            <w:tcW w:w="655" w:type="dxa"/>
            <w:vMerge/>
            <w:tcBorders>
              <w:top w:val="single" w:sz="8" w:space="0" w:color="auto"/>
              <w:left w:val="single" w:sz="8" w:space="0" w:color="auto"/>
              <w:bottom w:val="single" w:sz="8" w:space="0" w:color="000000"/>
              <w:right w:val="single" w:sz="8" w:space="0" w:color="auto"/>
            </w:tcBorders>
            <w:vAlign w:val="center"/>
            <w:hideMark/>
          </w:tcPr>
          <w:p w14:paraId="2B2B60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single" w:sz="8" w:space="0" w:color="auto"/>
              <w:left w:val="single" w:sz="8" w:space="0" w:color="auto"/>
              <w:bottom w:val="single" w:sz="8" w:space="0" w:color="000000"/>
              <w:right w:val="single" w:sz="8" w:space="0" w:color="auto"/>
            </w:tcBorders>
            <w:vAlign w:val="center"/>
            <w:hideMark/>
          </w:tcPr>
          <w:p w14:paraId="3A265C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vMerge/>
            <w:tcBorders>
              <w:top w:val="single" w:sz="8" w:space="0" w:color="auto"/>
              <w:left w:val="single" w:sz="8" w:space="0" w:color="auto"/>
              <w:bottom w:val="single" w:sz="8" w:space="0" w:color="000000"/>
              <w:right w:val="single" w:sz="8" w:space="0" w:color="000000"/>
            </w:tcBorders>
            <w:vAlign w:val="center"/>
            <w:hideMark/>
          </w:tcPr>
          <w:p w14:paraId="6CC3D2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574" w:type="dxa"/>
            <w:tcBorders>
              <w:top w:val="nil"/>
              <w:left w:val="nil"/>
              <w:bottom w:val="single" w:sz="8" w:space="0" w:color="auto"/>
              <w:right w:val="single" w:sz="8" w:space="0" w:color="auto"/>
            </w:tcBorders>
            <w:shd w:val="clear" w:color="000000" w:fill="7EB1E6"/>
            <w:noWrap/>
            <w:vAlign w:val="center"/>
            <w:hideMark/>
          </w:tcPr>
          <w:p w14:paraId="2F7B25F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SI</w:t>
            </w:r>
          </w:p>
        </w:tc>
        <w:tc>
          <w:tcPr>
            <w:tcW w:w="478" w:type="dxa"/>
            <w:tcBorders>
              <w:top w:val="nil"/>
              <w:left w:val="nil"/>
              <w:bottom w:val="single" w:sz="8" w:space="0" w:color="auto"/>
              <w:right w:val="single" w:sz="8" w:space="0" w:color="auto"/>
            </w:tcBorders>
            <w:shd w:val="clear" w:color="000000" w:fill="7EB1E6"/>
            <w:noWrap/>
            <w:vAlign w:val="center"/>
            <w:hideMark/>
          </w:tcPr>
          <w:p w14:paraId="226C5BC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NO</w:t>
            </w:r>
          </w:p>
        </w:tc>
        <w:tc>
          <w:tcPr>
            <w:tcW w:w="738" w:type="dxa"/>
            <w:vMerge/>
            <w:tcBorders>
              <w:top w:val="single" w:sz="8" w:space="0" w:color="auto"/>
              <w:left w:val="single" w:sz="8" w:space="0" w:color="auto"/>
              <w:bottom w:val="single" w:sz="8" w:space="0" w:color="000000"/>
              <w:right w:val="single" w:sz="8" w:space="0" w:color="auto"/>
            </w:tcBorders>
            <w:vAlign w:val="center"/>
            <w:hideMark/>
          </w:tcPr>
          <w:p w14:paraId="3208F1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897" w:type="dxa"/>
            <w:vMerge/>
            <w:tcBorders>
              <w:top w:val="single" w:sz="8" w:space="0" w:color="auto"/>
              <w:left w:val="single" w:sz="8" w:space="0" w:color="auto"/>
              <w:bottom w:val="single" w:sz="8" w:space="0" w:color="000000"/>
              <w:right w:val="single" w:sz="8" w:space="0" w:color="auto"/>
            </w:tcBorders>
            <w:vAlign w:val="center"/>
            <w:hideMark/>
          </w:tcPr>
          <w:p w14:paraId="1C36D4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710" w:type="dxa"/>
            <w:tcBorders>
              <w:top w:val="nil"/>
              <w:left w:val="nil"/>
              <w:bottom w:val="single" w:sz="8" w:space="0" w:color="auto"/>
              <w:right w:val="single" w:sz="8" w:space="0" w:color="auto"/>
            </w:tcBorders>
            <w:shd w:val="clear" w:color="000000" w:fill="7EB1E6"/>
            <w:vAlign w:val="center"/>
            <w:hideMark/>
          </w:tcPr>
          <w:p w14:paraId="7E79F82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SI</w:t>
            </w:r>
          </w:p>
        </w:tc>
        <w:tc>
          <w:tcPr>
            <w:tcW w:w="868" w:type="dxa"/>
            <w:tcBorders>
              <w:top w:val="nil"/>
              <w:left w:val="nil"/>
              <w:bottom w:val="single" w:sz="8" w:space="0" w:color="auto"/>
              <w:right w:val="single" w:sz="8" w:space="0" w:color="auto"/>
            </w:tcBorders>
            <w:shd w:val="clear" w:color="000000" w:fill="7EB1E6"/>
            <w:vAlign w:val="center"/>
            <w:hideMark/>
          </w:tcPr>
          <w:p w14:paraId="283142D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NO</w:t>
            </w:r>
          </w:p>
        </w:tc>
      </w:tr>
      <w:bookmarkEnd w:id="3"/>
      <w:tr w:rsidR="00A745ED" w:rsidRPr="00C64862" w14:paraId="63465C4B" w14:textId="77777777" w:rsidTr="00A745ED">
        <w:trPr>
          <w:gridAfter w:val="1"/>
          <w:wAfter w:w="36" w:type="dxa"/>
          <w:trHeight w:val="630"/>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505E4F8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4D1EF9B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 COMPUTADORA DE ESCRITORIO BÁSICA SIN MONITOR</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385FAADE" w14:textId="77777777" w:rsidR="00A745ED" w:rsidRPr="00C64862" w:rsidRDefault="00A745ED" w:rsidP="00A745ED">
            <w:pPr>
              <w:spacing w:after="0" w:line="240" w:lineRule="auto"/>
              <w:rPr>
                <w:rFonts w:asciiTheme="minorHAnsi" w:eastAsia="Times New Roman" w:hAnsiTheme="minorHAnsi" w:cstheme="minorHAnsi"/>
                <w:b/>
                <w:bCs/>
                <w:color w:val="000000"/>
                <w:sz w:val="22"/>
                <w:lang w:val="en-US" w:eastAsia="en-US"/>
              </w:rPr>
            </w:pPr>
            <w:r w:rsidRPr="00C64862">
              <w:rPr>
                <w:rFonts w:asciiTheme="minorHAnsi" w:eastAsia="Times New Roman" w:hAnsiTheme="minorHAnsi" w:cstheme="minorHAnsi"/>
                <w:b/>
                <w:bCs/>
                <w:color w:val="000000"/>
                <w:sz w:val="22"/>
                <w:lang w:val="es-HN" w:eastAsia="en-US"/>
              </w:rPr>
              <w:t>RENGLÓN No. 1 – COMPUTADORAS</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2ACD0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078EB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FA8C7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EAD15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76D23C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6103A10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2000E7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D4F8A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8707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3B7E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67619F82" w14:textId="77777777" w:rsidR="00A745ED" w:rsidRPr="00C64862" w:rsidRDefault="00A745ED" w:rsidP="00A745ED">
            <w:pPr>
              <w:spacing w:after="0" w:line="240" w:lineRule="auto"/>
              <w:jc w:val="left"/>
              <w:rPr>
                <w:rFonts w:asciiTheme="minorHAnsi" w:eastAsia="Times New Roman" w:hAnsiTheme="minorHAnsi" w:cstheme="minorHAnsi"/>
                <w:sz w:val="18"/>
                <w:szCs w:val="18"/>
                <w:lang w:val="es-419" w:eastAsia="en-US"/>
              </w:rPr>
            </w:pPr>
            <w:r w:rsidRPr="00C64862">
              <w:rPr>
                <w:rFonts w:asciiTheme="minorHAnsi" w:eastAsia="Times New Roman" w:hAnsiTheme="minorHAnsi" w:cstheme="minorHAnsi"/>
                <w:sz w:val="18"/>
                <w:szCs w:val="18"/>
                <w:lang w:val="es-HN" w:eastAsia="en-US"/>
              </w:rPr>
              <w:t>Procesador (4 núcleos, 4 Hilos, velocidad base 1.7 GHz) o superior</w:t>
            </w:r>
          </w:p>
        </w:tc>
        <w:tc>
          <w:tcPr>
            <w:tcW w:w="574" w:type="dxa"/>
            <w:vMerge/>
            <w:tcBorders>
              <w:top w:val="nil"/>
              <w:left w:val="single" w:sz="8" w:space="0" w:color="auto"/>
              <w:bottom w:val="single" w:sz="8" w:space="0" w:color="000000"/>
              <w:right w:val="single" w:sz="8" w:space="0" w:color="auto"/>
            </w:tcBorders>
            <w:vAlign w:val="center"/>
            <w:hideMark/>
          </w:tcPr>
          <w:p w14:paraId="273125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88DD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B684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18F1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CF36E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F012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2D437A3" w14:textId="77777777" w:rsidTr="00A35343">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7385C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444F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FB2F0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4ED19EF2" w14:textId="77777777" w:rsidR="00A745ED" w:rsidRPr="00C64862" w:rsidRDefault="00A745ED" w:rsidP="00A745ED">
            <w:pPr>
              <w:spacing w:after="0" w:line="240" w:lineRule="auto"/>
              <w:jc w:val="left"/>
              <w:rPr>
                <w:rFonts w:asciiTheme="minorHAnsi" w:eastAsia="Times New Roman" w:hAnsiTheme="minorHAnsi" w:cstheme="minorHAnsi"/>
                <w:sz w:val="18"/>
                <w:szCs w:val="18"/>
                <w:lang w:val="es-419" w:eastAsia="en-US"/>
              </w:rPr>
            </w:pPr>
            <w:r w:rsidRPr="00C64862">
              <w:rPr>
                <w:rFonts w:asciiTheme="minorHAnsi" w:eastAsia="Times New Roman" w:hAnsiTheme="minorHAnsi" w:cstheme="minorHAnsi"/>
                <w:sz w:val="18"/>
                <w:szCs w:val="18"/>
                <w:lang w:val="es-HN" w:eastAsia="en-US"/>
              </w:rPr>
              <w:t xml:space="preserve">8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5ACB84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A713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A39F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023B8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565EF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B347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5E2E32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2674C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ED72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35EFE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5E52D5D7" w14:textId="77777777" w:rsidR="00A745ED" w:rsidRPr="00C64862" w:rsidRDefault="00A745ED" w:rsidP="00A745ED">
            <w:pPr>
              <w:spacing w:after="0" w:line="240" w:lineRule="auto"/>
              <w:jc w:val="left"/>
              <w:rPr>
                <w:rFonts w:asciiTheme="minorHAnsi" w:eastAsia="Times New Roman" w:hAnsiTheme="minorHAnsi" w:cstheme="minorHAnsi"/>
                <w:sz w:val="18"/>
                <w:szCs w:val="18"/>
                <w:lang w:val="en-US" w:eastAsia="en-US"/>
              </w:rPr>
            </w:pPr>
            <w:r w:rsidRPr="00C64862">
              <w:rPr>
                <w:rFonts w:asciiTheme="minorHAnsi" w:eastAsia="Times New Roman" w:hAnsiTheme="minorHAnsi" w:cstheme="minorHAnsi"/>
                <w:sz w:val="18"/>
                <w:szCs w:val="18"/>
                <w:lang w:val="es-HN" w:eastAsia="en-US"/>
              </w:rPr>
              <w:t>256 GB o superior</w:t>
            </w:r>
          </w:p>
        </w:tc>
        <w:tc>
          <w:tcPr>
            <w:tcW w:w="574" w:type="dxa"/>
            <w:vMerge/>
            <w:tcBorders>
              <w:top w:val="nil"/>
              <w:left w:val="single" w:sz="8" w:space="0" w:color="auto"/>
              <w:bottom w:val="single" w:sz="8" w:space="0" w:color="000000"/>
              <w:right w:val="single" w:sz="8" w:space="0" w:color="auto"/>
            </w:tcBorders>
            <w:vAlign w:val="center"/>
            <w:hideMark/>
          </w:tcPr>
          <w:p w14:paraId="2AE26E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C266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BEAB6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774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253F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F097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C58037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C30DC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8B07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5A450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BC309D0" w14:textId="77777777" w:rsidR="00A745ED" w:rsidRPr="00C64862" w:rsidRDefault="00A745ED" w:rsidP="00A745ED">
            <w:pPr>
              <w:spacing w:after="0" w:line="240" w:lineRule="auto"/>
              <w:jc w:val="left"/>
              <w:rPr>
                <w:rFonts w:asciiTheme="minorHAnsi" w:eastAsia="Times New Roman" w:hAnsiTheme="minorHAnsi" w:cstheme="minorHAnsi"/>
                <w:sz w:val="18"/>
                <w:szCs w:val="18"/>
                <w:lang w:val="en-US" w:eastAsia="en-US"/>
              </w:rPr>
            </w:pPr>
            <w:r w:rsidRPr="00C64862">
              <w:rPr>
                <w:rFonts w:asciiTheme="minorHAnsi" w:eastAsia="Times New Roman" w:hAnsiTheme="minorHAnsi" w:cstheme="minorHAnsi"/>
                <w:sz w:val="18"/>
                <w:szCs w:val="18"/>
                <w:lang w:val="es-HN" w:eastAsia="en-US"/>
              </w:rPr>
              <w:t>SSD, 250MB/s en adelante</w:t>
            </w:r>
          </w:p>
        </w:tc>
        <w:tc>
          <w:tcPr>
            <w:tcW w:w="574" w:type="dxa"/>
            <w:vMerge/>
            <w:tcBorders>
              <w:top w:val="nil"/>
              <w:left w:val="single" w:sz="8" w:space="0" w:color="auto"/>
              <w:bottom w:val="single" w:sz="8" w:space="0" w:color="000000"/>
              <w:right w:val="single" w:sz="8" w:space="0" w:color="auto"/>
            </w:tcBorders>
            <w:vAlign w:val="center"/>
            <w:hideMark/>
          </w:tcPr>
          <w:p w14:paraId="045C7A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E5CF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50EB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7195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6FB4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7981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8A839B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78909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45F7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2E79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14068C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5A4023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9A2EA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154B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0DA9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2F18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DB78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1A3EE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8BA802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D29F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C2D66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4B4E6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7AFF3B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A5CE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E1E4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F721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C7C7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49B7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C19459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DEBDF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F22C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1A234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56BCFC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2B2FEA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38CB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D346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5321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3F87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41B0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F2F63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090B5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887B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0FF7B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426D5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50D3DE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19F0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2DF5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1E53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84B1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8784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45120B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2DBB1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43FD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85370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4166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4B727F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92CC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BC84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248A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CF07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5DC4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18488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761AE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65D0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1F981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5BEBA8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7A9FE2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B2C8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BB3A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C86B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C852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1B15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DE8F7E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BA240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7E27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4B4A7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318F9C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6D67A8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C9E9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02DD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FB51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643B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3B2A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148729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D7BC7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A98D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94EF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63C19C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159D4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ABFC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A06D0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27010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033E6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1F2E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149079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361EA1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5F6F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E36B3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0383D6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73CFA0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F4116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FB79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5E2D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007C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BA90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41A3EA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9B4B1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FB01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6F71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0151B3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3652C3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1FE1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17D3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21C1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F760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4D0D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C2BE0E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DE2D5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389A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8A80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1C6CB9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1218F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95D8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A13F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0E57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3E1F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516F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78CA777"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A5F82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1219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62A2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24F9C3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1CD74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0104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1FF3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BE41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E719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D835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33683B"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0A0150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70A7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C95F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7B5B03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6DA39F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93626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7D7F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A404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4792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CB9C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DC48ACD"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363258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897B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965C2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7FD2F25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5AA90B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28BB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A65D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5355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FAA0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FEE5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A0D22A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80DB3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AE740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FA60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451F3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6CB2A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214F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FDDC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050E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02CB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33E6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EF237B"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34F7B8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6C65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F7EC9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DF794F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1E1B94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0DED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4D22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3493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1732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F2C1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A7B801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23104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8540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C1467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5E1969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A5B5B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D02B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3346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8207C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4A16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5037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B2CB33E"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6EEE8A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5022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D57F3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235962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CCF16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98C0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2B3C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B6CA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946A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CB45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83245CE"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CE5293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6A04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43043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6A89A6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3DC6BA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FDD1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670F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D7D8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9079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9C8F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EDF46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ACB89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3261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C04F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3BBE5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A69BF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F01F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F526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E319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47E8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A869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1C9F356"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8C5940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ECC48A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COMPUTADORA DE ESCRITORIO BASICA CON MONITOR DE 19.5"</w:t>
            </w:r>
          </w:p>
        </w:tc>
        <w:tc>
          <w:tcPr>
            <w:tcW w:w="3202" w:type="dxa"/>
            <w:tcBorders>
              <w:top w:val="nil"/>
              <w:left w:val="nil"/>
              <w:bottom w:val="single" w:sz="8" w:space="0" w:color="auto"/>
              <w:right w:val="single" w:sz="8" w:space="0" w:color="auto"/>
            </w:tcBorders>
            <w:shd w:val="clear" w:color="auto" w:fill="auto"/>
            <w:vAlign w:val="center"/>
            <w:hideMark/>
          </w:tcPr>
          <w:p w14:paraId="7E0CEB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50C34C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(4 núcleos, 4 Hilos, velocidad base 1.7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5C56E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7F813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8BE62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0A411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86FC2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28C775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2CB1939"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B88D1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D462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0E151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2EFC17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8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180C8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8F67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709C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1DED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2BC7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A16C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422D94"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493938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9034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340DF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6AD8B1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256 GB o superior</w:t>
            </w:r>
          </w:p>
        </w:tc>
        <w:tc>
          <w:tcPr>
            <w:tcW w:w="574" w:type="dxa"/>
            <w:vMerge/>
            <w:tcBorders>
              <w:top w:val="nil"/>
              <w:left w:val="single" w:sz="8" w:space="0" w:color="auto"/>
              <w:bottom w:val="single" w:sz="8" w:space="0" w:color="000000"/>
              <w:right w:val="single" w:sz="8" w:space="0" w:color="auto"/>
            </w:tcBorders>
            <w:vAlign w:val="center"/>
            <w:hideMark/>
          </w:tcPr>
          <w:p w14:paraId="1625CB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EB13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4D74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8224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C04F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C114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BA4FC7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3DB31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FD3D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0356A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C4A36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250MB/s en adelante</w:t>
            </w:r>
          </w:p>
        </w:tc>
        <w:tc>
          <w:tcPr>
            <w:tcW w:w="574" w:type="dxa"/>
            <w:vMerge/>
            <w:tcBorders>
              <w:top w:val="nil"/>
              <w:left w:val="single" w:sz="8" w:space="0" w:color="auto"/>
              <w:bottom w:val="single" w:sz="8" w:space="0" w:color="000000"/>
              <w:right w:val="single" w:sz="8" w:space="0" w:color="auto"/>
            </w:tcBorders>
            <w:vAlign w:val="center"/>
            <w:hideMark/>
          </w:tcPr>
          <w:p w14:paraId="461BB8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9175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5655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2CDF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7740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F57C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0178AEB" w14:textId="77777777" w:rsidTr="008B4674">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5375C0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5507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41007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Monitor</w:t>
            </w:r>
          </w:p>
        </w:tc>
        <w:tc>
          <w:tcPr>
            <w:tcW w:w="3669" w:type="dxa"/>
            <w:tcBorders>
              <w:top w:val="nil"/>
              <w:left w:val="nil"/>
              <w:bottom w:val="single" w:sz="8" w:space="0" w:color="auto"/>
              <w:right w:val="single" w:sz="8" w:space="0" w:color="auto"/>
            </w:tcBorders>
            <w:shd w:val="clear" w:color="auto" w:fill="auto"/>
            <w:vAlign w:val="center"/>
            <w:hideMark/>
          </w:tcPr>
          <w:p w14:paraId="35FE06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LED IPS,VA, TN Y/O TECNOLOGIA EQUIVALENTE 19.5”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6D3962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84B8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9EEF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5270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A52A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B6A17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1CD02A1" w14:textId="77777777" w:rsidTr="00A745ED">
        <w:trPr>
          <w:gridAfter w:val="1"/>
          <w:wAfter w:w="36" w:type="dxa"/>
          <w:trHeight w:val="570"/>
        </w:trPr>
        <w:tc>
          <w:tcPr>
            <w:tcW w:w="655" w:type="dxa"/>
            <w:vMerge/>
            <w:tcBorders>
              <w:top w:val="nil"/>
              <w:left w:val="single" w:sz="8" w:space="0" w:color="auto"/>
              <w:bottom w:val="single" w:sz="8" w:space="0" w:color="000000"/>
              <w:right w:val="single" w:sz="8" w:space="0" w:color="auto"/>
            </w:tcBorders>
            <w:vAlign w:val="center"/>
            <w:hideMark/>
          </w:tcPr>
          <w:p w14:paraId="123920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49FD0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21337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64918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compatible con puertos del CPU</w:t>
            </w:r>
          </w:p>
        </w:tc>
        <w:tc>
          <w:tcPr>
            <w:tcW w:w="574" w:type="dxa"/>
            <w:vMerge/>
            <w:tcBorders>
              <w:top w:val="nil"/>
              <w:left w:val="single" w:sz="8" w:space="0" w:color="auto"/>
              <w:bottom w:val="single" w:sz="8" w:space="0" w:color="000000"/>
              <w:right w:val="single" w:sz="8" w:space="0" w:color="auto"/>
            </w:tcBorders>
            <w:vAlign w:val="center"/>
            <w:hideMark/>
          </w:tcPr>
          <w:p w14:paraId="1D4F8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C86F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A5C1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B8CC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88CE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6D3D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636E1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0EAB6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6B08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02A8F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6BD1C7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69D890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4266E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5848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F391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304B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C90F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D806F2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5847A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6D6E0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F22F3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AEE44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41D6FD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FCFD8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BC23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B77E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813D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2FA9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991AD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3362C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4B71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95BAE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2D4843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4853DD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58CB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7986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A1699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0F56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767F7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4A713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EA826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D2B4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55D29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1FBA6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1E32DF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BF7E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64F0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7CB5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4CE3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C6F8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9B7651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9E59E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F7A6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FAC06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56FA7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2782C0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2E02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1855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90D3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1CAC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1C88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5F4A2F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BAE5C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1134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2A56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79492E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 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07890B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7936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3C25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7A09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D923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2553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DDF70B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51BB6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4328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805B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41338A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71628C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BB03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80BE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1BFF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1ADD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BC3F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F8C5C3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FF340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FA4A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07A7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72A24B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572B59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233C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DA32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D9BB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E9D0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F510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508BA8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6BA6E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29C5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29BCA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0DA244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2532CF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5377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0FDB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5679B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CA21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F6D09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BB710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AE7FA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83A7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B311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51BE7B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139A91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DF1B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33DA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4BEF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3C89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60E8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87D177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7EC5B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80548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36F2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4E0F06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3176B2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A9F0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7F13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2424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A982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1158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7D442A6"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61FB13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20DC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B403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58088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5AE8CB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D41A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0416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F29A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0C39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F512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5F3727E"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750D94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18F6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9C53C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2EB113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5A4E1E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E8CE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B4A1E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7AE5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B973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81CF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0EF0B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77BEE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8968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A6C09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4DC6EB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634B0B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10549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E75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879C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889B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CBD7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8852B9"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4E36B8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514D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E147E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53582CF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78C2BC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C75F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BA11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3A61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BB57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D178C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DDA00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7DA5F5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8983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97449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D4423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A042D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6303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7F23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7674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4D3C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1EA6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CD7C91E"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A50E2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194C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1A06F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2EC1B3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06DC56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ECB1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55BE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7816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1616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5A3C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350AF8"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D4B43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755A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00D91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384523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652AB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C7E85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CD01A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8A24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CAD7D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B664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23EA37A"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3F295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4AF0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201CD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A2B637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D92CE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0606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30C9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B5E2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BAE9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99B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2FC1B4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81252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EAD7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958C5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2D8F2E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690132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F090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E6FF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D2FF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B0B9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D023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3215F38"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CAFCF7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FB692B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COMPUTADORA DE ESCRITORIO INTERMEDIA SIN MONITOR</w:t>
            </w:r>
          </w:p>
        </w:tc>
        <w:tc>
          <w:tcPr>
            <w:tcW w:w="3202" w:type="dxa"/>
            <w:tcBorders>
              <w:top w:val="nil"/>
              <w:left w:val="nil"/>
              <w:bottom w:val="single" w:sz="8" w:space="0" w:color="auto"/>
              <w:right w:val="single" w:sz="8" w:space="0" w:color="auto"/>
            </w:tcBorders>
            <w:shd w:val="clear" w:color="auto" w:fill="auto"/>
            <w:vAlign w:val="center"/>
            <w:hideMark/>
          </w:tcPr>
          <w:p w14:paraId="1A2787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79794C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(4 núcleos, 8 Hilos, velocidad base 2.6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86CF1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C39BA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37C1B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0E83B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0945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1A8C88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2E55CE9"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4EDD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9488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5628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035590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16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048440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B4F3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EF13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BD9C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23E7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7462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6F977C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2A37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8FCB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17890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79565F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256 GB o superior</w:t>
            </w:r>
          </w:p>
        </w:tc>
        <w:tc>
          <w:tcPr>
            <w:tcW w:w="574" w:type="dxa"/>
            <w:vMerge/>
            <w:tcBorders>
              <w:top w:val="nil"/>
              <w:left w:val="single" w:sz="8" w:space="0" w:color="auto"/>
              <w:bottom w:val="single" w:sz="8" w:space="0" w:color="000000"/>
              <w:right w:val="single" w:sz="8" w:space="0" w:color="auto"/>
            </w:tcBorders>
            <w:vAlign w:val="center"/>
            <w:hideMark/>
          </w:tcPr>
          <w:p w14:paraId="019EA4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0D88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2920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D2D7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B47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3965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8AB6A5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B744D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D7BD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A976A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DD900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500MB/s en adelante</w:t>
            </w:r>
          </w:p>
        </w:tc>
        <w:tc>
          <w:tcPr>
            <w:tcW w:w="574" w:type="dxa"/>
            <w:vMerge/>
            <w:tcBorders>
              <w:top w:val="nil"/>
              <w:left w:val="single" w:sz="8" w:space="0" w:color="auto"/>
              <w:bottom w:val="single" w:sz="8" w:space="0" w:color="000000"/>
              <w:right w:val="single" w:sz="8" w:space="0" w:color="auto"/>
            </w:tcBorders>
            <w:vAlign w:val="center"/>
            <w:hideMark/>
          </w:tcPr>
          <w:p w14:paraId="28E993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C0C9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0D28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CF3B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362C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43A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0F72B9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31C55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1219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E62E4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12EE18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532257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7C26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EA3E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600F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4B01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9645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7822F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550BD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70F9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A1CDD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061C6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41F9E7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3036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B489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14AA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DF67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97F3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550A9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7E1AF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1C584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274A2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5F9811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67E953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3686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E17D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9177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FB371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23AA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DA16D5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28466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6E4A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E2068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C4D54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6D9D10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991E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2198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E576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0A23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FFFD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E6E4D7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4ED488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0512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3B20A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0468C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2D7D7E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787A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0D65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07E9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900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6F14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F4534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89FBC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172E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6BD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2245AA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65A91A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5767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29F9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4475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5649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58E9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587F6F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72CB9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DAAE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5619F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6D3E40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083920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29290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AEB7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B2ED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4A98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FD7D1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BA5B63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C1B1A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E2205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BFEBE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36E611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3341B6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0328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3045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F20D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F548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F0BD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35D7D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F4C92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94AB6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D7F45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76A6F2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7DC1E2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21A83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2208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A53A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C23A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3C16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D6E1D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A58D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2985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E70B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08BF8C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377956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FF2B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292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35C6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1ADB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5A5E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74B74E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BA34C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C712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169B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30526A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64D7AF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8160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52E0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7401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60EA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0509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F02628D"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4D1B6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434B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CC1A6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3C1252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25F07C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E367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F624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D708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70BF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7531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7B6DA11"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698B7F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B4DD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09257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692EFB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4A745B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E0BE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F12B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0F2E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7CBA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0966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1C31865"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4CD898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63A2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54E2B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22D9D54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19D8C0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6DB7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3721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1B49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D0ED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2D52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62D25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48BCC5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2BAD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0BD3C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6D5A2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CD0F1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BD13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94DA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94C2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E781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6BFA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9DB643"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32CA64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F4CF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4C897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E5685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785B5B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E36B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B15C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4263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02C5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5597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A766EF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36607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3A87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C6197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6F654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31EB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52A0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D6C1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B9C5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DF6F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B817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5A4E6E2"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C8AC80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2787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E875C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A05A9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63F8C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F5A0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0D5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55C2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0A3A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70BA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BD375E4" w14:textId="77777777" w:rsidTr="00A745ED">
        <w:trPr>
          <w:gridAfter w:val="1"/>
          <w:wAfter w:w="36" w:type="dxa"/>
          <w:trHeight w:val="1095"/>
        </w:trPr>
        <w:tc>
          <w:tcPr>
            <w:tcW w:w="655" w:type="dxa"/>
            <w:vMerge/>
            <w:tcBorders>
              <w:top w:val="nil"/>
              <w:left w:val="single" w:sz="8" w:space="0" w:color="auto"/>
              <w:bottom w:val="single" w:sz="8" w:space="0" w:color="000000"/>
              <w:right w:val="single" w:sz="8" w:space="0" w:color="auto"/>
            </w:tcBorders>
            <w:vAlign w:val="center"/>
            <w:hideMark/>
          </w:tcPr>
          <w:p w14:paraId="523A65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5CC9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A9A59B"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n-US" w:eastAsia="en-US"/>
              </w:rPr>
            </w:pPr>
            <w:r w:rsidRPr="00C64862">
              <w:rPr>
                <w:rFonts w:asciiTheme="minorHAnsi" w:eastAsia="Times New Roman" w:hAnsiTheme="minorHAnsi" w:cstheme="minorHAnsi"/>
                <w:color w:val="000000"/>
                <w:sz w:val="20"/>
                <w:szCs w:val="20"/>
                <w:lang w:val="en-US"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4E43212C"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005C64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7C38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979B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24CF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34FE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1B1A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3D7BD1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A5E6E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D0EA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B200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7C532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3277C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D1D4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DBD6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D390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673A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3950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4DDDC55"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467E959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13E9BF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COMPUTADORA DE ESCRITORIO INTERMEDIA CON MONITOR DE 21.5”</w:t>
            </w:r>
          </w:p>
        </w:tc>
        <w:tc>
          <w:tcPr>
            <w:tcW w:w="3202" w:type="dxa"/>
            <w:tcBorders>
              <w:top w:val="nil"/>
              <w:left w:val="nil"/>
              <w:bottom w:val="single" w:sz="8" w:space="0" w:color="auto"/>
              <w:right w:val="single" w:sz="8" w:space="0" w:color="auto"/>
            </w:tcBorders>
            <w:shd w:val="clear" w:color="auto" w:fill="auto"/>
            <w:vAlign w:val="center"/>
            <w:hideMark/>
          </w:tcPr>
          <w:p w14:paraId="59F193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23A2D7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(4 núcleos, 8 Hilos, velocidad base 2.6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39D70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FA073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F2EE1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A4DBF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979D5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C7C3A8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575C1A1"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E5A5E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E65D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8ED4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4571E7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16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3DB9E0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DF9A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3C01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10BF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97C4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46E9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CF873B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1921E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B536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BEF3E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044CA4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256 GB o superior</w:t>
            </w:r>
          </w:p>
        </w:tc>
        <w:tc>
          <w:tcPr>
            <w:tcW w:w="574" w:type="dxa"/>
            <w:vMerge/>
            <w:tcBorders>
              <w:top w:val="nil"/>
              <w:left w:val="single" w:sz="8" w:space="0" w:color="auto"/>
              <w:bottom w:val="single" w:sz="8" w:space="0" w:color="000000"/>
              <w:right w:val="single" w:sz="8" w:space="0" w:color="auto"/>
            </w:tcBorders>
            <w:vAlign w:val="center"/>
            <w:hideMark/>
          </w:tcPr>
          <w:p w14:paraId="0B5327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0DCA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16EF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DF66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37E5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DD18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04FD43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27C28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22A5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C465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12EC1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500MB/s en adelante</w:t>
            </w:r>
          </w:p>
        </w:tc>
        <w:tc>
          <w:tcPr>
            <w:tcW w:w="574" w:type="dxa"/>
            <w:vMerge/>
            <w:tcBorders>
              <w:top w:val="nil"/>
              <w:left w:val="single" w:sz="8" w:space="0" w:color="auto"/>
              <w:bottom w:val="single" w:sz="8" w:space="0" w:color="000000"/>
              <w:right w:val="single" w:sz="8" w:space="0" w:color="auto"/>
            </w:tcBorders>
            <w:vAlign w:val="center"/>
            <w:hideMark/>
          </w:tcPr>
          <w:p w14:paraId="79B259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276F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F17B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170B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2346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4886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D5070F" w14:textId="77777777" w:rsidTr="008B4674">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118D55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21F4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FBBA4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Monitor</w:t>
            </w:r>
          </w:p>
        </w:tc>
        <w:tc>
          <w:tcPr>
            <w:tcW w:w="3669" w:type="dxa"/>
            <w:tcBorders>
              <w:top w:val="nil"/>
              <w:left w:val="nil"/>
              <w:bottom w:val="single" w:sz="8" w:space="0" w:color="auto"/>
              <w:right w:val="single" w:sz="8" w:space="0" w:color="auto"/>
            </w:tcBorders>
            <w:shd w:val="clear" w:color="auto" w:fill="auto"/>
            <w:vAlign w:val="center"/>
            <w:hideMark/>
          </w:tcPr>
          <w:p w14:paraId="2CA28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LED IPS,VA, TN Y/O Tecnología equivalente 21.5”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718333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151E5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D8BC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C1C9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4E23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AB1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314226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47C8E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97E81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54176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B6656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compatible con puertos del CPU</w:t>
            </w:r>
          </w:p>
        </w:tc>
        <w:tc>
          <w:tcPr>
            <w:tcW w:w="574" w:type="dxa"/>
            <w:vMerge/>
            <w:tcBorders>
              <w:top w:val="nil"/>
              <w:left w:val="single" w:sz="8" w:space="0" w:color="auto"/>
              <w:bottom w:val="single" w:sz="8" w:space="0" w:color="000000"/>
              <w:right w:val="single" w:sz="8" w:space="0" w:color="auto"/>
            </w:tcBorders>
            <w:vAlign w:val="center"/>
            <w:hideMark/>
          </w:tcPr>
          <w:p w14:paraId="201EC2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0D63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A9C7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49A0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A0E6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CA40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A2307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67986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1BE5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C2F09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53911A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00A58B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9DF20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DDB3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4292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0370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FB74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82FA2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C2A01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9449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DDCB5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734FF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274579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5773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FE50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65FA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3D99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43D5F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9A10A0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8C328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F930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FBA09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5F1828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3CCD84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53C9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52D0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0289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5D58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1285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98EB8F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20AD0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EC2C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681E6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079D8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4D766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279B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8E0E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CB6B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E6C3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E97D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F6831E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359C2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90370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89B0E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F8F29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0248B8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D238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C80C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84BE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9970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8871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B7B94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B4EAE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495BB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F36D3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65651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BaseT o superior,Tarjeta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716075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C969F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6B90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901B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6CCA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A270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BB1642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24BEE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FB1B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67D5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336D09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791C4D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E6D0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E114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E427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D187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52EF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313D1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F5C40A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2A07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609E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79BA38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7812BE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19A0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38B7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D8E4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B038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7B5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B13B49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20120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49A2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FE12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751F90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56F573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6497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219F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E6F7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B950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490A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92A21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E0503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592B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4E785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210206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65BDD6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E152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17DC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8276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16DA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BC94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D86E49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36155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0D6C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611CD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240879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743217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CDC7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16B6E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6854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7478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365C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A114CBD"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5AFC47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4B9C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BDA8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0CF3C7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7F3A3C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362F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CB46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646B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87FC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F445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C9AF522"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04B9DA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F129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6E26D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378C99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27EAD3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B9A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3886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9A5D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F9E9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6C8E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3BE6479"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5FBB142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0137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4C08B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19A586A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7E2C0B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BBCB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17888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2486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3669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782F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7E7BAB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A212D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D4D2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0938A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72F0D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31E8A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B46B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9C4C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20F4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512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9400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51927D"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FF1A1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DC8B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ED73E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27B8D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 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18E275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D1A7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1508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EDB5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610B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068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8B11D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B6D93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CE3F9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469F6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02BB9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86631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93A9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D97E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CA11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FE4E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0A4F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7F5C78"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5381E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0832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69203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A9FBF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0D8BD5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9259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1934B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D497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B53E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3CB1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B8FC5C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40B60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6EDC4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F0683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07E777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55DBF2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E285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3A1E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9E25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0F3D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B3CB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62A12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5A236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14D8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9B645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09C36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3EE08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C8BD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1663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E936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DDDB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3773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8B721FE"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49CDC7B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67369D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COMPUTADORA DE ESCRITORIO AVANZADA SIN MONITOR</w:t>
            </w:r>
          </w:p>
        </w:tc>
        <w:tc>
          <w:tcPr>
            <w:tcW w:w="3202" w:type="dxa"/>
            <w:tcBorders>
              <w:top w:val="nil"/>
              <w:left w:val="nil"/>
              <w:bottom w:val="single" w:sz="8" w:space="0" w:color="auto"/>
              <w:right w:val="single" w:sz="8" w:space="0" w:color="auto"/>
            </w:tcBorders>
            <w:shd w:val="clear" w:color="auto" w:fill="auto"/>
            <w:vAlign w:val="center"/>
            <w:hideMark/>
          </w:tcPr>
          <w:p w14:paraId="44AFEC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2C1533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(6 núcleos, 6 Hilos, velocidad base 3.0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76E73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90FF1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964A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B21F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964AFA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6B2E99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ABABDED"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9FB7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4547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2E21B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274915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16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39C97D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DF85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1E5E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25B6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E3D4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4C07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8F767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1522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AE266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91A4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706A19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512 GB o superior </w:t>
            </w:r>
          </w:p>
        </w:tc>
        <w:tc>
          <w:tcPr>
            <w:tcW w:w="574" w:type="dxa"/>
            <w:vMerge/>
            <w:tcBorders>
              <w:top w:val="nil"/>
              <w:left w:val="single" w:sz="8" w:space="0" w:color="auto"/>
              <w:bottom w:val="single" w:sz="8" w:space="0" w:color="000000"/>
              <w:right w:val="single" w:sz="8" w:space="0" w:color="auto"/>
            </w:tcBorders>
            <w:vAlign w:val="center"/>
            <w:hideMark/>
          </w:tcPr>
          <w:p w14:paraId="3161A6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3E97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4BEE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123D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C848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9C3A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85BEC8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CBF9C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F3FB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40BE6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793F3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500MB/s en adelante</w:t>
            </w:r>
          </w:p>
        </w:tc>
        <w:tc>
          <w:tcPr>
            <w:tcW w:w="574" w:type="dxa"/>
            <w:vMerge/>
            <w:tcBorders>
              <w:top w:val="nil"/>
              <w:left w:val="single" w:sz="8" w:space="0" w:color="auto"/>
              <w:bottom w:val="single" w:sz="8" w:space="0" w:color="000000"/>
              <w:right w:val="single" w:sz="8" w:space="0" w:color="auto"/>
            </w:tcBorders>
            <w:vAlign w:val="center"/>
            <w:hideMark/>
          </w:tcPr>
          <w:p w14:paraId="21E166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3023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CFBF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0463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63B6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64F6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90DAA8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98E1F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4C38D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32D1E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24E93D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22E7CC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A40F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019D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08E5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4B13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307B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F44B8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C53C8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4266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F621D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20727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077AFB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41AD0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CFB0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BAD7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F6FC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4325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0D740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A01C9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95E6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EA733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1F64FB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001FDA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1F91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2D9E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29F4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8C1C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3158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8C30B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527F1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61E85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F1C81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3B1D7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38954D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C507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BBC8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1539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506E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A3EB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7F1FEE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F3658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E401F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02D1A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D70E1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3E832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F39F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3EED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3A77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FA46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6E5C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99C50A"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9CC7E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2719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819E6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54A1E5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 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61F72C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789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3EC5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31C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0419F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951D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71086E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D28EF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674D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1E36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061274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0D05BB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09D4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2307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E2F4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D014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A362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D4AAA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014A2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9A1E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D94A4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2A8356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0B9709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5C3F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FC9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2CE0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BCF7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5CA9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FB79FA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DA486D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D4BC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5D77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1BCC71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0D3818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FF87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FD74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7C13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0B8A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C647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79D28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7540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31D53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DCDA5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5543CC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250A61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A48CB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C5D1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01C3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BB24C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2689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A7AE9E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B8F63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F6CA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BD0F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5413D4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17D313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A655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3082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0DD6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EC01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0D68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081529A"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786B08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430C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037C3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065D00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38F77B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5152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CB56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6AF38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0F0C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6A1A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DA1B0EC"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C4A8D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1015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B170F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3EABF6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6625D9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095A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DD1C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9DE5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673A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64199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4B60CB"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6F0D4B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0966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FB960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45AB5D8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5A2F49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1619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1DC8C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013E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BC86E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4D8D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58EB0D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3CD2A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E294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F71B0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78E84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18607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CCE5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985D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5874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8250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5BA9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B7EFF78"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E22C9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99F3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83146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55F6C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28D7C6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E3A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83A4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4D61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953F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1BF85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835A5F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21B81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40FC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C22B1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A0FE6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EFB3E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9D54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C10D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345E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11E1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16E3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7391C3"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5D2D10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D957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0F1B3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38066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3FE857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7FE2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0EDC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1F3F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E200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48EB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306612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FABD34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D666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516C1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351269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1E5388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AD81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5F0B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4D52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69FC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1746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BA7F0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6CAF3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F90F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7C98C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2A2D08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CAAC0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B377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EFD9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68BF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967A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4F69B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948AB0A"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4A85E3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A32B3E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COMPUTADORA DE ESCRITORIO AVANZADA CON MONITOR DE 23.5”</w:t>
            </w:r>
          </w:p>
        </w:tc>
        <w:tc>
          <w:tcPr>
            <w:tcW w:w="3202" w:type="dxa"/>
            <w:tcBorders>
              <w:top w:val="nil"/>
              <w:left w:val="nil"/>
              <w:bottom w:val="single" w:sz="8" w:space="0" w:color="auto"/>
              <w:right w:val="single" w:sz="8" w:space="0" w:color="auto"/>
            </w:tcBorders>
            <w:shd w:val="clear" w:color="auto" w:fill="auto"/>
            <w:vAlign w:val="center"/>
            <w:hideMark/>
          </w:tcPr>
          <w:p w14:paraId="262B81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6E02A0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(6 núcleos, 6 Hilos, velocidad base 3.0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C2BB6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9C76E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8A219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81F2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110387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66522B0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6360526"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3D6969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5C17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A06A0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3B5659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16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7AAA44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2290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20F4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53B4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389B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C4B3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CBDC18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1705C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87F8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15ACC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536231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512 GB o superior </w:t>
            </w:r>
          </w:p>
        </w:tc>
        <w:tc>
          <w:tcPr>
            <w:tcW w:w="574" w:type="dxa"/>
            <w:vMerge/>
            <w:tcBorders>
              <w:top w:val="nil"/>
              <w:left w:val="single" w:sz="8" w:space="0" w:color="auto"/>
              <w:bottom w:val="single" w:sz="8" w:space="0" w:color="000000"/>
              <w:right w:val="single" w:sz="8" w:space="0" w:color="auto"/>
            </w:tcBorders>
            <w:vAlign w:val="center"/>
            <w:hideMark/>
          </w:tcPr>
          <w:p w14:paraId="78FF4D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3DD8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B322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3187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2F1E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BCF9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1B229B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6B734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D6CFE1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95C43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39CE1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500MB/s en adelante</w:t>
            </w:r>
          </w:p>
        </w:tc>
        <w:tc>
          <w:tcPr>
            <w:tcW w:w="574" w:type="dxa"/>
            <w:vMerge/>
            <w:tcBorders>
              <w:top w:val="nil"/>
              <w:left w:val="single" w:sz="8" w:space="0" w:color="auto"/>
              <w:bottom w:val="single" w:sz="8" w:space="0" w:color="000000"/>
              <w:right w:val="single" w:sz="8" w:space="0" w:color="auto"/>
            </w:tcBorders>
            <w:vAlign w:val="center"/>
            <w:hideMark/>
          </w:tcPr>
          <w:p w14:paraId="547EC2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00D2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881C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0C61F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AD4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79B2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A3DAD76" w14:textId="77777777" w:rsidTr="008B4674">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6AF854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DF38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59210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Monitor</w:t>
            </w:r>
          </w:p>
        </w:tc>
        <w:tc>
          <w:tcPr>
            <w:tcW w:w="3669" w:type="dxa"/>
            <w:tcBorders>
              <w:top w:val="nil"/>
              <w:left w:val="nil"/>
              <w:bottom w:val="single" w:sz="8" w:space="0" w:color="auto"/>
              <w:right w:val="single" w:sz="8" w:space="0" w:color="auto"/>
            </w:tcBorders>
            <w:shd w:val="clear" w:color="auto" w:fill="auto"/>
            <w:vAlign w:val="center"/>
            <w:hideMark/>
          </w:tcPr>
          <w:p w14:paraId="3F8149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LED IPS,VA,TN Y/O TECNOLOGIA EQUIVALENTE 23.5”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5DE714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FA00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F9F7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19891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1328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FD15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03DCF1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3455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BAE3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9C0A5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E87DA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compatible con puertos del CPU</w:t>
            </w:r>
          </w:p>
        </w:tc>
        <w:tc>
          <w:tcPr>
            <w:tcW w:w="574" w:type="dxa"/>
            <w:vMerge/>
            <w:tcBorders>
              <w:top w:val="nil"/>
              <w:left w:val="single" w:sz="8" w:space="0" w:color="auto"/>
              <w:bottom w:val="single" w:sz="8" w:space="0" w:color="000000"/>
              <w:right w:val="single" w:sz="8" w:space="0" w:color="auto"/>
            </w:tcBorders>
            <w:vAlign w:val="center"/>
            <w:hideMark/>
          </w:tcPr>
          <w:p w14:paraId="5CDD16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8B836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FCC9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C897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79D2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91B7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F23900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E3D68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D1D4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0CFF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44DC14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4A0A52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0732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1CA1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5ED6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4A0A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8F3C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61E191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25A09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3AD2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29E4B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DB927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133896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E9AD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A387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7FD6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4B7D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0AB0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F88D9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BB642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13C8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0382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75C1B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22E430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16A7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2385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CF0A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DEB5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DCB4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1BE90B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E5CCDF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5777F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BA13D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3BAA5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0A6035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E97F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BBD2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840B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B20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BB8A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17D036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6C2D2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1A71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07681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D44BE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615219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97FD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E552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A440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3DFF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6E31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31E41A"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3F908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D812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34BF2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63A5E5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6E5B2E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07D8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09AA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DCD2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8802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DDC7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74D6D0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E088B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CAF7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8296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35C9AD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151D41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6995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A379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7C53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9182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477B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EF568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05C6C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C6C4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6755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0F5896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548818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1509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2AF2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A659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C4F3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B2A1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A8E9A5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9D69B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927F59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D0561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42735A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5E717C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B36E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AAC7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AA631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CE86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073B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7447FA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BC2E3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A449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FA180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51C078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5FDB9B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D6E4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074D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4616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E97B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379B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713EA8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E288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901E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DFCD4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2769B4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1D3464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F987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D651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00DB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0065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34C9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4BA5876"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21964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2348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B9ED3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372856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217AC0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488D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5DF1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127E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796E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8808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280A3BE"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BE071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6C0B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0DDA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267C3D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075D76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8721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1EDA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B5A2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2092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9D74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090E4E"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4C16A5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DB45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5F9DF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1E0BE9D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4A165D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1B6D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3F0A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915D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B2BE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444B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246026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B7697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A11EE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32AF7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2707D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07E6F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753C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9BEA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8E85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B53E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1A47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E3B22D0"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2D7D3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D3458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01E80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D23DF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243385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830C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7307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E14E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7ACB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D6B0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E3739D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DB337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6688E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B9E71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884E4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D4812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F9E1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3EB7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046E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1A1F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4125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97B02FC"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7B1D5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5692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04A2C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897D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4D8C8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A10A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1A12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3537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AE6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86D05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7DAE0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F2E54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73C7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B15C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7A3801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519712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9E90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2A4B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A16B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AC33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51A6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FD2889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D8A64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3451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F1DDD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7B5AB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F90FD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5670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38D3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12F3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0800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11CC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B30FA4"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2ACE726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4D06BA3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COMPUTADORA DE ESCRITORIO AVANZADA SUPERIOR SIN MONITOR</w:t>
            </w:r>
          </w:p>
        </w:tc>
        <w:tc>
          <w:tcPr>
            <w:tcW w:w="3202" w:type="dxa"/>
            <w:tcBorders>
              <w:top w:val="nil"/>
              <w:left w:val="nil"/>
              <w:bottom w:val="single" w:sz="8" w:space="0" w:color="auto"/>
              <w:right w:val="single" w:sz="8" w:space="0" w:color="auto"/>
            </w:tcBorders>
            <w:shd w:val="clear" w:color="auto" w:fill="auto"/>
            <w:vAlign w:val="center"/>
            <w:hideMark/>
          </w:tcPr>
          <w:p w14:paraId="1621EA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2E2F19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(6 núcleos, 12 Hilos, velocidad base 3.0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E3E9E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90C70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30A41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14284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F59F3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8DC68F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E966F61"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6BC6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AAA7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E0A1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10A8CF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32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372E7D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8CDE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3E2D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5AE3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E199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D6D4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866C23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C3BBC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B943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0706F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746A0B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512 GB o superior </w:t>
            </w:r>
          </w:p>
        </w:tc>
        <w:tc>
          <w:tcPr>
            <w:tcW w:w="574" w:type="dxa"/>
            <w:vMerge/>
            <w:tcBorders>
              <w:top w:val="nil"/>
              <w:left w:val="single" w:sz="8" w:space="0" w:color="auto"/>
              <w:bottom w:val="single" w:sz="8" w:space="0" w:color="000000"/>
              <w:right w:val="single" w:sz="8" w:space="0" w:color="auto"/>
            </w:tcBorders>
            <w:vAlign w:val="center"/>
            <w:hideMark/>
          </w:tcPr>
          <w:p w14:paraId="233D8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E678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9A89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9666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EDB3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FA8F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49AFBB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93617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414F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3927D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5D3EF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500MB/s en adelante</w:t>
            </w:r>
          </w:p>
        </w:tc>
        <w:tc>
          <w:tcPr>
            <w:tcW w:w="574" w:type="dxa"/>
            <w:vMerge/>
            <w:tcBorders>
              <w:top w:val="nil"/>
              <w:left w:val="single" w:sz="8" w:space="0" w:color="auto"/>
              <w:bottom w:val="single" w:sz="8" w:space="0" w:color="000000"/>
              <w:right w:val="single" w:sz="8" w:space="0" w:color="auto"/>
            </w:tcBorders>
            <w:vAlign w:val="center"/>
            <w:hideMark/>
          </w:tcPr>
          <w:p w14:paraId="5EA09F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1468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0C8A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1DB9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5456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9762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1BA98A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8B6D8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A4EA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6CEB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52F9CE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5470CB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398F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415A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3759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7EA7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EDF4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59331C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E7E5D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C6E8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9CC44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C68B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28DB90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5578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F6CA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C8ED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47D9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7BDB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33AE31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AEA35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1919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BF977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3C6967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32B18D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9BA2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A601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881D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E91E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3646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03C5AF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52757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50E7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7BBE4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E47C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7385B8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FAC1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CFB9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1C6F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F6CF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88B2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4A4047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67B6D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1967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19799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FD8D1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1BDFC8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1CEC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9CCA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04B5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B00B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C2B4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DBBCC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34C73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E551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69B9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40F843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0F3AD5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0E81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97F9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5758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F7CD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8163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351A6E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BE5C8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948D4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0746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243ACD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7EDED1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2A43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66C4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860B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65B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4BF0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C41BE5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E7DF5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4668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27C0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11195E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155710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298E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3E6A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8F04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A9AF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BBBC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126B8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12F0D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1B68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77854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3E5716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2E1639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A0AD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2D6E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F244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4495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2088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DA28D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4B4976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201C9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DF570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1BF329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5A8CE7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8F64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219A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32AA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0C4C3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862F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42AEE5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95E39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C117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BEA5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1CE5BC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346A3F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004F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EFF8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2E35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B440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0B1B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C653C54"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E066E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CCD7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87896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053464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45ED70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0E2F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340F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0542E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7858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D8EF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E8C2891"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2C82A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40B7F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8366F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7B6700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398B72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A3AC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2EB7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483F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8ACCC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3905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723F7B"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41FD30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2FC3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8702D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72984F8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582EF4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C6707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A139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27BA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35C8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6060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2FBE0A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9FA29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05A9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D4900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4AC6E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618FD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D4E8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D8AD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7189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A2BB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10E3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C102C8"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3E661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3094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AB470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73BBF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1A24BE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BBCC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A5FE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2FAE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4CA1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CB3B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639297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C94830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7486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94981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3F4B8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E581B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121C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CD30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DC68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B1DC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6538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FDCC655"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9F872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5341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4167D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DDEDF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A2D89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FEE88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019C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CE3D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0ED0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6A4B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BFD29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3B158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A324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BE61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28B45B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2A3903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5946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ED2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73A9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42A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A7BB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46263D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5FDCD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B91D5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CA893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A35A5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71C95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A988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E53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F16E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224E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312B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354C0F4"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D9E534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3DEEA36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COMPUTADORA DE ESCRITORIO AVANZADA SUPERIOR CON MONITOR DE 21.5”</w:t>
            </w:r>
          </w:p>
        </w:tc>
        <w:tc>
          <w:tcPr>
            <w:tcW w:w="3202" w:type="dxa"/>
            <w:tcBorders>
              <w:top w:val="nil"/>
              <w:left w:val="nil"/>
              <w:bottom w:val="single" w:sz="8" w:space="0" w:color="auto"/>
              <w:right w:val="single" w:sz="8" w:space="0" w:color="auto"/>
            </w:tcBorders>
            <w:shd w:val="clear" w:color="auto" w:fill="auto"/>
            <w:vAlign w:val="center"/>
            <w:hideMark/>
          </w:tcPr>
          <w:p w14:paraId="06FEF4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7E05A6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(6 núcleos, 12 Hilos, velocidad base 3.0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C59E1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4D93D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2CA81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3A76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DCE5F9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136833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C486DE6"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57B20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A0F3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CA286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62191D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32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789104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6733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3F6A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E5B0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A77B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46B2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463ED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1ACF1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B72A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7DB08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78F12A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512 GB o superior </w:t>
            </w:r>
          </w:p>
        </w:tc>
        <w:tc>
          <w:tcPr>
            <w:tcW w:w="574" w:type="dxa"/>
            <w:vMerge/>
            <w:tcBorders>
              <w:top w:val="nil"/>
              <w:left w:val="single" w:sz="8" w:space="0" w:color="auto"/>
              <w:bottom w:val="single" w:sz="8" w:space="0" w:color="000000"/>
              <w:right w:val="single" w:sz="8" w:space="0" w:color="auto"/>
            </w:tcBorders>
            <w:vAlign w:val="center"/>
            <w:hideMark/>
          </w:tcPr>
          <w:p w14:paraId="56FD62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1C5B1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426A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FC7B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1517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25AC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778FA9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0E4DE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4410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92C6C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83CFE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SSD, 500MB/s en adelante</w:t>
            </w:r>
          </w:p>
        </w:tc>
        <w:tc>
          <w:tcPr>
            <w:tcW w:w="574" w:type="dxa"/>
            <w:vMerge/>
            <w:tcBorders>
              <w:top w:val="nil"/>
              <w:left w:val="single" w:sz="8" w:space="0" w:color="auto"/>
              <w:bottom w:val="single" w:sz="8" w:space="0" w:color="000000"/>
              <w:right w:val="single" w:sz="8" w:space="0" w:color="auto"/>
            </w:tcBorders>
            <w:vAlign w:val="center"/>
            <w:hideMark/>
          </w:tcPr>
          <w:p w14:paraId="46EF52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37DA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C398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C178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2C2D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D438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965050" w14:textId="77777777" w:rsidTr="008B4674">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7322E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374E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3BABA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Monitor</w:t>
            </w:r>
          </w:p>
        </w:tc>
        <w:tc>
          <w:tcPr>
            <w:tcW w:w="3669" w:type="dxa"/>
            <w:tcBorders>
              <w:top w:val="nil"/>
              <w:left w:val="nil"/>
              <w:bottom w:val="single" w:sz="8" w:space="0" w:color="auto"/>
              <w:right w:val="single" w:sz="8" w:space="0" w:color="auto"/>
            </w:tcBorders>
            <w:shd w:val="clear" w:color="auto" w:fill="auto"/>
            <w:vAlign w:val="center"/>
            <w:hideMark/>
          </w:tcPr>
          <w:p w14:paraId="6D8C7A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LED VA,TN,IPS Y/O TECNOLOGIA EQUIVALENTE 21.5”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4132E6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8B98D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16738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DE0C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8464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02B9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3C381B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E93D5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845A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89CE7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67B68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compatible con puertos del CPU</w:t>
            </w:r>
          </w:p>
        </w:tc>
        <w:tc>
          <w:tcPr>
            <w:tcW w:w="574" w:type="dxa"/>
            <w:vMerge/>
            <w:tcBorders>
              <w:top w:val="nil"/>
              <w:left w:val="single" w:sz="8" w:space="0" w:color="auto"/>
              <w:bottom w:val="single" w:sz="8" w:space="0" w:color="000000"/>
              <w:right w:val="single" w:sz="8" w:space="0" w:color="auto"/>
            </w:tcBorders>
            <w:vAlign w:val="center"/>
            <w:hideMark/>
          </w:tcPr>
          <w:p w14:paraId="375CA1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9B0B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1E7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5955F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7294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A4A7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3E33EA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E53CF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42A3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789B8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698878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338B36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BBA2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64ED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097D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1FE1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2560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1C5CD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FE825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FEF0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A6605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6F9A1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Video integrado, Chip de video Integrado 256 MB o superior</w:t>
            </w:r>
          </w:p>
        </w:tc>
        <w:tc>
          <w:tcPr>
            <w:tcW w:w="574" w:type="dxa"/>
            <w:vMerge/>
            <w:tcBorders>
              <w:top w:val="nil"/>
              <w:left w:val="single" w:sz="8" w:space="0" w:color="auto"/>
              <w:bottom w:val="single" w:sz="8" w:space="0" w:color="000000"/>
              <w:right w:val="single" w:sz="8" w:space="0" w:color="auto"/>
            </w:tcBorders>
            <w:vAlign w:val="center"/>
            <w:hideMark/>
          </w:tcPr>
          <w:p w14:paraId="61C119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0A8F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2FF5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E134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B19E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08BB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2B606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2225D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5B77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EF9ED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152388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0F3903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4DCD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BF31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D053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30FE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93AB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5FD6B3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11E3C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FFE99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55FE5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AF651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569CB3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91D2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55E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7E67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59CE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621C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A067C1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60828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18D7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E117F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0423A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67BFCB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FC91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58B9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DF3E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6AF8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C927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A67366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5D267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DBD7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3DA52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7992E1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12DF13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0C32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F49C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354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2862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4483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C110AC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49E9D6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40860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5E01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216C67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+/-RW o superior (interna o externa) (opcional)</w:t>
            </w:r>
          </w:p>
        </w:tc>
        <w:tc>
          <w:tcPr>
            <w:tcW w:w="574" w:type="dxa"/>
            <w:vMerge/>
            <w:tcBorders>
              <w:top w:val="nil"/>
              <w:left w:val="single" w:sz="8" w:space="0" w:color="auto"/>
              <w:bottom w:val="single" w:sz="8" w:space="0" w:color="000000"/>
              <w:right w:val="single" w:sz="8" w:space="0" w:color="auto"/>
            </w:tcBorders>
            <w:vAlign w:val="center"/>
            <w:hideMark/>
          </w:tcPr>
          <w:p w14:paraId="56DD27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4AD3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A9B25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CF67D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41B0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0F4D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244D0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4D7FE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4050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750EA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3640F8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óptico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75901B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48747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E177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B315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94D27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F1E6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906AA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1AD17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87549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682BC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709945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w:t>
            </w:r>
          </w:p>
        </w:tc>
        <w:tc>
          <w:tcPr>
            <w:tcW w:w="574" w:type="dxa"/>
            <w:vMerge/>
            <w:tcBorders>
              <w:top w:val="nil"/>
              <w:left w:val="single" w:sz="8" w:space="0" w:color="auto"/>
              <w:bottom w:val="single" w:sz="8" w:space="0" w:color="000000"/>
              <w:right w:val="single" w:sz="8" w:space="0" w:color="auto"/>
            </w:tcBorders>
            <w:vAlign w:val="center"/>
            <w:hideMark/>
          </w:tcPr>
          <w:p w14:paraId="43196D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794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F2BC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3FD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893C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D781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8AAC02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357C6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5BB4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2F07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6D2D31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79C41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A330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8238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BD3C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CF32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D58D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B4C139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999AE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CBD9A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26AC7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2577F4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Torre y/o SFF</w:t>
            </w:r>
          </w:p>
        </w:tc>
        <w:tc>
          <w:tcPr>
            <w:tcW w:w="574" w:type="dxa"/>
            <w:vMerge/>
            <w:tcBorders>
              <w:top w:val="nil"/>
              <w:left w:val="single" w:sz="8" w:space="0" w:color="auto"/>
              <w:bottom w:val="single" w:sz="8" w:space="0" w:color="000000"/>
              <w:right w:val="single" w:sz="8" w:space="0" w:color="auto"/>
            </w:tcBorders>
            <w:vAlign w:val="center"/>
            <w:hideMark/>
          </w:tcPr>
          <w:p w14:paraId="05F81D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AA35C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2E37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187E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AB16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9C17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684161F"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09831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C1AD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6322F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2E4CA2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4D12C8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B4A3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ED10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94D6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0898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C1F9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904360A"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64515F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BB53D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D8C84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22B1AC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152063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8F53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8322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BC45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BB52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5E5C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5EEE16E"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319A27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DED3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C5E04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1DDB907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0B4182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4AFD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E721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EC77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A77F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C7E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F3729F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84AE6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7D20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7529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76AE9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B9EC7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52B5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11C93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4572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49F2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F3BA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6F5EAA4"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25113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561B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16D5F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BF85D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522A9B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A9F7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E7692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E0D7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C6B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52EA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7FDDB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33795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68AC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89F53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3559E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6A61F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04E8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654E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77FE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754E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622D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810462"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38692C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E258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774DC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9327D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0F855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FBA8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6E1B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2EA1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F2E3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0511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38D621E"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691E9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B24C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291D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714C40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 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15480B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7FB28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40FD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49BE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30BF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234E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266B50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1F9DF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07EF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D6F9C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DC20D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897D6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09D7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9F59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2AE1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22E3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818F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586F78" w14:textId="77777777" w:rsidTr="008B4674">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593B0B1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9</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4924FA0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COMPUTADORA PORTÁTIL BÁSICA</w:t>
            </w:r>
          </w:p>
        </w:tc>
        <w:tc>
          <w:tcPr>
            <w:tcW w:w="3202" w:type="dxa"/>
            <w:tcBorders>
              <w:top w:val="nil"/>
              <w:left w:val="nil"/>
              <w:bottom w:val="single" w:sz="8" w:space="0" w:color="auto"/>
              <w:right w:val="single" w:sz="8" w:space="0" w:color="auto"/>
            </w:tcBorders>
            <w:shd w:val="clear" w:color="auto" w:fill="auto"/>
            <w:vAlign w:val="center"/>
            <w:hideMark/>
          </w:tcPr>
          <w:p w14:paraId="2A997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5D0C89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(4 núcleos, 8 Hilos, velocidad base 2.0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0577F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D8B3E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7A3E9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C118E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E61AB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59C619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8A2982D"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AB8F6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C552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0A48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228C35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8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77EDA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7A46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F4C3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FA93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E655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57445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7FE493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0B4E0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61077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0B8CB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6C5438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Pantalla LED de 14 pulgadas (diagonal)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75F821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2505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590C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53C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3851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9584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1B3B84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14BC1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3857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68180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313CAD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Gráficos HD integrado</w:t>
            </w:r>
          </w:p>
        </w:tc>
        <w:tc>
          <w:tcPr>
            <w:tcW w:w="574" w:type="dxa"/>
            <w:vMerge/>
            <w:tcBorders>
              <w:top w:val="nil"/>
              <w:left w:val="single" w:sz="8" w:space="0" w:color="auto"/>
              <w:bottom w:val="single" w:sz="8" w:space="0" w:color="000000"/>
              <w:right w:val="single" w:sz="8" w:space="0" w:color="auto"/>
            </w:tcBorders>
            <w:vAlign w:val="center"/>
            <w:hideMark/>
          </w:tcPr>
          <w:p w14:paraId="7FDE2B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3297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E083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1EFA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3778E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ABB1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894017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6B262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489E8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9B1FE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Cámara</w:t>
            </w:r>
          </w:p>
        </w:tc>
        <w:tc>
          <w:tcPr>
            <w:tcW w:w="3669" w:type="dxa"/>
            <w:tcBorders>
              <w:top w:val="nil"/>
              <w:left w:val="nil"/>
              <w:bottom w:val="single" w:sz="8" w:space="0" w:color="auto"/>
              <w:right w:val="single" w:sz="8" w:space="0" w:color="auto"/>
            </w:tcBorders>
            <w:shd w:val="clear" w:color="auto" w:fill="auto"/>
            <w:vAlign w:val="center"/>
            <w:hideMark/>
          </w:tcPr>
          <w:p w14:paraId="6C6E70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Cámara y micrófono Integrada </w:t>
            </w:r>
          </w:p>
        </w:tc>
        <w:tc>
          <w:tcPr>
            <w:tcW w:w="574" w:type="dxa"/>
            <w:vMerge/>
            <w:tcBorders>
              <w:top w:val="nil"/>
              <w:left w:val="single" w:sz="8" w:space="0" w:color="auto"/>
              <w:bottom w:val="single" w:sz="8" w:space="0" w:color="000000"/>
              <w:right w:val="single" w:sz="8" w:space="0" w:color="auto"/>
            </w:tcBorders>
            <w:vAlign w:val="center"/>
            <w:hideMark/>
          </w:tcPr>
          <w:p w14:paraId="63E1D9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74E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85C0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288A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5558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1E68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EE2ACA2"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10985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4BCF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85273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5E37D9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128 SSD, 256MB/s en adelante o superior</w:t>
            </w:r>
          </w:p>
        </w:tc>
        <w:tc>
          <w:tcPr>
            <w:tcW w:w="574" w:type="dxa"/>
            <w:vMerge/>
            <w:tcBorders>
              <w:top w:val="nil"/>
              <w:left w:val="single" w:sz="8" w:space="0" w:color="auto"/>
              <w:bottom w:val="single" w:sz="8" w:space="0" w:color="000000"/>
              <w:right w:val="single" w:sz="8" w:space="0" w:color="auto"/>
            </w:tcBorders>
            <w:vAlign w:val="center"/>
            <w:hideMark/>
          </w:tcPr>
          <w:p w14:paraId="1FAFEA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C90F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6A92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8F66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609D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8928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74EEB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0594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1712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E2BED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 Integrada</w:t>
            </w:r>
          </w:p>
        </w:tc>
        <w:tc>
          <w:tcPr>
            <w:tcW w:w="3669" w:type="dxa"/>
            <w:tcBorders>
              <w:top w:val="nil"/>
              <w:left w:val="nil"/>
              <w:bottom w:val="single" w:sz="8" w:space="0" w:color="auto"/>
              <w:right w:val="single" w:sz="8" w:space="0" w:color="auto"/>
            </w:tcBorders>
            <w:shd w:val="clear" w:color="auto" w:fill="auto"/>
            <w:vAlign w:val="center"/>
            <w:hideMark/>
          </w:tcPr>
          <w:p w14:paraId="26337C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IEEE 802.11</w:t>
            </w:r>
          </w:p>
        </w:tc>
        <w:tc>
          <w:tcPr>
            <w:tcW w:w="574" w:type="dxa"/>
            <w:vMerge/>
            <w:tcBorders>
              <w:top w:val="nil"/>
              <w:left w:val="single" w:sz="8" w:space="0" w:color="auto"/>
              <w:bottom w:val="single" w:sz="8" w:space="0" w:color="000000"/>
              <w:right w:val="single" w:sz="8" w:space="0" w:color="auto"/>
            </w:tcBorders>
            <w:vAlign w:val="center"/>
            <w:hideMark/>
          </w:tcPr>
          <w:p w14:paraId="203918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97A05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22CE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5227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B338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7917C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2BF8A2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7F5F5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C53F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720AE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w:t>
            </w:r>
          </w:p>
        </w:tc>
        <w:tc>
          <w:tcPr>
            <w:tcW w:w="3669" w:type="dxa"/>
            <w:tcBorders>
              <w:top w:val="nil"/>
              <w:left w:val="nil"/>
              <w:bottom w:val="single" w:sz="8" w:space="0" w:color="auto"/>
              <w:right w:val="single" w:sz="8" w:space="0" w:color="auto"/>
            </w:tcBorders>
            <w:shd w:val="clear" w:color="auto" w:fill="auto"/>
            <w:vAlign w:val="center"/>
            <w:hideMark/>
          </w:tcPr>
          <w:p w14:paraId="4BC39D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puerto rj45 para red Ethernet 10/100/1000 BaseT o adaptador</w:t>
            </w:r>
          </w:p>
        </w:tc>
        <w:tc>
          <w:tcPr>
            <w:tcW w:w="574" w:type="dxa"/>
            <w:vMerge/>
            <w:tcBorders>
              <w:top w:val="nil"/>
              <w:left w:val="single" w:sz="8" w:space="0" w:color="auto"/>
              <w:bottom w:val="single" w:sz="8" w:space="0" w:color="000000"/>
              <w:right w:val="single" w:sz="8" w:space="0" w:color="auto"/>
            </w:tcBorders>
            <w:vAlign w:val="center"/>
            <w:hideMark/>
          </w:tcPr>
          <w:p w14:paraId="2A8B3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4151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6EB71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6A26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5AA5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9658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1FBCC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92311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5A52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11C72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B6890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Tecnología inalámbrica Bluetooth</w:t>
            </w:r>
          </w:p>
        </w:tc>
        <w:tc>
          <w:tcPr>
            <w:tcW w:w="574" w:type="dxa"/>
            <w:vMerge/>
            <w:tcBorders>
              <w:top w:val="nil"/>
              <w:left w:val="single" w:sz="8" w:space="0" w:color="auto"/>
              <w:bottom w:val="single" w:sz="8" w:space="0" w:color="000000"/>
              <w:right w:val="single" w:sz="8" w:space="0" w:color="auto"/>
            </w:tcBorders>
            <w:vAlign w:val="center"/>
            <w:hideMark/>
          </w:tcPr>
          <w:p w14:paraId="457D1C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AFC1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9462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8EDF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1D6D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F138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581E9E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F99B1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45DB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10112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12855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salida VGA o HDMI o DISPLAY PORT o USB-C </w:t>
            </w:r>
          </w:p>
        </w:tc>
        <w:tc>
          <w:tcPr>
            <w:tcW w:w="574" w:type="dxa"/>
            <w:vMerge/>
            <w:tcBorders>
              <w:top w:val="nil"/>
              <w:left w:val="single" w:sz="8" w:space="0" w:color="auto"/>
              <w:bottom w:val="single" w:sz="8" w:space="0" w:color="000000"/>
              <w:right w:val="single" w:sz="8" w:space="0" w:color="auto"/>
            </w:tcBorders>
            <w:vAlign w:val="center"/>
            <w:hideMark/>
          </w:tcPr>
          <w:p w14:paraId="236E0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7097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5F26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4380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A7E4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03AF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33076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3F7EB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036C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35561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D9B93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2 USB o más (mínimo, 1 de los puertos velocidad 3.0) </w:t>
            </w:r>
          </w:p>
        </w:tc>
        <w:tc>
          <w:tcPr>
            <w:tcW w:w="574" w:type="dxa"/>
            <w:vMerge/>
            <w:tcBorders>
              <w:top w:val="nil"/>
              <w:left w:val="single" w:sz="8" w:space="0" w:color="auto"/>
              <w:bottom w:val="single" w:sz="8" w:space="0" w:color="000000"/>
              <w:right w:val="single" w:sz="8" w:space="0" w:color="auto"/>
            </w:tcBorders>
            <w:vAlign w:val="center"/>
            <w:hideMark/>
          </w:tcPr>
          <w:p w14:paraId="547E0D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D8BF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333B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83D4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69EC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90C0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14FFFA"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AB044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2F78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33613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w:t>
            </w:r>
          </w:p>
        </w:tc>
        <w:tc>
          <w:tcPr>
            <w:tcW w:w="3669" w:type="dxa"/>
            <w:tcBorders>
              <w:top w:val="nil"/>
              <w:left w:val="nil"/>
              <w:bottom w:val="single" w:sz="8" w:space="0" w:color="auto"/>
              <w:right w:val="single" w:sz="8" w:space="0" w:color="auto"/>
            </w:tcBorders>
            <w:shd w:val="clear" w:color="auto" w:fill="auto"/>
            <w:vAlign w:val="center"/>
            <w:hideMark/>
          </w:tcPr>
          <w:p w14:paraId="6C995F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52EE59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CDDDE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B129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7F2F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608C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FAB5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5D6D29"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72ACF4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292A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65AC4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1330280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397B84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8F8B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DF5F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5B3A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CFAD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51A6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940B3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D31AF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28EF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B8604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F6FB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B295A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885A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F31E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E611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44F4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5590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795DC59"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67ED2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551E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E7807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DD014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62A2A7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012A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B615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60C9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31F5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A352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1078F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B3330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D4B2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BD9D5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EEFBF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E8728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1FEA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7332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5B72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3B10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F556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11A415"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BFDDB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4DF43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43005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1534B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388D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A4FB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5A75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68E1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A57D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DB4C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7EFFA2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1D0A9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062E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23F3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7B5128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contar mouse óptico USB de la misma marca, maletín o Mochila </w:t>
            </w:r>
          </w:p>
        </w:tc>
        <w:tc>
          <w:tcPr>
            <w:tcW w:w="574" w:type="dxa"/>
            <w:vMerge/>
            <w:tcBorders>
              <w:top w:val="nil"/>
              <w:left w:val="single" w:sz="8" w:space="0" w:color="auto"/>
              <w:bottom w:val="single" w:sz="8" w:space="0" w:color="000000"/>
              <w:right w:val="single" w:sz="8" w:space="0" w:color="auto"/>
            </w:tcBorders>
            <w:vAlign w:val="center"/>
            <w:hideMark/>
          </w:tcPr>
          <w:p w14:paraId="739373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BA6E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3184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A88C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2DDE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AD5D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9E5142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C5CCC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2B14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2C89A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w:t>
            </w:r>
          </w:p>
        </w:tc>
        <w:tc>
          <w:tcPr>
            <w:tcW w:w="3669" w:type="dxa"/>
            <w:tcBorders>
              <w:top w:val="nil"/>
              <w:left w:val="nil"/>
              <w:bottom w:val="single" w:sz="8" w:space="0" w:color="auto"/>
              <w:right w:val="single" w:sz="8" w:space="0" w:color="auto"/>
            </w:tcBorders>
            <w:shd w:val="clear" w:color="auto" w:fill="auto"/>
            <w:vAlign w:val="center"/>
            <w:hideMark/>
          </w:tcPr>
          <w:p w14:paraId="74CA4E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Litio, larga duración</w:t>
            </w:r>
          </w:p>
        </w:tc>
        <w:tc>
          <w:tcPr>
            <w:tcW w:w="574" w:type="dxa"/>
            <w:vMerge/>
            <w:tcBorders>
              <w:top w:val="nil"/>
              <w:left w:val="single" w:sz="8" w:space="0" w:color="auto"/>
              <w:bottom w:val="single" w:sz="8" w:space="0" w:color="000000"/>
              <w:right w:val="single" w:sz="8" w:space="0" w:color="auto"/>
            </w:tcBorders>
            <w:vAlign w:val="center"/>
            <w:hideMark/>
          </w:tcPr>
          <w:p w14:paraId="1036ED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3683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5765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DCF0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15AA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2B3D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15751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43E6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FDFC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9D105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2B9B5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973F9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3427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CF06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93CBF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A901E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F8FD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D967E6D"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E3B14E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10</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B9ED32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COMPUTADORA PORTÁTIL INTERMEDIA</w:t>
            </w:r>
          </w:p>
        </w:tc>
        <w:tc>
          <w:tcPr>
            <w:tcW w:w="3202" w:type="dxa"/>
            <w:tcBorders>
              <w:top w:val="nil"/>
              <w:left w:val="nil"/>
              <w:bottom w:val="single" w:sz="8" w:space="0" w:color="auto"/>
              <w:right w:val="single" w:sz="8" w:space="0" w:color="auto"/>
            </w:tcBorders>
            <w:shd w:val="clear" w:color="auto" w:fill="auto"/>
            <w:vAlign w:val="center"/>
            <w:hideMark/>
          </w:tcPr>
          <w:p w14:paraId="4717D0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77B5A4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(4 núcleos, 8 Hilos, velocidad base 2.6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769A6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0D371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07E5A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02A97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C2BF39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D2E203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E8B0D41"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17CE8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DE12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78E7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3A517D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16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635B64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2573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CB5A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5B91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F55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8D0F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0D4112"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78858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B3F6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F534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57E6A3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Pantalla LED IPS Y/O TECNOLOGIA EQUIVALENTE de 14 pulgadas (diagonal)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4615D6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D354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5CB3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702C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97263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7127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76299E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B85FB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17AE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D94BF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2E8807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Gráficos dedicados 2GB o superior</w:t>
            </w:r>
          </w:p>
        </w:tc>
        <w:tc>
          <w:tcPr>
            <w:tcW w:w="574" w:type="dxa"/>
            <w:vMerge/>
            <w:tcBorders>
              <w:top w:val="nil"/>
              <w:left w:val="single" w:sz="8" w:space="0" w:color="auto"/>
              <w:bottom w:val="single" w:sz="8" w:space="0" w:color="000000"/>
              <w:right w:val="single" w:sz="8" w:space="0" w:color="auto"/>
            </w:tcBorders>
            <w:vAlign w:val="center"/>
            <w:hideMark/>
          </w:tcPr>
          <w:p w14:paraId="3381C6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49C55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93C4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EC23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0EF7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3BB3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E3524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CB63F2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A1A3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F7C7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Cámara</w:t>
            </w:r>
          </w:p>
        </w:tc>
        <w:tc>
          <w:tcPr>
            <w:tcW w:w="3669" w:type="dxa"/>
            <w:tcBorders>
              <w:top w:val="nil"/>
              <w:left w:val="nil"/>
              <w:bottom w:val="single" w:sz="8" w:space="0" w:color="auto"/>
              <w:right w:val="single" w:sz="8" w:space="0" w:color="auto"/>
            </w:tcBorders>
            <w:shd w:val="clear" w:color="auto" w:fill="auto"/>
            <w:vAlign w:val="center"/>
            <w:hideMark/>
          </w:tcPr>
          <w:p w14:paraId="49A25E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Cámara y micrófono Integrada </w:t>
            </w:r>
          </w:p>
        </w:tc>
        <w:tc>
          <w:tcPr>
            <w:tcW w:w="574" w:type="dxa"/>
            <w:vMerge/>
            <w:tcBorders>
              <w:top w:val="nil"/>
              <w:left w:val="single" w:sz="8" w:space="0" w:color="auto"/>
              <w:bottom w:val="single" w:sz="8" w:space="0" w:color="000000"/>
              <w:right w:val="single" w:sz="8" w:space="0" w:color="auto"/>
            </w:tcBorders>
            <w:vAlign w:val="center"/>
            <w:hideMark/>
          </w:tcPr>
          <w:p w14:paraId="75234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5F015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6F3F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E452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2D28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D89A7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DE83B1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FD8D8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FDE9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3E631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2101BA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256 SSD, 500MB/s en adelante o superior</w:t>
            </w:r>
          </w:p>
        </w:tc>
        <w:tc>
          <w:tcPr>
            <w:tcW w:w="574" w:type="dxa"/>
            <w:vMerge/>
            <w:tcBorders>
              <w:top w:val="nil"/>
              <w:left w:val="single" w:sz="8" w:space="0" w:color="auto"/>
              <w:bottom w:val="single" w:sz="8" w:space="0" w:color="000000"/>
              <w:right w:val="single" w:sz="8" w:space="0" w:color="auto"/>
            </w:tcBorders>
            <w:vAlign w:val="center"/>
            <w:hideMark/>
          </w:tcPr>
          <w:p w14:paraId="5A5892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2EDA2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8922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F59E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C29C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0697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BF4756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12FEF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0F24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AE9B0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 Integrada</w:t>
            </w:r>
          </w:p>
        </w:tc>
        <w:tc>
          <w:tcPr>
            <w:tcW w:w="3669" w:type="dxa"/>
            <w:tcBorders>
              <w:top w:val="nil"/>
              <w:left w:val="nil"/>
              <w:bottom w:val="single" w:sz="8" w:space="0" w:color="auto"/>
              <w:right w:val="single" w:sz="8" w:space="0" w:color="auto"/>
            </w:tcBorders>
            <w:shd w:val="clear" w:color="auto" w:fill="auto"/>
            <w:vAlign w:val="center"/>
            <w:hideMark/>
          </w:tcPr>
          <w:p w14:paraId="421B57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IEEE 802.11</w:t>
            </w:r>
          </w:p>
        </w:tc>
        <w:tc>
          <w:tcPr>
            <w:tcW w:w="574" w:type="dxa"/>
            <w:vMerge/>
            <w:tcBorders>
              <w:top w:val="nil"/>
              <w:left w:val="single" w:sz="8" w:space="0" w:color="auto"/>
              <w:bottom w:val="single" w:sz="8" w:space="0" w:color="000000"/>
              <w:right w:val="single" w:sz="8" w:space="0" w:color="auto"/>
            </w:tcBorders>
            <w:vAlign w:val="center"/>
            <w:hideMark/>
          </w:tcPr>
          <w:p w14:paraId="2DF161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45C8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1CC6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FDD4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DC77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F0D3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E02C67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C47B7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64BD2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5D3A0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w:t>
            </w:r>
          </w:p>
        </w:tc>
        <w:tc>
          <w:tcPr>
            <w:tcW w:w="3669" w:type="dxa"/>
            <w:tcBorders>
              <w:top w:val="nil"/>
              <w:left w:val="nil"/>
              <w:bottom w:val="single" w:sz="8" w:space="0" w:color="auto"/>
              <w:right w:val="single" w:sz="8" w:space="0" w:color="auto"/>
            </w:tcBorders>
            <w:shd w:val="clear" w:color="auto" w:fill="auto"/>
            <w:vAlign w:val="center"/>
            <w:hideMark/>
          </w:tcPr>
          <w:p w14:paraId="22B386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puerto rj45 para red Ethernet 10/100/1000 BaseT o adaptador</w:t>
            </w:r>
          </w:p>
        </w:tc>
        <w:tc>
          <w:tcPr>
            <w:tcW w:w="574" w:type="dxa"/>
            <w:vMerge/>
            <w:tcBorders>
              <w:top w:val="nil"/>
              <w:left w:val="single" w:sz="8" w:space="0" w:color="auto"/>
              <w:bottom w:val="single" w:sz="8" w:space="0" w:color="000000"/>
              <w:right w:val="single" w:sz="8" w:space="0" w:color="auto"/>
            </w:tcBorders>
            <w:vAlign w:val="center"/>
            <w:hideMark/>
          </w:tcPr>
          <w:p w14:paraId="5C380A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068E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9FC9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F0B5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6004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8B38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DAD34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B8384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8ED0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4EB94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CB8F6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Tecnología inalámbrica Bluetooth</w:t>
            </w:r>
          </w:p>
        </w:tc>
        <w:tc>
          <w:tcPr>
            <w:tcW w:w="574" w:type="dxa"/>
            <w:vMerge/>
            <w:tcBorders>
              <w:top w:val="nil"/>
              <w:left w:val="single" w:sz="8" w:space="0" w:color="auto"/>
              <w:bottom w:val="single" w:sz="8" w:space="0" w:color="000000"/>
              <w:right w:val="single" w:sz="8" w:space="0" w:color="auto"/>
            </w:tcBorders>
            <w:vAlign w:val="center"/>
            <w:hideMark/>
          </w:tcPr>
          <w:p w14:paraId="1EE137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2363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AC7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56FE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6A6E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2440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DC5FBD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1E74F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E8DC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D4F5C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8A822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salida VGA o HDMI o DISPLAY PORT o USB-C </w:t>
            </w:r>
          </w:p>
        </w:tc>
        <w:tc>
          <w:tcPr>
            <w:tcW w:w="574" w:type="dxa"/>
            <w:vMerge/>
            <w:tcBorders>
              <w:top w:val="nil"/>
              <w:left w:val="single" w:sz="8" w:space="0" w:color="auto"/>
              <w:bottom w:val="single" w:sz="8" w:space="0" w:color="000000"/>
              <w:right w:val="single" w:sz="8" w:space="0" w:color="auto"/>
            </w:tcBorders>
            <w:vAlign w:val="center"/>
            <w:hideMark/>
          </w:tcPr>
          <w:p w14:paraId="454076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0612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0F05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4375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F560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9268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F35D2B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F5AC5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47CB5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55177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16991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2 USB o más (mínimo, 1 de los puertos velocidad 3.0) </w:t>
            </w:r>
          </w:p>
        </w:tc>
        <w:tc>
          <w:tcPr>
            <w:tcW w:w="574" w:type="dxa"/>
            <w:vMerge/>
            <w:tcBorders>
              <w:top w:val="nil"/>
              <w:left w:val="single" w:sz="8" w:space="0" w:color="auto"/>
              <w:bottom w:val="single" w:sz="8" w:space="0" w:color="000000"/>
              <w:right w:val="single" w:sz="8" w:space="0" w:color="auto"/>
            </w:tcBorders>
            <w:vAlign w:val="center"/>
            <w:hideMark/>
          </w:tcPr>
          <w:p w14:paraId="39ED77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0318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DF17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A5E0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99BC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F319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229FCB"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EE287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6FA1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C8328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w:t>
            </w:r>
          </w:p>
        </w:tc>
        <w:tc>
          <w:tcPr>
            <w:tcW w:w="3669" w:type="dxa"/>
            <w:tcBorders>
              <w:top w:val="nil"/>
              <w:left w:val="nil"/>
              <w:bottom w:val="single" w:sz="8" w:space="0" w:color="auto"/>
              <w:right w:val="single" w:sz="8" w:space="0" w:color="auto"/>
            </w:tcBorders>
            <w:shd w:val="clear" w:color="auto" w:fill="auto"/>
            <w:vAlign w:val="center"/>
            <w:hideMark/>
          </w:tcPr>
          <w:p w14:paraId="1EC009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4841D7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EA77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F57D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DC61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9943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4BCE8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74FB7E6"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51590C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324E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4EA79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3244501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01C035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D158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3C06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C502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EE63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6E1C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0D4ADE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84EC7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3DB9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7FA0E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F1383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AABC3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7F51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7843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C080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2197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CD08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1C8D73"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A2115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3DA0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14E90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E0273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3F16B3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E564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6070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CFF8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8CEE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B393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7B7CFE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16B2B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7851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DD52B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60141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94241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E679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C1D4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0BF4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A77E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A2F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7A7047"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61B0AE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1EC6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1A018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5D2AF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EB5D2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5F24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19D8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924B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5571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E20F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1B91C1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13243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54CB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19C3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77602B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contar mouse óptico USB de la misma marca, maletín o Mochila </w:t>
            </w:r>
          </w:p>
        </w:tc>
        <w:tc>
          <w:tcPr>
            <w:tcW w:w="574" w:type="dxa"/>
            <w:vMerge/>
            <w:tcBorders>
              <w:top w:val="nil"/>
              <w:left w:val="single" w:sz="8" w:space="0" w:color="auto"/>
              <w:bottom w:val="single" w:sz="8" w:space="0" w:color="000000"/>
              <w:right w:val="single" w:sz="8" w:space="0" w:color="auto"/>
            </w:tcBorders>
            <w:vAlign w:val="center"/>
            <w:hideMark/>
          </w:tcPr>
          <w:p w14:paraId="3F6045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59F4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FF82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411A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A7EC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2147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21FF54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57713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3675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84752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w:t>
            </w:r>
          </w:p>
        </w:tc>
        <w:tc>
          <w:tcPr>
            <w:tcW w:w="3669" w:type="dxa"/>
            <w:tcBorders>
              <w:top w:val="nil"/>
              <w:left w:val="nil"/>
              <w:bottom w:val="single" w:sz="8" w:space="0" w:color="auto"/>
              <w:right w:val="single" w:sz="8" w:space="0" w:color="auto"/>
            </w:tcBorders>
            <w:shd w:val="clear" w:color="auto" w:fill="auto"/>
            <w:vAlign w:val="center"/>
            <w:hideMark/>
          </w:tcPr>
          <w:p w14:paraId="6346E4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Litio, larga duración</w:t>
            </w:r>
          </w:p>
        </w:tc>
        <w:tc>
          <w:tcPr>
            <w:tcW w:w="574" w:type="dxa"/>
            <w:vMerge/>
            <w:tcBorders>
              <w:top w:val="nil"/>
              <w:left w:val="single" w:sz="8" w:space="0" w:color="auto"/>
              <w:bottom w:val="single" w:sz="8" w:space="0" w:color="000000"/>
              <w:right w:val="single" w:sz="8" w:space="0" w:color="auto"/>
            </w:tcBorders>
            <w:vAlign w:val="center"/>
            <w:hideMark/>
          </w:tcPr>
          <w:p w14:paraId="31AFB5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C0D3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8ABF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E49B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40D8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4C845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7DC589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F1094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A25B2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33815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99595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A99B1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2E0E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ECE6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5D74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5B50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289B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8F2EDE" w14:textId="77777777" w:rsidTr="008B4674">
        <w:trPr>
          <w:gridAfter w:val="1"/>
          <w:wAfter w:w="36" w:type="dxa"/>
          <w:trHeight w:val="780"/>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5B3F2F4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204DCC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COMPUTADORA PORTÁTIL AVANZADA</w:t>
            </w:r>
          </w:p>
        </w:tc>
        <w:tc>
          <w:tcPr>
            <w:tcW w:w="3202" w:type="dxa"/>
            <w:tcBorders>
              <w:top w:val="nil"/>
              <w:left w:val="nil"/>
              <w:bottom w:val="single" w:sz="8" w:space="0" w:color="auto"/>
              <w:right w:val="single" w:sz="8" w:space="0" w:color="auto"/>
            </w:tcBorders>
            <w:shd w:val="clear" w:color="auto" w:fill="auto"/>
            <w:vAlign w:val="center"/>
            <w:hideMark/>
          </w:tcPr>
          <w:p w14:paraId="2F979E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66B7FC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Procesador (8 núcleos, 8 Hilos, velocidad base 4.0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5DB82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6D7B5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22938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82555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C11E13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4FB0F8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7BBEC01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605D4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B2B1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4542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3E06B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16 GB DDR-4 2600 MHz o superior </w:t>
            </w:r>
          </w:p>
        </w:tc>
        <w:tc>
          <w:tcPr>
            <w:tcW w:w="574" w:type="dxa"/>
            <w:vMerge/>
            <w:tcBorders>
              <w:top w:val="nil"/>
              <w:left w:val="single" w:sz="8" w:space="0" w:color="auto"/>
              <w:bottom w:val="single" w:sz="8" w:space="0" w:color="000000"/>
              <w:right w:val="single" w:sz="8" w:space="0" w:color="auto"/>
            </w:tcBorders>
            <w:vAlign w:val="center"/>
            <w:hideMark/>
          </w:tcPr>
          <w:p w14:paraId="23143C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5D35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E698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6D81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16F9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56481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F42914"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5FDC6F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9F01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FDE9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73FA7E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Pantalla LED IPS Y/O TECNOLOGIA EQUIVALENTE de 14 pulgadas (diagonal) o superior, Resolución full HD</w:t>
            </w:r>
          </w:p>
        </w:tc>
        <w:tc>
          <w:tcPr>
            <w:tcW w:w="574" w:type="dxa"/>
            <w:vMerge/>
            <w:tcBorders>
              <w:top w:val="nil"/>
              <w:left w:val="single" w:sz="8" w:space="0" w:color="auto"/>
              <w:bottom w:val="single" w:sz="8" w:space="0" w:color="000000"/>
              <w:right w:val="single" w:sz="8" w:space="0" w:color="auto"/>
            </w:tcBorders>
            <w:vAlign w:val="center"/>
            <w:hideMark/>
          </w:tcPr>
          <w:p w14:paraId="6BC530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EDCB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97E7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DABDE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719B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7942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ECF9A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1D8B3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7535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8BAA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010BCE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Gráficos dedicados 4GB o superior</w:t>
            </w:r>
          </w:p>
        </w:tc>
        <w:tc>
          <w:tcPr>
            <w:tcW w:w="574" w:type="dxa"/>
            <w:vMerge/>
            <w:tcBorders>
              <w:top w:val="nil"/>
              <w:left w:val="single" w:sz="8" w:space="0" w:color="auto"/>
              <w:bottom w:val="single" w:sz="8" w:space="0" w:color="000000"/>
              <w:right w:val="single" w:sz="8" w:space="0" w:color="auto"/>
            </w:tcBorders>
            <w:vAlign w:val="center"/>
            <w:hideMark/>
          </w:tcPr>
          <w:p w14:paraId="3CF046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D9B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4AFF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26AF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2584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5BFC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7F9E11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133AB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465F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4D35E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Cámara</w:t>
            </w:r>
          </w:p>
        </w:tc>
        <w:tc>
          <w:tcPr>
            <w:tcW w:w="3669" w:type="dxa"/>
            <w:tcBorders>
              <w:top w:val="nil"/>
              <w:left w:val="nil"/>
              <w:bottom w:val="single" w:sz="8" w:space="0" w:color="auto"/>
              <w:right w:val="single" w:sz="8" w:space="0" w:color="auto"/>
            </w:tcBorders>
            <w:shd w:val="clear" w:color="auto" w:fill="auto"/>
            <w:vAlign w:val="center"/>
            <w:hideMark/>
          </w:tcPr>
          <w:p w14:paraId="3BE8BE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Cámara y micrófono Integrada </w:t>
            </w:r>
          </w:p>
        </w:tc>
        <w:tc>
          <w:tcPr>
            <w:tcW w:w="574" w:type="dxa"/>
            <w:vMerge/>
            <w:tcBorders>
              <w:top w:val="nil"/>
              <w:left w:val="single" w:sz="8" w:space="0" w:color="auto"/>
              <w:bottom w:val="single" w:sz="8" w:space="0" w:color="000000"/>
              <w:right w:val="single" w:sz="8" w:space="0" w:color="auto"/>
            </w:tcBorders>
            <w:vAlign w:val="center"/>
            <w:hideMark/>
          </w:tcPr>
          <w:p w14:paraId="6AE51B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6B12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0B1A6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4482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6094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3FCF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D4A53F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83CBB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F49A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EE428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41EEE7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512 SSD, 500MB/s en adelante o superior</w:t>
            </w:r>
          </w:p>
        </w:tc>
        <w:tc>
          <w:tcPr>
            <w:tcW w:w="574" w:type="dxa"/>
            <w:vMerge/>
            <w:tcBorders>
              <w:top w:val="nil"/>
              <w:left w:val="single" w:sz="8" w:space="0" w:color="auto"/>
              <w:bottom w:val="single" w:sz="8" w:space="0" w:color="000000"/>
              <w:right w:val="single" w:sz="8" w:space="0" w:color="auto"/>
            </w:tcBorders>
            <w:vAlign w:val="center"/>
            <w:hideMark/>
          </w:tcPr>
          <w:p w14:paraId="05345C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C36D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41EE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5890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9FC6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8805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0C1F75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784A8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4FEB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FFB07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 Integrada</w:t>
            </w:r>
          </w:p>
        </w:tc>
        <w:tc>
          <w:tcPr>
            <w:tcW w:w="3669" w:type="dxa"/>
            <w:tcBorders>
              <w:top w:val="nil"/>
              <w:left w:val="nil"/>
              <w:bottom w:val="single" w:sz="8" w:space="0" w:color="auto"/>
              <w:right w:val="single" w:sz="8" w:space="0" w:color="auto"/>
            </w:tcBorders>
            <w:shd w:val="clear" w:color="auto" w:fill="auto"/>
            <w:vAlign w:val="center"/>
            <w:hideMark/>
          </w:tcPr>
          <w:p w14:paraId="5C646F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IEEE 802.11</w:t>
            </w:r>
          </w:p>
        </w:tc>
        <w:tc>
          <w:tcPr>
            <w:tcW w:w="574" w:type="dxa"/>
            <w:vMerge/>
            <w:tcBorders>
              <w:top w:val="nil"/>
              <w:left w:val="single" w:sz="8" w:space="0" w:color="auto"/>
              <w:bottom w:val="single" w:sz="8" w:space="0" w:color="000000"/>
              <w:right w:val="single" w:sz="8" w:space="0" w:color="auto"/>
            </w:tcBorders>
            <w:vAlign w:val="center"/>
            <w:hideMark/>
          </w:tcPr>
          <w:p w14:paraId="1407B8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7316D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5097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C23F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1C36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5A21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2BCB23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C3AB8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B740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83B0A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w:t>
            </w:r>
          </w:p>
        </w:tc>
        <w:tc>
          <w:tcPr>
            <w:tcW w:w="3669" w:type="dxa"/>
            <w:tcBorders>
              <w:top w:val="nil"/>
              <w:left w:val="nil"/>
              <w:bottom w:val="single" w:sz="8" w:space="0" w:color="auto"/>
              <w:right w:val="single" w:sz="8" w:space="0" w:color="auto"/>
            </w:tcBorders>
            <w:shd w:val="clear" w:color="auto" w:fill="auto"/>
            <w:vAlign w:val="center"/>
            <w:hideMark/>
          </w:tcPr>
          <w:p w14:paraId="5C0A15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puerto rj45 para red Ethernet 10/100/1000 BaseT o adaptador</w:t>
            </w:r>
          </w:p>
        </w:tc>
        <w:tc>
          <w:tcPr>
            <w:tcW w:w="574" w:type="dxa"/>
            <w:vMerge/>
            <w:tcBorders>
              <w:top w:val="nil"/>
              <w:left w:val="single" w:sz="8" w:space="0" w:color="auto"/>
              <w:bottom w:val="single" w:sz="8" w:space="0" w:color="000000"/>
              <w:right w:val="single" w:sz="8" w:space="0" w:color="auto"/>
            </w:tcBorders>
            <w:vAlign w:val="center"/>
            <w:hideMark/>
          </w:tcPr>
          <w:p w14:paraId="09E725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9AE3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1B91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A5BD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7095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1229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4ADCF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C0D6B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9EA9B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86440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8FCEF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Tecnología inalámbrica Bluetooth</w:t>
            </w:r>
          </w:p>
        </w:tc>
        <w:tc>
          <w:tcPr>
            <w:tcW w:w="574" w:type="dxa"/>
            <w:vMerge/>
            <w:tcBorders>
              <w:top w:val="nil"/>
              <w:left w:val="single" w:sz="8" w:space="0" w:color="auto"/>
              <w:bottom w:val="single" w:sz="8" w:space="0" w:color="000000"/>
              <w:right w:val="single" w:sz="8" w:space="0" w:color="auto"/>
            </w:tcBorders>
            <w:vAlign w:val="center"/>
            <w:hideMark/>
          </w:tcPr>
          <w:p w14:paraId="5A7D06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74DF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B013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FB91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09A5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70BF8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B0CF39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00BBB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358F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AC552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EF736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salida VGA o HDMI o DISPLAY PORT o USB-C </w:t>
            </w:r>
          </w:p>
        </w:tc>
        <w:tc>
          <w:tcPr>
            <w:tcW w:w="574" w:type="dxa"/>
            <w:vMerge/>
            <w:tcBorders>
              <w:top w:val="nil"/>
              <w:left w:val="single" w:sz="8" w:space="0" w:color="auto"/>
              <w:bottom w:val="single" w:sz="8" w:space="0" w:color="000000"/>
              <w:right w:val="single" w:sz="8" w:space="0" w:color="auto"/>
            </w:tcBorders>
            <w:vAlign w:val="center"/>
            <w:hideMark/>
          </w:tcPr>
          <w:p w14:paraId="2CF75F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1BA2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260B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97AB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A49C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25D2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E25971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AEA21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0F563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E6A42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D7327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2 USB o más (mínimo, 1 de los puertos velocidad 3.0) </w:t>
            </w:r>
          </w:p>
        </w:tc>
        <w:tc>
          <w:tcPr>
            <w:tcW w:w="574" w:type="dxa"/>
            <w:vMerge/>
            <w:tcBorders>
              <w:top w:val="nil"/>
              <w:left w:val="single" w:sz="8" w:space="0" w:color="auto"/>
              <w:bottom w:val="single" w:sz="8" w:space="0" w:color="000000"/>
              <w:right w:val="single" w:sz="8" w:space="0" w:color="auto"/>
            </w:tcBorders>
            <w:vAlign w:val="center"/>
            <w:hideMark/>
          </w:tcPr>
          <w:p w14:paraId="75AC61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1ABE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0417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1775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0D5A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674D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2A31B9E"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32198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D711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CF9B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w:t>
            </w:r>
          </w:p>
        </w:tc>
        <w:tc>
          <w:tcPr>
            <w:tcW w:w="3669" w:type="dxa"/>
            <w:tcBorders>
              <w:top w:val="nil"/>
              <w:left w:val="nil"/>
              <w:bottom w:val="single" w:sz="8" w:space="0" w:color="auto"/>
              <w:right w:val="single" w:sz="8" w:space="0" w:color="auto"/>
            </w:tcBorders>
            <w:shd w:val="clear" w:color="auto" w:fill="auto"/>
            <w:vAlign w:val="center"/>
            <w:hideMark/>
          </w:tcPr>
          <w:p w14:paraId="429AFC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4ED569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2E09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3E95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F15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3BFE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AB60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81570C"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266770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6385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A108C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57F81AF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642FC0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06A2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883B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538C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3008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CF01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92075F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AF516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5E3D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56C8D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08835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46651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447E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A348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D30EA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B3A5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D980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119C3ED"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D5A70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9CB9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48BDD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4B455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053235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4E1F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A26BC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235A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494C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058D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5E020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47E21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E78D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F343D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21830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51467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C294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CF60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ABA3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9A3D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3452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91EEA7"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218075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20CB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D30FC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B5AC8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44DAEF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2700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4722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127C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4D03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92D2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55036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E7D6F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1880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0AB5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75D5EE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contar mouse óptico USB de la misma marca, maletín o Mochila </w:t>
            </w:r>
          </w:p>
        </w:tc>
        <w:tc>
          <w:tcPr>
            <w:tcW w:w="574" w:type="dxa"/>
            <w:vMerge/>
            <w:tcBorders>
              <w:top w:val="nil"/>
              <w:left w:val="single" w:sz="8" w:space="0" w:color="auto"/>
              <w:bottom w:val="single" w:sz="8" w:space="0" w:color="000000"/>
              <w:right w:val="single" w:sz="8" w:space="0" w:color="auto"/>
            </w:tcBorders>
            <w:vAlign w:val="center"/>
            <w:hideMark/>
          </w:tcPr>
          <w:p w14:paraId="2B295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E7F9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6B4D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7D19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55C4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5574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04870D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6FA7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8A53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7BD4F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w:t>
            </w:r>
          </w:p>
        </w:tc>
        <w:tc>
          <w:tcPr>
            <w:tcW w:w="3669" w:type="dxa"/>
            <w:tcBorders>
              <w:top w:val="nil"/>
              <w:left w:val="nil"/>
              <w:bottom w:val="single" w:sz="8" w:space="0" w:color="auto"/>
              <w:right w:val="single" w:sz="8" w:space="0" w:color="auto"/>
            </w:tcBorders>
            <w:shd w:val="clear" w:color="auto" w:fill="auto"/>
            <w:vAlign w:val="center"/>
            <w:hideMark/>
          </w:tcPr>
          <w:p w14:paraId="24ABB9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Litio, larga duración</w:t>
            </w:r>
          </w:p>
        </w:tc>
        <w:tc>
          <w:tcPr>
            <w:tcW w:w="574" w:type="dxa"/>
            <w:vMerge/>
            <w:tcBorders>
              <w:top w:val="nil"/>
              <w:left w:val="single" w:sz="8" w:space="0" w:color="auto"/>
              <w:bottom w:val="single" w:sz="8" w:space="0" w:color="000000"/>
              <w:right w:val="single" w:sz="8" w:space="0" w:color="auto"/>
            </w:tcBorders>
            <w:vAlign w:val="center"/>
            <w:hideMark/>
          </w:tcPr>
          <w:p w14:paraId="6B0796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25A6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7391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AAFF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F06F4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DA0D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0E1054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61D9B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EF14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6F4B3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48E71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7B46C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C0E1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9410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3C52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38CA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B445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94D8FB" w14:textId="77777777" w:rsidTr="00A745ED">
        <w:trPr>
          <w:gridAfter w:val="1"/>
          <w:wAfter w:w="36" w:type="dxa"/>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394B7C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2453" w:type="dxa"/>
            <w:tcBorders>
              <w:top w:val="nil"/>
              <w:left w:val="nil"/>
              <w:bottom w:val="single" w:sz="8" w:space="0" w:color="auto"/>
              <w:right w:val="single" w:sz="8" w:space="0" w:color="auto"/>
            </w:tcBorders>
            <w:shd w:val="clear" w:color="auto" w:fill="auto"/>
            <w:vAlign w:val="center"/>
            <w:hideMark/>
          </w:tcPr>
          <w:p w14:paraId="4B5A591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641838AB" w14:textId="77777777" w:rsidR="00A745ED" w:rsidRPr="00C64862" w:rsidRDefault="00A745ED" w:rsidP="00A745ED">
            <w:pPr>
              <w:spacing w:after="0" w:line="240" w:lineRule="auto"/>
              <w:rPr>
                <w:rFonts w:asciiTheme="minorHAnsi" w:eastAsia="Times New Roman" w:hAnsiTheme="minorHAnsi" w:cstheme="minorHAnsi"/>
                <w:b/>
                <w:bCs/>
                <w:color w:val="000000"/>
                <w:sz w:val="22"/>
                <w:lang w:val="en-US" w:eastAsia="en-US"/>
              </w:rPr>
            </w:pPr>
            <w:r w:rsidRPr="00C64862">
              <w:rPr>
                <w:rFonts w:asciiTheme="minorHAnsi" w:eastAsia="Times New Roman" w:hAnsiTheme="minorHAnsi" w:cstheme="minorHAnsi"/>
                <w:b/>
                <w:bCs/>
                <w:color w:val="000000"/>
                <w:sz w:val="22"/>
                <w:lang w:val="es-HN" w:eastAsia="en-US"/>
              </w:rPr>
              <w:t>RENGLÓN No. 2– TABLETAS ELECTRONICAS</w:t>
            </w:r>
          </w:p>
        </w:tc>
        <w:tc>
          <w:tcPr>
            <w:tcW w:w="574" w:type="dxa"/>
            <w:tcBorders>
              <w:top w:val="nil"/>
              <w:left w:val="nil"/>
              <w:bottom w:val="single" w:sz="8" w:space="0" w:color="auto"/>
              <w:right w:val="single" w:sz="8" w:space="0" w:color="auto"/>
            </w:tcBorders>
            <w:shd w:val="clear" w:color="auto" w:fill="auto"/>
            <w:noWrap/>
            <w:vAlign w:val="center"/>
            <w:hideMark/>
          </w:tcPr>
          <w:p w14:paraId="1042E14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tcBorders>
              <w:top w:val="nil"/>
              <w:left w:val="nil"/>
              <w:bottom w:val="single" w:sz="8" w:space="0" w:color="auto"/>
              <w:right w:val="single" w:sz="8" w:space="0" w:color="auto"/>
            </w:tcBorders>
            <w:shd w:val="clear" w:color="auto" w:fill="auto"/>
            <w:noWrap/>
            <w:vAlign w:val="center"/>
            <w:hideMark/>
          </w:tcPr>
          <w:p w14:paraId="70C801A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tcBorders>
              <w:top w:val="nil"/>
              <w:left w:val="nil"/>
              <w:bottom w:val="single" w:sz="8" w:space="0" w:color="auto"/>
              <w:right w:val="single" w:sz="8" w:space="0" w:color="auto"/>
            </w:tcBorders>
            <w:shd w:val="clear" w:color="auto" w:fill="auto"/>
            <w:noWrap/>
            <w:vAlign w:val="center"/>
            <w:hideMark/>
          </w:tcPr>
          <w:p w14:paraId="43F466B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tcBorders>
              <w:top w:val="nil"/>
              <w:left w:val="nil"/>
              <w:bottom w:val="single" w:sz="8" w:space="0" w:color="auto"/>
              <w:right w:val="single" w:sz="8" w:space="0" w:color="auto"/>
            </w:tcBorders>
            <w:shd w:val="clear" w:color="auto" w:fill="auto"/>
            <w:noWrap/>
            <w:vAlign w:val="center"/>
            <w:hideMark/>
          </w:tcPr>
          <w:p w14:paraId="12156ED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B4A31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860B88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78171441"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654F44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bookmarkStart w:id="4" w:name="RANGE!A266"/>
            <w:bookmarkStart w:id="5" w:name="_Hlk113371294" w:colFirst="1" w:colLast="9"/>
            <w:r w:rsidRPr="00C64862">
              <w:rPr>
                <w:rFonts w:asciiTheme="minorHAnsi" w:eastAsia="Times New Roman" w:hAnsiTheme="minorHAnsi" w:cstheme="minorHAnsi"/>
                <w:b/>
                <w:bCs/>
                <w:color w:val="000000"/>
                <w:sz w:val="18"/>
                <w:szCs w:val="18"/>
                <w:lang w:val="es-HN" w:eastAsia="en-US"/>
              </w:rPr>
              <w:t>12</w:t>
            </w:r>
            <w:bookmarkEnd w:id="4"/>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42BC1C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TABLETA ELECTRÓNICA BÁSICA</w:t>
            </w:r>
          </w:p>
        </w:tc>
        <w:tc>
          <w:tcPr>
            <w:tcW w:w="3202" w:type="dxa"/>
            <w:tcBorders>
              <w:top w:val="nil"/>
              <w:left w:val="nil"/>
              <w:bottom w:val="single" w:sz="8" w:space="0" w:color="auto"/>
              <w:right w:val="single" w:sz="8" w:space="0" w:color="auto"/>
            </w:tcBorders>
            <w:shd w:val="clear" w:color="auto" w:fill="auto"/>
            <w:vAlign w:val="center"/>
            <w:hideMark/>
          </w:tcPr>
          <w:p w14:paraId="1DB69A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016284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Multi-Touch brillante retroiluminada por LED de 8”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91C0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8FF10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1DD61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ABB7B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7B4465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9FA72E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A43F2A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87109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98D2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8D05D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1C8EB2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1.5 GHz mínimo</w:t>
            </w:r>
          </w:p>
        </w:tc>
        <w:tc>
          <w:tcPr>
            <w:tcW w:w="574" w:type="dxa"/>
            <w:vMerge/>
            <w:tcBorders>
              <w:top w:val="nil"/>
              <w:left w:val="single" w:sz="8" w:space="0" w:color="auto"/>
              <w:bottom w:val="single" w:sz="8" w:space="0" w:color="000000"/>
              <w:right w:val="single" w:sz="8" w:space="0" w:color="auto"/>
            </w:tcBorders>
            <w:vAlign w:val="center"/>
            <w:hideMark/>
          </w:tcPr>
          <w:p w14:paraId="296D94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E89C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C0D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1F173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E1D8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3E33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4082AC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C017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60E3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6F96B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Almacenamiento</w:t>
            </w:r>
          </w:p>
        </w:tc>
        <w:tc>
          <w:tcPr>
            <w:tcW w:w="3669" w:type="dxa"/>
            <w:tcBorders>
              <w:top w:val="nil"/>
              <w:left w:val="nil"/>
              <w:bottom w:val="single" w:sz="8" w:space="0" w:color="auto"/>
              <w:right w:val="single" w:sz="8" w:space="0" w:color="auto"/>
            </w:tcBorders>
            <w:shd w:val="clear" w:color="auto" w:fill="auto"/>
            <w:vAlign w:val="center"/>
            <w:hideMark/>
          </w:tcPr>
          <w:p w14:paraId="39A1DC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64 GB mínimo</w:t>
            </w:r>
          </w:p>
        </w:tc>
        <w:tc>
          <w:tcPr>
            <w:tcW w:w="574" w:type="dxa"/>
            <w:vMerge/>
            <w:tcBorders>
              <w:top w:val="nil"/>
              <w:left w:val="single" w:sz="8" w:space="0" w:color="auto"/>
              <w:bottom w:val="single" w:sz="8" w:space="0" w:color="000000"/>
              <w:right w:val="single" w:sz="8" w:space="0" w:color="auto"/>
            </w:tcBorders>
            <w:vAlign w:val="center"/>
            <w:hideMark/>
          </w:tcPr>
          <w:p w14:paraId="119E51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9BD6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7CFE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0448F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3DDD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6C04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96872B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85E54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D34F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AD28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 RAM</w:t>
            </w:r>
          </w:p>
        </w:tc>
        <w:tc>
          <w:tcPr>
            <w:tcW w:w="3669" w:type="dxa"/>
            <w:tcBorders>
              <w:top w:val="nil"/>
              <w:left w:val="nil"/>
              <w:bottom w:val="single" w:sz="8" w:space="0" w:color="auto"/>
              <w:right w:val="single" w:sz="8" w:space="0" w:color="auto"/>
            </w:tcBorders>
            <w:shd w:val="clear" w:color="auto" w:fill="auto"/>
            <w:vAlign w:val="center"/>
            <w:hideMark/>
          </w:tcPr>
          <w:p w14:paraId="5BF22A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 GB o superior</w:t>
            </w:r>
          </w:p>
        </w:tc>
        <w:tc>
          <w:tcPr>
            <w:tcW w:w="574" w:type="dxa"/>
            <w:vMerge/>
            <w:tcBorders>
              <w:top w:val="nil"/>
              <w:left w:val="single" w:sz="8" w:space="0" w:color="auto"/>
              <w:bottom w:val="single" w:sz="8" w:space="0" w:color="000000"/>
              <w:right w:val="single" w:sz="8" w:space="0" w:color="auto"/>
            </w:tcBorders>
            <w:vAlign w:val="center"/>
            <w:hideMark/>
          </w:tcPr>
          <w:p w14:paraId="744D1C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529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0D59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26A5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ABD0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66AF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E35B5C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70476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4688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00A3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257BFC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y Bluetooth</w:t>
            </w:r>
          </w:p>
        </w:tc>
        <w:tc>
          <w:tcPr>
            <w:tcW w:w="574" w:type="dxa"/>
            <w:vMerge/>
            <w:tcBorders>
              <w:top w:val="nil"/>
              <w:left w:val="single" w:sz="8" w:space="0" w:color="auto"/>
              <w:bottom w:val="single" w:sz="8" w:space="0" w:color="000000"/>
              <w:right w:val="single" w:sz="8" w:space="0" w:color="auto"/>
            </w:tcBorders>
            <w:vAlign w:val="center"/>
            <w:hideMark/>
          </w:tcPr>
          <w:p w14:paraId="2087C9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4501F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DB19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6FB5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8364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B2D2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D36F77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D8A89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D54B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FBA5E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Cámaras</w:t>
            </w:r>
          </w:p>
        </w:tc>
        <w:tc>
          <w:tcPr>
            <w:tcW w:w="3669" w:type="dxa"/>
            <w:tcBorders>
              <w:top w:val="nil"/>
              <w:left w:val="nil"/>
              <w:bottom w:val="single" w:sz="8" w:space="0" w:color="auto"/>
              <w:right w:val="single" w:sz="8" w:space="0" w:color="auto"/>
            </w:tcBorders>
            <w:shd w:val="clear" w:color="auto" w:fill="auto"/>
            <w:vAlign w:val="center"/>
            <w:hideMark/>
          </w:tcPr>
          <w:p w14:paraId="2BC066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Delantera y Trasera</w:t>
            </w:r>
          </w:p>
        </w:tc>
        <w:tc>
          <w:tcPr>
            <w:tcW w:w="574" w:type="dxa"/>
            <w:vMerge/>
            <w:tcBorders>
              <w:top w:val="nil"/>
              <w:left w:val="single" w:sz="8" w:space="0" w:color="auto"/>
              <w:bottom w:val="single" w:sz="8" w:space="0" w:color="000000"/>
              <w:right w:val="single" w:sz="8" w:space="0" w:color="auto"/>
            </w:tcBorders>
            <w:vAlign w:val="center"/>
            <w:hideMark/>
          </w:tcPr>
          <w:p w14:paraId="0F18A0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C1C3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65CF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DED6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E74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CBF9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38B41B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0C01C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15CB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03D6C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F676C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Mínimo 5 MP en la cámara delantera y 8 MP trasera o superior.</w:t>
            </w:r>
          </w:p>
        </w:tc>
        <w:tc>
          <w:tcPr>
            <w:tcW w:w="574" w:type="dxa"/>
            <w:vMerge/>
            <w:tcBorders>
              <w:top w:val="nil"/>
              <w:left w:val="single" w:sz="8" w:space="0" w:color="auto"/>
              <w:bottom w:val="single" w:sz="8" w:space="0" w:color="000000"/>
              <w:right w:val="single" w:sz="8" w:space="0" w:color="auto"/>
            </w:tcBorders>
            <w:vAlign w:val="center"/>
            <w:hideMark/>
          </w:tcPr>
          <w:p w14:paraId="0DB241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9522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655E4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23FC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967E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8AEB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8FEEDA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065D5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C76F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71F18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Resolución </w:t>
            </w:r>
          </w:p>
        </w:tc>
        <w:tc>
          <w:tcPr>
            <w:tcW w:w="3669" w:type="dxa"/>
            <w:tcBorders>
              <w:top w:val="nil"/>
              <w:left w:val="nil"/>
              <w:bottom w:val="single" w:sz="8" w:space="0" w:color="auto"/>
              <w:right w:val="single" w:sz="8" w:space="0" w:color="auto"/>
            </w:tcBorders>
            <w:shd w:val="clear" w:color="auto" w:fill="auto"/>
            <w:vAlign w:val="center"/>
            <w:hideMark/>
          </w:tcPr>
          <w:p w14:paraId="5EF98C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Full HD o Superior </w:t>
            </w:r>
          </w:p>
        </w:tc>
        <w:tc>
          <w:tcPr>
            <w:tcW w:w="574" w:type="dxa"/>
            <w:vMerge/>
            <w:tcBorders>
              <w:top w:val="nil"/>
              <w:left w:val="single" w:sz="8" w:space="0" w:color="auto"/>
              <w:bottom w:val="single" w:sz="8" w:space="0" w:color="000000"/>
              <w:right w:val="single" w:sz="8" w:space="0" w:color="auto"/>
            </w:tcBorders>
            <w:vAlign w:val="center"/>
            <w:hideMark/>
          </w:tcPr>
          <w:p w14:paraId="268A48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145D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46CF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82FC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15B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C4CD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6B5F2B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6EF87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2707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A46EC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DE9A0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Ficha de auriculares estéreo de 3.5 mm (Opcional)</w:t>
            </w:r>
          </w:p>
        </w:tc>
        <w:tc>
          <w:tcPr>
            <w:tcW w:w="574" w:type="dxa"/>
            <w:vMerge/>
            <w:tcBorders>
              <w:top w:val="nil"/>
              <w:left w:val="single" w:sz="8" w:space="0" w:color="auto"/>
              <w:bottom w:val="single" w:sz="8" w:space="0" w:color="000000"/>
              <w:right w:val="single" w:sz="8" w:space="0" w:color="auto"/>
            </w:tcBorders>
            <w:vAlign w:val="center"/>
            <w:hideMark/>
          </w:tcPr>
          <w:p w14:paraId="66AC81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F7F4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645D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6214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B61F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D872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233EB5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D2CD8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8902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F2D50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w:t>
            </w:r>
          </w:p>
        </w:tc>
        <w:tc>
          <w:tcPr>
            <w:tcW w:w="3669" w:type="dxa"/>
            <w:tcBorders>
              <w:top w:val="nil"/>
              <w:left w:val="nil"/>
              <w:bottom w:val="single" w:sz="8" w:space="0" w:color="auto"/>
              <w:right w:val="single" w:sz="8" w:space="0" w:color="auto"/>
            </w:tcBorders>
            <w:shd w:val="clear" w:color="auto" w:fill="auto"/>
            <w:vAlign w:val="center"/>
            <w:hideMark/>
          </w:tcPr>
          <w:p w14:paraId="7883A0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Bocina integrada</w:t>
            </w:r>
          </w:p>
        </w:tc>
        <w:tc>
          <w:tcPr>
            <w:tcW w:w="574" w:type="dxa"/>
            <w:vMerge/>
            <w:tcBorders>
              <w:top w:val="nil"/>
              <w:left w:val="single" w:sz="8" w:space="0" w:color="auto"/>
              <w:bottom w:val="single" w:sz="8" w:space="0" w:color="000000"/>
              <w:right w:val="single" w:sz="8" w:space="0" w:color="auto"/>
            </w:tcBorders>
            <w:vAlign w:val="center"/>
            <w:hideMark/>
          </w:tcPr>
          <w:p w14:paraId="6CB9B7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CBBD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1FCC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EA8B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ED5A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A3FD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A9883E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CD7E2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2326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C7EAC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29984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Micro USB o tipo C</w:t>
            </w:r>
          </w:p>
        </w:tc>
        <w:tc>
          <w:tcPr>
            <w:tcW w:w="574" w:type="dxa"/>
            <w:vMerge/>
            <w:tcBorders>
              <w:top w:val="nil"/>
              <w:left w:val="single" w:sz="8" w:space="0" w:color="auto"/>
              <w:bottom w:val="single" w:sz="8" w:space="0" w:color="000000"/>
              <w:right w:val="single" w:sz="8" w:space="0" w:color="auto"/>
            </w:tcBorders>
            <w:vAlign w:val="center"/>
            <w:hideMark/>
          </w:tcPr>
          <w:p w14:paraId="768C19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C050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EC0A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4F47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88FD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6AC8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B33FEE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809CB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AD694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4FD23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w:t>
            </w:r>
          </w:p>
        </w:tc>
        <w:tc>
          <w:tcPr>
            <w:tcW w:w="3669" w:type="dxa"/>
            <w:tcBorders>
              <w:top w:val="nil"/>
              <w:left w:val="nil"/>
              <w:bottom w:val="single" w:sz="8" w:space="0" w:color="auto"/>
              <w:right w:val="single" w:sz="8" w:space="0" w:color="auto"/>
            </w:tcBorders>
            <w:shd w:val="clear" w:color="auto" w:fill="auto"/>
            <w:vAlign w:val="center"/>
            <w:hideMark/>
          </w:tcPr>
          <w:p w14:paraId="1E49E4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Android (10 o superior) o iPad OS 13 o superior</w:t>
            </w:r>
          </w:p>
        </w:tc>
        <w:tc>
          <w:tcPr>
            <w:tcW w:w="574" w:type="dxa"/>
            <w:vMerge/>
            <w:tcBorders>
              <w:top w:val="nil"/>
              <w:left w:val="single" w:sz="8" w:space="0" w:color="auto"/>
              <w:bottom w:val="single" w:sz="8" w:space="0" w:color="000000"/>
              <w:right w:val="single" w:sz="8" w:space="0" w:color="auto"/>
            </w:tcBorders>
            <w:vAlign w:val="center"/>
            <w:hideMark/>
          </w:tcPr>
          <w:p w14:paraId="13D24A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79F5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D55E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9A24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75B4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A453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8C581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4C644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341E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B92D9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6BB057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contar con el estuche compatible</w:t>
            </w:r>
          </w:p>
        </w:tc>
        <w:tc>
          <w:tcPr>
            <w:tcW w:w="574" w:type="dxa"/>
            <w:vMerge/>
            <w:tcBorders>
              <w:top w:val="nil"/>
              <w:left w:val="single" w:sz="8" w:space="0" w:color="auto"/>
              <w:bottom w:val="single" w:sz="8" w:space="0" w:color="000000"/>
              <w:right w:val="single" w:sz="8" w:space="0" w:color="auto"/>
            </w:tcBorders>
            <w:vAlign w:val="center"/>
            <w:hideMark/>
          </w:tcPr>
          <w:p w14:paraId="6719B7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A42F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BC95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C164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4A1F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A978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AADB5C4"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51C61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DD90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B0BFB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5AB107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7EA390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FAC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E80D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6D57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B784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5804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85C690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522EB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B762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14A93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5098EE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1ABB57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2557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8D45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B664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929F4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98898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A15587E"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C3684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95EE9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CEEA1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9B0974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6A8E8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8EC18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69EC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950C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FD1D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5EC7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6AE7D4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FF0C6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0CFE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48913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w:t>
            </w:r>
          </w:p>
        </w:tc>
        <w:tc>
          <w:tcPr>
            <w:tcW w:w="3669" w:type="dxa"/>
            <w:tcBorders>
              <w:top w:val="nil"/>
              <w:left w:val="nil"/>
              <w:bottom w:val="single" w:sz="8" w:space="0" w:color="auto"/>
              <w:right w:val="single" w:sz="8" w:space="0" w:color="auto"/>
            </w:tcBorders>
            <w:shd w:val="clear" w:color="auto" w:fill="auto"/>
            <w:vAlign w:val="center"/>
            <w:hideMark/>
          </w:tcPr>
          <w:p w14:paraId="29C9A3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Litio larga duración, 5000 mAh o superior </w:t>
            </w:r>
          </w:p>
        </w:tc>
        <w:tc>
          <w:tcPr>
            <w:tcW w:w="574" w:type="dxa"/>
            <w:vMerge/>
            <w:tcBorders>
              <w:top w:val="nil"/>
              <w:left w:val="single" w:sz="8" w:space="0" w:color="auto"/>
              <w:bottom w:val="single" w:sz="8" w:space="0" w:color="000000"/>
              <w:right w:val="single" w:sz="8" w:space="0" w:color="auto"/>
            </w:tcBorders>
            <w:vAlign w:val="center"/>
            <w:hideMark/>
          </w:tcPr>
          <w:p w14:paraId="37A07A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7FCE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250D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7D62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3C76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AB38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C540E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F096C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A3BE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FDD58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98622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9D3AC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88C80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2CEF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F29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879A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379E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bookmarkEnd w:id="5"/>
      <w:tr w:rsidR="00A745ED" w:rsidRPr="00C64862" w14:paraId="0DE477D8"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0584D5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13</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69ADD0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TABLETA ELECTRÓNICA INTERMEDIA</w:t>
            </w:r>
          </w:p>
        </w:tc>
        <w:tc>
          <w:tcPr>
            <w:tcW w:w="3202" w:type="dxa"/>
            <w:tcBorders>
              <w:top w:val="nil"/>
              <w:left w:val="nil"/>
              <w:bottom w:val="single" w:sz="8" w:space="0" w:color="auto"/>
              <w:right w:val="single" w:sz="8" w:space="0" w:color="auto"/>
            </w:tcBorders>
            <w:shd w:val="clear" w:color="auto" w:fill="auto"/>
            <w:vAlign w:val="center"/>
            <w:hideMark/>
          </w:tcPr>
          <w:p w14:paraId="0E1DAB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235AC5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Multi-Touch brillante retroiluminada por LED de 9”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577DC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809FD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81F5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B6A78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6449B9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111AB4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0709A5F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0D664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C809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42B07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51C04A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1.8 GHz mínimo</w:t>
            </w:r>
          </w:p>
        </w:tc>
        <w:tc>
          <w:tcPr>
            <w:tcW w:w="574" w:type="dxa"/>
            <w:vMerge/>
            <w:tcBorders>
              <w:top w:val="nil"/>
              <w:left w:val="single" w:sz="8" w:space="0" w:color="auto"/>
              <w:bottom w:val="single" w:sz="8" w:space="0" w:color="000000"/>
              <w:right w:val="single" w:sz="8" w:space="0" w:color="auto"/>
            </w:tcBorders>
            <w:vAlign w:val="center"/>
            <w:hideMark/>
          </w:tcPr>
          <w:p w14:paraId="59019B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C768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F65B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1F37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A3D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C999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D0E7BA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8319E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8902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35E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Almacenamiento</w:t>
            </w:r>
          </w:p>
        </w:tc>
        <w:tc>
          <w:tcPr>
            <w:tcW w:w="3669" w:type="dxa"/>
            <w:tcBorders>
              <w:top w:val="nil"/>
              <w:left w:val="nil"/>
              <w:bottom w:val="single" w:sz="8" w:space="0" w:color="auto"/>
              <w:right w:val="single" w:sz="8" w:space="0" w:color="auto"/>
            </w:tcBorders>
            <w:shd w:val="clear" w:color="auto" w:fill="auto"/>
            <w:vAlign w:val="center"/>
            <w:hideMark/>
          </w:tcPr>
          <w:p w14:paraId="3748D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128 GB mínimo</w:t>
            </w:r>
          </w:p>
        </w:tc>
        <w:tc>
          <w:tcPr>
            <w:tcW w:w="574" w:type="dxa"/>
            <w:vMerge/>
            <w:tcBorders>
              <w:top w:val="nil"/>
              <w:left w:val="single" w:sz="8" w:space="0" w:color="auto"/>
              <w:bottom w:val="single" w:sz="8" w:space="0" w:color="000000"/>
              <w:right w:val="single" w:sz="8" w:space="0" w:color="auto"/>
            </w:tcBorders>
            <w:vAlign w:val="center"/>
            <w:hideMark/>
          </w:tcPr>
          <w:p w14:paraId="004336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941A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BA40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3DA3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C35B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9DFD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D5B855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FAABA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CDB5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5AB48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 RAM</w:t>
            </w:r>
          </w:p>
        </w:tc>
        <w:tc>
          <w:tcPr>
            <w:tcW w:w="3669" w:type="dxa"/>
            <w:tcBorders>
              <w:top w:val="nil"/>
              <w:left w:val="nil"/>
              <w:bottom w:val="single" w:sz="8" w:space="0" w:color="auto"/>
              <w:right w:val="single" w:sz="8" w:space="0" w:color="auto"/>
            </w:tcBorders>
            <w:shd w:val="clear" w:color="auto" w:fill="auto"/>
            <w:vAlign w:val="center"/>
            <w:hideMark/>
          </w:tcPr>
          <w:p w14:paraId="7712AE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 GB o superior</w:t>
            </w:r>
          </w:p>
        </w:tc>
        <w:tc>
          <w:tcPr>
            <w:tcW w:w="574" w:type="dxa"/>
            <w:vMerge/>
            <w:tcBorders>
              <w:top w:val="nil"/>
              <w:left w:val="single" w:sz="8" w:space="0" w:color="auto"/>
              <w:bottom w:val="single" w:sz="8" w:space="0" w:color="000000"/>
              <w:right w:val="single" w:sz="8" w:space="0" w:color="auto"/>
            </w:tcBorders>
            <w:vAlign w:val="center"/>
            <w:hideMark/>
          </w:tcPr>
          <w:p w14:paraId="22B709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E558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7B65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E1E8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A1DC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9619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C31EE5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B17C4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D892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479E6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538277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y Bluetooth</w:t>
            </w:r>
          </w:p>
        </w:tc>
        <w:tc>
          <w:tcPr>
            <w:tcW w:w="574" w:type="dxa"/>
            <w:vMerge/>
            <w:tcBorders>
              <w:top w:val="nil"/>
              <w:left w:val="single" w:sz="8" w:space="0" w:color="auto"/>
              <w:bottom w:val="single" w:sz="8" w:space="0" w:color="000000"/>
              <w:right w:val="single" w:sz="8" w:space="0" w:color="auto"/>
            </w:tcBorders>
            <w:vAlign w:val="center"/>
            <w:hideMark/>
          </w:tcPr>
          <w:p w14:paraId="4F33D0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DFF6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04C0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57C6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607A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468A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6416B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90A7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736F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18425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Cámaras</w:t>
            </w:r>
          </w:p>
        </w:tc>
        <w:tc>
          <w:tcPr>
            <w:tcW w:w="3669" w:type="dxa"/>
            <w:tcBorders>
              <w:top w:val="nil"/>
              <w:left w:val="nil"/>
              <w:bottom w:val="single" w:sz="8" w:space="0" w:color="auto"/>
              <w:right w:val="single" w:sz="8" w:space="0" w:color="auto"/>
            </w:tcBorders>
            <w:shd w:val="clear" w:color="auto" w:fill="auto"/>
            <w:vAlign w:val="center"/>
            <w:hideMark/>
          </w:tcPr>
          <w:p w14:paraId="4592A9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Delantera y Trasera</w:t>
            </w:r>
          </w:p>
        </w:tc>
        <w:tc>
          <w:tcPr>
            <w:tcW w:w="574" w:type="dxa"/>
            <w:vMerge/>
            <w:tcBorders>
              <w:top w:val="nil"/>
              <w:left w:val="single" w:sz="8" w:space="0" w:color="auto"/>
              <w:bottom w:val="single" w:sz="8" w:space="0" w:color="000000"/>
              <w:right w:val="single" w:sz="8" w:space="0" w:color="auto"/>
            </w:tcBorders>
            <w:vAlign w:val="center"/>
            <w:hideMark/>
          </w:tcPr>
          <w:p w14:paraId="266C4E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FA8D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E0BC1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0F09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F554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B79F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252C67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6C734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3AE4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558E3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E24A1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Mínimo 5 MP en la cámara delantera y 8 MP trasera superior.</w:t>
            </w:r>
          </w:p>
        </w:tc>
        <w:tc>
          <w:tcPr>
            <w:tcW w:w="574" w:type="dxa"/>
            <w:vMerge/>
            <w:tcBorders>
              <w:top w:val="nil"/>
              <w:left w:val="single" w:sz="8" w:space="0" w:color="auto"/>
              <w:bottom w:val="single" w:sz="8" w:space="0" w:color="000000"/>
              <w:right w:val="single" w:sz="8" w:space="0" w:color="auto"/>
            </w:tcBorders>
            <w:vAlign w:val="center"/>
            <w:hideMark/>
          </w:tcPr>
          <w:p w14:paraId="6E6693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3BC2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F94A4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6BCB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58EC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8696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F85584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C9518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C798F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44F0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Resolución </w:t>
            </w:r>
          </w:p>
        </w:tc>
        <w:tc>
          <w:tcPr>
            <w:tcW w:w="3669" w:type="dxa"/>
            <w:tcBorders>
              <w:top w:val="nil"/>
              <w:left w:val="nil"/>
              <w:bottom w:val="single" w:sz="8" w:space="0" w:color="auto"/>
              <w:right w:val="single" w:sz="8" w:space="0" w:color="auto"/>
            </w:tcBorders>
            <w:shd w:val="clear" w:color="auto" w:fill="auto"/>
            <w:vAlign w:val="center"/>
            <w:hideMark/>
          </w:tcPr>
          <w:p w14:paraId="71CE79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Full HD o Superior </w:t>
            </w:r>
          </w:p>
        </w:tc>
        <w:tc>
          <w:tcPr>
            <w:tcW w:w="574" w:type="dxa"/>
            <w:vMerge/>
            <w:tcBorders>
              <w:top w:val="nil"/>
              <w:left w:val="single" w:sz="8" w:space="0" w:color="auto"/>
              <w:bottom w:val="single" w:sz="8" w:space="0" w:color="000000"/>
              <w:right w:val="single" w:sz="8" w:space="0" w:color="auto"/>
            </w:tcBorders>
            <w:vAlign w:val="center"/>
            <w:hideMark/>
          </w:tcPr>
          <w:p w14:paraId="191F54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0978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52BC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1514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C7C6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296E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9F6CAC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9993E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02FE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8F0E1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C1457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Ficha de auriculares estéreo de 3.5 mm (Opcional)</w:t>
            </w:r>
          </w:p>
        </w:tc>
        <w:tc>
          <w:tcPr>
            <w:tcW w:w="574" w:type="dxa"/>
            <w:vMerge/>
            <w:tcBorders>
              <w:top w:val="nil"/>
              <w:left w:val="single" w:sz="8" w:space="0" w:color="auto"/>
              <w:bottom w:val="single" w:sz="8" w:space="0" w:color="000000"/>
              <w:right w:val="single" w:sz="8" w:space="0" w:color="auto"/>
            </w:tcBorders>
            <w:vAlign w:val="center"/>
            <w:hideMark/>
          </w:tcPr>
          <w:p w14:paraId="7370D9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58C7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D943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F875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BEED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9A27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389469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BCD26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51AF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0C707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w:t>
            </w:r>
          </w:p>
        </w:tc>
        <w:tc>
          <w:tcPr>
            <w:tcW w:w="3669" w:type="dxa"/>
            <w:tcBorders>
              <w:top w:val="nil"/>
              <w:left w:val="nil"/>
              <w:bottom w:val="single" w:sz="8" w:space="0" w:color="auto"/>
              <w:right w:val="single" w:sz="8" w:space="0" w:color="auto"/>
            </w:tcBorders>
            <w:shd w:val="clear" w:color="auto" w:fill="auto"/>
            <w:vAlign w:val="center"/>
            <w:hideMark/>
          </w:tcPr>
          <w:p w14:paraId="5E732F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Bocina integrada</w:t>
            </w:r>
          </w:p>
        </w:tc>
        <w:tc>
          <w:tcPr>
            <w:tcW w:w="574" w:type="dxa"/>
            <w:vMerge/>
            <w:tcBorders>
              <w:top w:val="nil"/>
              <w:left w:val="single" w:sz="8" w:space="0" w:color="auto"/>
              <w:bottom w:val="single" w:sz="8" w:space="0" w:color="000000"/>
              <w:right w:val="single" w:sz="8" w:space="0" w:color="auto"/>
            </w:tcBorders>
            <w:vAlign w:val="center"/>
            <w:hideMark/>
          </w:tcPr>
          <w:p w14:paraId="03FD35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FB00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5643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7487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8442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F6CF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BDD434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669B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6FF1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48BD7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3D72B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Micro USB o tipo C</w:t>
            </w:r>
          </w:p>
        </w:tc>
        <w:tc>
          <w:tcPr>
            <w:tcW w:w="574" w:type="dxa"/>
            <w:vMerge/>
            <w:tcBorders>
              <w:top w:val="nil"/>
              <w:left w:val="single" w:sz="8" w:space="0" w:color="auto"/>
              <w:bottom w:val="single" w:sz="8" w:space="0" w:color="000000"/>
              <w:right w:val="single" w:sz="8" w:space="0" w:color="auto"/>
            </w:tcBorders>
            <w:vAlign w:val="center"/>
            <w:hideMark/>
          </w:tcPr>
          <w:p w14:paraId="10A724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2DC9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9769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CA2E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5E67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B1E6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3F78E7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26A1D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0098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DE101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w:t>
            </w:r>
          </w:p>
        </w:tc>
        <w:tc>
          <w:tcPr>
            <w:tcW w:w="3669" w:type="dxa"/>
            <w:tcBorders>
              <w:top w:val="nil"/>
              <w:left w:val="nil"/>
              <w:bottom w:val="single" w:sz="8" w:space="0" w:color="auto"/>
              <w:right w:val="single" w:sz="8" w:space="0" w:color="auto"/>
            </w:tcBorders>
            <w:shd w:val="clear" w:color="auto" w:fill="auto"/>
            <w:vAlign w:val="center"/>
            <w:hideMark/>
          </w:tcPr>
          <w:p w14:paraId="1BF2E3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Android (10 o superior) o iPad OS 13 o superior</w:t>
            </w:r>
          </w:p>
        </w:tc>
        <w:tc>
          <w:tcPr>
            <w:tcW w:w="574" w:type="dxa"/>
            <w:vMerge/>
            <w:tcBorders>
              <w:top w:val="nil"/>
              <w:left w:val="single" w:sz="8" w:space="0" w:color="auto"/>
              <w:bottom w:val="single" w:sz="8" w:space="0" w:color="000000"/>
              <w:right w:val="single" w:sz="8" w:space="0" w:color="auto"/>
            </w:tcBorders>
            <w:vAlign w:val="center"/>
            <w:hideMark/>
          </w:tcPr>
          <w:p w14:paraId="5012A9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0B8D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13E72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CA16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CFFF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9840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C17332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B221B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80A3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0711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2A2FA8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contar con el estuche compatible</w:t>
            </w:r>
          </w:p>
        </w:tc>
        <w:tc>
          <w:tcPr>
            <w:tcW w:w="574" w:type="dxa"/>
            <w:vMerge/>
            <w:tcBorders>
              <w:top w:val="nil"/>
              <w:left w:val="single" w:sz="8" w:space="0" w:color="auto"/>
              <w:bottom w:val="single" w:sz="8" w:space="0" w:color="000000"/>
              <w:right w:val="single" w:sz="8" w:space="0" w:color="auto"/>
            </w:tcBorders>
            <w:vAlign w:val="center"/>
            <w:hideMark/>
          </w:tcPr>
          <w:p w14:paraId="016E03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491A4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6949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C2A99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563B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3158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4817A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1137E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EE61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B1972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A4179D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CECE1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85CA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C92C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BCBC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A32A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AD2A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EBDA74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CC06D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D3225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7DFBB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D1A9C2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0E67D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6C94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785E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DA0B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05B6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3887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1876F60"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6CC600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0BBF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4C7F4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5F6051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3A2E90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6212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60BB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FA15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0579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0B24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0BB427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3C88A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F721A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76920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w:t>
            </w:r>
          </w:p>
        </w:tc>
        <w:tc>
          <w:tcPr>
            <w:tcW w:w="3669" w:type="dxa"/>
            <w:tcBorders>
              <w:top w:val="nil"/>
              <w:left w:val="nil"/>
              <w:bottom w:val="single" w:sz="8" w:space="0" w:color="auto"/>
              <w:right w:val="single" w:sz="8" w:space="0" w:color="auto"/>
            </w:tcBorders>
            <w:shd w:val="clear" w:color="auto" w:fill="auto"/>
            <w:vAlign w:val="center"/>
            <w:hideMark/>
          </w:tcPr>
          <w:p w14:paraId="4709C3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Litio larga duración, 6000 mAh o superior </w:t>
            </w:r>
          </w:p>
        </w:tc>
        <w:tc>
          <w:tcPr>
            <w:tcW w:w="574" w:type="dxa"/>
            <w:vMerge/>
            <w:tcBorders>
              <w:top w:val="nil"/>
              <w:left w:val="single" w:sz="8" w:space="0" w:color="auto"/>
              <w:bottom w:val="single" w:sz="8" w:space="0" w:color="000000"/>
              <w:right w:val="single" w:sz="8" w:space="0" w:color="auto"/>
            </w:tcBorders>
            <w:vAlign w:val="center"/>
            <w:hideMark/>
          </w:tcPr>
          <w:p w14:paraId="5CA888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98D7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7F76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E47A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4AD2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8873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55A8D8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AF170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72CA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DE1E0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4D74BF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2EC71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C387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2A06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45C7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FEEC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C37B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30645D" w14:textId="77777777" w:rsidTr="00A745ED">
        <w:trPr>
          <w:gridAfter w:val="1"/>
          <w:wAfter w:w="36" w:type="dxa"/>
          <w:trHeight w:val="780"/>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DF351E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14</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A99BBB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TABLETA ELECTRÓNICA AVANZADA</w:t>
            </w:r>
          </w:p>
        </w:tc>
        <w:tc>
          <w:tcPr>
            <w:tcW w:w="3202" w:type="dxa"/>
            <w:tcBorders>
              <w:top w:val="nil"/>
              <w:left w:val="nil"/>
              <w:bottom w:val="single" w:sz="8" w:space="0" w:color="auto"/>
              <w:right w:val="single" w:sz="8" w:space="0" w:color="auto"/>
            </w:tcBorders>
            <w:shd w:val="clear" w:color="auto" w:fill="auto"/>
            <w:vAlign w:val="center"/>
            <w:hideMark/>
          </w:tcPr>
          <w:p w14:paraId="76C27F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1E9297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Multi-Touch brillante retroiluminada por LED IPS Y/O TECNOLOGIA EQUIVALENTE de 10”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B9DE1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8AB2D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FB8D7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6FD4C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24253A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590B9A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11303AC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7870B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E1F3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14051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7B7BDF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 GHz mínimo</w:t>
            </w:r>
          </w:p>
        </w:tc>
        <w:tc>
          <w:tcPr>
            <w:tcW w:w="574" w:type="dxa"/>
            <w:vMerge/>
            <w:tcBorders>
              <w:top w:val="nil"/>
              <w:left w:val="single" w:sz="8" w:space="0" w:color="auto"/>
              <w:bottom w:val="single" w:sz="8" w:space="0" w:color="000000"/>
              <w:right w:val="single" w:sz="8" w:space="0" w:color="auto"/>
            </w:tcBorders>
            <w:vAlign w:val="center"/>
            <w:hideMark/>
          </w:tcPr>
          <w:p w14:paraId="5A4B33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F49E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6218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576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65D0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05EB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EC1F6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4B84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21B3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F905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Almacenamiento</w:t>
            </w:r>
          </w:p>
        </w:tc>
        <w:tc>
          <w:tcPr>
            <w:tcW w:w="3669" w:type="dxa"/>
            <w:tcBorders>
              <w:top w:val="nil"/>
              <w:left w:val="nil"/>
              <w:bottom w:val="single" w:sz="8" w:space="0" w:color="auto"/>
              <w:right w:val="single" w:sz="8" w:space="0" w:color="auto"/>
            </w:tcBorders>
            <w:shd w:val="clear" w:color="auto" w:fill="auto"/>
            <w:vAlign w:val="center"/>
            <w:hideMark/>
          </w:tcPr>
          <w:p w14:paraId="6D630C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128 GB mínimo</w:t>
            </w:r>
          </w:p>
        </w:tc>
        <w:tc>
          <w:tcPr>
            <w:tcW w:w="574" w:type="dxa"/>
            <w:vMerge/>
            <w:tcBorders>
              <w:top w:val="nil"/>
              <w:left w:val="single" w:sz="8" w:space="0" w:color="auto"/>
              <w:bottom w:val="single" w:sz="8" w:space="0" w:color="000000"/>
              <w:right w:val="single" w:sz="8" w:space="0" w:color="auto"/>
            </w:tcBorders>
            <w:vAlign w:val="center"/>
            <w:hideMark/>
          </w:tcPr>
          <w:p w14:paraId="0BF40D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AD6E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6690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DC628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127E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7ECF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79B3B7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A7E40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817A5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A4005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 RAM</w:t>
            </w:r>
          </w:p>
        </w:tc>
        <w:tc>
          <w:tcPr>
            <w:tcW w:w="3669" w:type="dxa"/>
            <w:tcBorders>
              <w:top w:val="nil"/>
              <w:left w:val="nil"/>
              <w:bottom w:val="single" w:sz="8" w:space="0" w:color="auto"/>
              <w:right w:val="single" w:sz="8" w:space="0" w:color="auto"/>
            </w:tcBorders>
            <w:shd w:val="clear" w:color="auto" w:fill="auto"/>
            <w:vAlign w:val="center"/>
            <w:hideMark/>
          </w:tcPr>
          <w:p w14:paraId="052380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6GB o superior</w:t>
            </w:r>
          </w:p>
        </w:tc>
        <w:tc>
          <w:tcPr>
            <w:tcW w:w="574" w:type="dxa"/>
            <w:vMerge/>
            <w:tcBorders>
              <w:top w:val="nil"/>
              <w:left w:val="single" w:sz="8" w:space="0" w:color="auto"/>
              <w:bottom w:val="single" w:sz="8" w:space="0" w:color="000000"/>
              <w:right w:val="single" w:sz="8" w:space="0" w:color="auto"/>
            </w:tcBorders>
            <w:vAlign w:val="center"/>
            <w:hideMark/>
          </w:tcPr>
          <w:p w14:paraId="3E11C1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3EAA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110E5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04E31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D30D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B83A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0BE049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45FE0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2F47A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9DCCE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66DF50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y Bluetooth</w:t>
            </w:r>
          </w:p>
        </w:tc>
        <w:tc>
          <w:tcPr>
            <w:tcW w:w="574" w:type="dxa"/>
            <w:vMerge/>
            <w:tcBorders>
              <w:top w:val="nil"/>
              <w:left w:val="single" w:sz="8" w:space="0" w:color="auto"/>
              <w:bottom w:val="single" w:sz="8" w:space="0" w:color="000000"/>
              <w:right w:val="single" w:sz="8" w:space="0" w:color="auto"/>
            </w:tcBorders>
            <w:vAlign w:val="center"/>
            <w:hideMark/>
          </w:tcPr>
          <w:p w14:paraId="200DB3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A533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A32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E936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CAEF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511C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37ECCD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4C28B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70FF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80423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Cámaras</w:t>
            </w:r>
          </w:p>
        </w:tc>
        <w:tc>
          <w:tcPr>
            <w:tcW w:w="3669" w:type="dxa"/>
            <w:tcBorders>
              <w:top w:val="nil"/>
              <w:left w:val="nil"/>
              <w:bottom w:val="single" w:sz="8" w:space="0" w:color="auto"/>
              <w:right w:val="single" w:sz="8" w:space="0" w:color="auto"/>
            </w:tcBorders>
            <w:shd w:val="clear" w:color="auto" w:fill="auto"/>
            <w:vAlign w:val="center"/>
            <w:hideMark/>
          </w:tcPr>
          <w:p w14:paraId="01CA78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Delantera y Trasera</w:t>
            </w:r>
          </w:p>
        </w:tc>
        <w:tc>
          <w:tcPr>
            <w:tcW w:w="574" w:type="dxa"/>
            <w:vMerge/>
            <w:tcBorders>
              <w:top w:val="nil"/>
              <w:left w:val="single" w:sz="8" w:space="0" w:color="auto"/>
              <w:bottom w:val="single" w:sz="8" w:space="0" w:color="000000"/>
              <w:right w:val="single" w:sz="8" w:space="0" w:color="auto"/>
            </w:tcBorders>
            <w:vAlign w:val="center"/>
            <w:hideMark/>
          </w:tcPr>
          <w:p w14:paraId="4F8F86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02AB6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1A2A2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482D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10FE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F087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1CA5EA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28572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7B2F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4E438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25C2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Mínimo 7 MP en la cámara delantera y 12 MP trasera.</w:t>
            </w:r>
          </w:p>
        </w:tc>
        <w:tc>
          <w:tcPr>
            <w:tcW w:w="574" w:type="dxa"/>
            <w:vMerge/>
            <w:tcBorders>
              <w:top w:val="nil"/>
              <w:left w:val="single" w:sz="8" w:space="0" w:color="auto"/>
              <w:bottom w:val="single" w:sz="8" w:space="0" w:color="000000"/>
              <w:right w:val="single" w:sz="8" w:space="0" w:color="auto"/>
            </w:tcBorders>
            <w:vAlign w:val="center"/>
            <w:hideMark/>
          </w:tcPr>
          <w:p w14:paraId="240B99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1DCE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7E6F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81A9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5378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D37D3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39A17A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9D10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8CA3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56D59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Resolución </w:t>
            </w:r>
          </w:p>
        </w:tc>
        <w:tc>
          <w:tcPr>
            <w:tcW w:w="3669" w:type="dxa"/>
            <w:tcBorders>
              <w:top w:val="nil"/>
              <w:left w:val="nil"/>
              <w:bottom w:val="single" w:sz="8" w:space="0" w:color="auto"/>
              <w:right w:val="single" w:sz="8" w:space="0" w:color="auto"/>
            </w:tcBorders>
            <w:shd w:val="clear" w:color="auto" w:fill="auto"/>
            <w:vAlign w:val="center"/>
            <w:hideMark/>
          </w:tcPr>
          <w:p w14:paraId="6EFC8A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Full HD o Superior </w:t>
            </w:r>
          </w:p>
        </w:tc>
        <w:tc>
          <w:tcPr>
            <w:tcW w:w="574" w:type="dxa"/>
            <w:vMerge/>
            <w:tcBorders>
              <w:top w:val="nil"/>
              <w:left w:val="single" w:sz="8" w:space="0" w:color="auto"/>
              <w:bottom w:val="single" w:sz="8" w:space="0" w:color="000000"/>
              <w:right w:val="single" w:sz="8" w:space="0" w:color="auto"/>
            </w:tcBorders>
            <w:vAlign w:val="center"/>
            <w:hideMark/>
          </w:tcPr>
          <w:p w14:paraId="695C21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7D59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CC55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019C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E3BC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B09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F56B8B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9892A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37B2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9D234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02342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Ficha de auriculares estéreo de 3.5 mm (Opcional)</w:t>
            </w:r>
          </w:p>
        </w:tc>
        <w:tc>
          <w:tcPr>
            <w:tcW w:w="574" w:type="dxa"/>
            <w:vMerge/>
            <w:tcBorders>
              <w:top w:val="nil"/>
              <w:left w:val="single" w:sz="8" w:space="0" w:color="auto"/>
              <w:bottom w:val="single" w:sz="8" w:space="0" w:color="000000"/>
              <w:right w:val="single" w:sz="8" w:space="0" w:color="auto"/>
            </w:tcBorders>
            <w:vAlign w:val="center"/>
            <w:hideMark/>
          </w:tcPr>
          <w:p w14:paraId="63C913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F6EE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1593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DD9A7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F0F6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258B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07FCF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CF934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6E3A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2C866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w:t>
            </w:r>
          </w:p>
        </w:tc>
        <w:tc>
          <w:tcPr>
            <w:tcW w:w="3669" w:type="dxa"/>
            <w:tcBorders>
              <w:top w:val="nil"/>
              <w:left w:val="nil"/>
              <w:bottom w:val="single" w:sz="8" w:space="0" w:color="auto"/>
              <w:right w:val="single" w:sz="8" w:space="0" w:color="auto"/>
            </w:tcBorders>
            <w:shd w:val="clear" w:color="auto" w:fill="auto"/>
            <w:vAlign w:val="center"/>
            <w:hideMark/>
          </w:tcPr>
          <w:p w14:paraId="4D0E10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Bocina integrada</w:t>
            </w:r>
          </w:p>
        </w:tc>
        <w:tc>
          <w:tcPr>
            <w:tcW w:w="574" w:type="dxa"/>
            <w:vMerge/>
            <w:tcBorders>
              <w:top w:val="nil"/>
              <w:left w:val="single" w:sz="8" w:space="0" w:color="auto"/>
              <w:bottom w:val="single" w:sz="8" w:space="0" w:color="000000"/>
              <w:right w:val="single" w:sz="8" w:space="0" w:color="auto"/>
            </w:tcBorders>
            <w:vAlign w:val="center"/>
            <w:hideMark/>
          </w:tcPr>
          <w:p w14:paraId="2F8CB1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8639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6A64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8F8C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1CF7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47EA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D70760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E813E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36E8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8934C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5E7DA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Micro USB o tipo C</w:t>
            </w:r>
          </w:p>
        </w:tc>
        <w:tc>
          <w:tcPr>
            <w:tcW w:w="574" w:type="dxa"/>
            <w:vMerge/>
            <w:tcBorders>
              <w:top w:val="nil"/>
              <w:left w:val="single" w:sz="8" w:space="0" w:color="auto"/>
              <w:bottom w:val="single" w:sz="8" w:space="0" w:color="000000"/>
              <w:right w:val="single" w:sz="8" w:space="0" w:color="auto"/>
            </w:tcBorders>
            <w:vAlign w:val="center"/>
            <w:hideMark/>
          </w:tcPr>
          <w:p w14:paraId="5AB61F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DE1B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EE18D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FAF8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1064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DC9C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6930B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E6D63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8A62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901B3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w:t>
            </w:r>
          </w:p>
        </w:tc>
        <w:tc>
          <w:tcPr>
            <w:tcW w:w="3669" w:type="dxa"/>
            <w:tcBorders>
              <w:top w:val="nil"/>
              <w:left w:val="nil"/>
              <w:bottom w:val="single" w:sz="8" w:space="0" w:color="auto"/>
              <w:right w:val="single" w:sz="8" w:space="0" w:color="auto"/>
            </w:tcBorders>
            <w:shd w:val="clear" w:color="auto" w:fill="auto"/>
            <w:vAlign w:val="center"/>
            <w:hideMark/>
          </w:tcPr>
          <w:p w14:paraId="5156D9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Android (10 o superior) o iPad OS 13 o superior </w:t>
            </w:r>
          </w:p>
        </w:tc>
        <w:tc>
          <w:tcPr>
            <w:tcW w:w="574" w:type="dxa"/>
            <w:vMerge/>
            <w:tcBorders>
              <w:top w:val="nil"/>
              <w:left w:val="single" w:sz="8" w:space="0" w:color="auto"/>
              <w:bottom w:val="single" w:sz="8" w:space="0" w:color="000000"/>
              <w:right w:val="single" w:sz="8" w:space="0" w:color="auto"/>
            </w:tcBorders>
            <w:vAlign w:val="center"/>
            <w:hideMark/>
          </w:tcPr>
          <w:p w14:paraId="0BE995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2C0A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994A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C6F6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F049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3A7A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CEB16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A7DEC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F0D5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358F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1ECA19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contar con el estuche compatible</w:t>
            </w:r>
          </w:p>
        </w:tc>
        <w:tc>
          <w:tcPr>
            <w:tcW w:w="574" w:type="dxa"/>
            <w:vMerge/>
            <w:tcBorders>
              <w:top w:val="nil"/>
              <w:left w:val="single" w:sz="8" w:space="0" w:color="auto"/>
              <w:bottom w:val="single" w:sz="8" w:space="0" w:color="000000"/>
              <w:right w:val="single" w:sz="8" w:space="0" w:color="auto"/>
            </w:tcBorders>
            <w:vAlign w:val="center"/>
            <w:hideMark/>
          </w:tcPr>
          <w:p w14:paraId="4A4B17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BFEC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E456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E164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EBF1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A973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976F1E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278F7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CD8B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95AA2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50A434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5C491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1856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AC1E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0BB2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CD7C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266E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208086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32B86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D7D8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E8757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93CD2C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D6F31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CCC1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26EA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0D0B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6E12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B822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5E5A87"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79360F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F986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4BACD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D72396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211C5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D523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C80D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C388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4A92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DBDA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565438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0C3CE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CE30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B3981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w:t>
            </w:r>
          </w:p>
        </w:tc>
        <w:tc>
          <w:tcPr>
            <w:tcW w:w="3669" w:type="dxa"/>
            <w:tcBorders>
              <w:top w:val="nil"/>
              <w:left w:val="nil"/>
              <w:bottom w:val="single" w:sz="8" w:space="0" w:color="auto"/>
              <w:right w:val="single" w:sz="8" w:space="0" w:color="auto"/>
            </w:tcBorders>
            <w:shd w:val="clear" w:color="auto" w:fill="auto"/>
            <w:vAlign w:val="center"/>
            <w:hideMark/>
          </w:tcPr>
          <w:p w14:paraId="482C91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Litio larga duración, 7000 mAh o superior </w:t>
            </w:r>
          </w:p>
        </w:tc>
        <w:tc>
          <w:tcPr>
            <w:tcW w:w="574" w:type="dxa"/>
            <w:vMerge/>
            <w:tcBorders>
              <w:top w:val="nil"/>
              <w:left w:val="single" w:sz="8" w:space="0" w:color="auto"/>
              <w:bottom w:val="single" w:sz="8" w:space="0" w:color="000000"/>
              <w:right w:val="single" w:sz="8" w:space="0" w:color="auto"/>
            </w:tcBorders>
            <w:vAlign w:val="center"/>
            <w:hideMark/>
          </w:tcPr>
          <w:p w14:paraId="70E84E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1D3C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9A3B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DB1D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19FA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AB01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33477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8DD26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1ECC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397E3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4EC60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B2D9F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4DB8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AB60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B397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B9BE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BCFC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2EF7F6C" w14:textId="77777777" w:rsidTr="00A745ED">
        <w:trPr>
          <w:gridAfter w:val="1"/>
          <w:wAfter w:w="36" w:type="dxa"/>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0483C9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2453" w:type="dxa"/>
            <w:tcBorders>
              <w:top w:val="nil"/>
              <w:left w:val="nil"/>
              <w:bottom w:val="single" w:sz="8" w:space="0" w:color="auto"/>
              <w:right w:val="single" w:sz="8" w:space="0" w:color="auto"/>
            </w:tcBorders>
            <w:shd w:val="clear" w:color="auto" w:fill="auto"/>
            <w:vAlign w:val="center"/>
            <w:hideMark/>
          </w:tcPr>
          <w:p w14:paraId="4E499A2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78AC1C44" w14:textId="77777777" w:rsidR="00A745ED" w:rsidRPr="00C64862" w:rsidRDefault="00A745ED" w:rsidP="00A745ED">
            <w:pPr>
              <w:spacing w:after="0" w:line="240" w:lineRule="auto"/>
              <w:rPr>
                <w:rFonts w:asciiTheme="minorHAnsi" w:eastAsia="Times New Roman" w:hAnsiTheme="minorHAnsi" w:cstheme="minorHAnsi"/>
                <w:color w:val="000000"/>
                <w:sz w:val="28"/>
                <w:szCs w:val="28"/>
                <w:lang w:val="en-US" w:eastAsia="en-US"/>
              </w:rPr>
            </w:pPr>
            <w:r w:rsidRPr="00C64862">
              <w:rPr>
                <w:rFonts w:asciiTheme="minorHAnsi" w:eastAsia="Times New Roman" w:hAnsiTheme="minorHAnsi" w:cstheme="minorHAnsi"/>
                <w:color w:val="000000"/>
                <w:sz w:val="28"/>
                <w:szCs w:val="28"/>
                <w:lang w:val="es-HN" w:eastAsia="en-US"/>
              </w:rPr>
              <w:t>RENGLÓN No. 3– UPS</w:t>
            </w:r>
          </w:p>
        </w:tc>
        <w:tc>
          <w:tcPr>
            <w:tcW w:w="574" w:type="dxa"/>
            <w:tcBorders>
              <w:top w:val="nil"/>
              <w:left w:val="nil"/>
              <w:bottom w:val="single" w:sz="8" w:space="0" w:color="auto"/>
              <w:right w:val="single" w:sz="8" w:space="0" w:color="auto"/>
            </w:tcBorders>
            <w:shd w:val="clear" w:color="auto" w:fill="auto"/>
            <w:noWrap/>
            <w:vAlign w:val="center"/>
            <w:hideMark/>
          </w:tcPr>
          <w:p w14:paraId="7DC542D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tcBorders>
              <w:top w:val="nil"/>
              <w:left w:val="nil"/>
              <w:bottom w:val="single" w:sz="8" w:space="0" w:color="auto"/>
              <w:right w:val="single" w:sz="8" w:space="0" w:color="auto"/>
            </w:tcBorders>
            <w:shd w:val="clear" w:color="auto" w:fill="auto"/>
            <w:noWrap/>
            <w:vAlign w:val="center"/>
            <w:hideMark/>
          </w:tcPr>
          <w:p w14:paraId="13A1AF0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tcBorders>
              <w:top w:val="nil"/>
              <w:left w:val="nil"/>
              <w:bottom w:val="single" w:sz="8" w:space="0" w:color="auto"/>
              <w:right w:val="single" w:sz="8" w:space="0" w:color="auto"/>
            </w:tcBorders>
            <w:shd w:val="clear" w:color="auto" w:fill="auto"/>
            <w:noWrap/>
            <w:vAlign w:val="center"/>
            <w:hideMark/>
          </w:tcPr>
          <w:p w14:paraId="3CC4B50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tcBorders>
              <w:top w:val="nil"/>
              <w:left w:val="nil"/>
              <w:bottom w:val="single" w:sz="8" w:space="0" w:color="auto"/>
              <w:right w:val="single" w:sz="8" w:space="0" w:color="auto"/>
            </w:tcBorders>
            <w:shd w:val="clear" w:color="auto" w:fill="auto"/>
            <w:noWrap/>
            <w:vAlign w:val="center"/>
            <w:hideMark/>
          </w:tcPr>
          <w:p w14:paraId="61618F5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6C475C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9E78BE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A2FBF0A"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8F8564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15</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A11FDE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UPS BÁSICO TIPO – 1, ALTA CALIDAD </w:t>
            </w:r>
          </w:p>
        </w:tc>
        <w:tc>
          <w:tcPr>
            <w:tcW w:w="3202" w:type="dxa"/>
            <w:tcBorders>
              <w:top w:val="nil"/>
              <w:left w:val="nil"/>
              <w:bottom w:val="single" w:sz="8" w:space="0" w:color="auto"/>
              <w:right w:val="single" w:sz="8" w:space="0" w:color="auto"/>
            </w:tcBorders>
            <w:shd w:val="clear" w:color="auto" w:fill="auto"/>
            <w:vAlign w:val="center"/>
            <w:hideMark/>
          </w:tcPr>
          <w:p w14:paraId="3F46CE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potencia</w:t>
            </w:r>
          </w:p>
        </w:tc>
        <w:tc>
          <w:tcPr>
            <w:tcW w:w="3669" w:type="dxa"/>
            <w:tcBorders>
              <w:top w:val="nil"/>
              <w:left w:val="nil"/>
              <w:bottom w:val="single" w:sz="8" w:space="0" w:color="auto"/>
              <w:right w:val="single" w:sz="8" w:space="0" w:color="auto"/>
            </w:tcBorders>
            <w:shd w:val="clear" w:color="auto" w:fill="auto"/>
            <w:vAlign w:val="center"/>
            <w:hideMark/>
          </w:tcPr>
          <w:p w14:paraId="1A7F2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400 watts hasta 650 watts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DE345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8B89A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2CE2D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0873F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1563E6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4A49D3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C6BEDAA"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54C0B2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9590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7D317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Conexiones</w:t>
            </w:r>
          </w:p>
        </w:tc>
        <w:tc>
          <w:tcPr>
            <w:tcW w:w="3669" w:type="dxa"/>
            <w:tcBorders>
              <w:top w:val="nil"/>
              <w:left w:val="nil"/>
              <w:bottom w:val="single" w:sz="8" w:space="0" w:color="auto"/>
              <w:right w:val="single" w:sz="8" w:space="0" w:color="auto"/>
            </w:tcBorders>
            <w:shd w:val="clear" w:color="auto" w:fill="auto"/>
            <w:vAlign w:val="center"/>
            <w:hideMark/>
          </w:tcPr>
          <w:p w14:paraId="6829B7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salidas con respaldo total para batería y protección contra sobrecargas como mínimo</w:t>
            </w:r>
          </w:p>
        </w:tc>
        <w:tc>
          <w:tcPr>
            <w:tcW w:w="574" w:type="dxa"/>
            <w:vMerge/>
            <w:tcBorders>
              <w:top w:val="nil"/>
              <w:left w:val="single" w:sz="8" w:space="0" w:color="auto"/>
              <w:bottom w:val="single" w:sz="8" w:space="0" w:color="000000"/>
              <w:right w:val="single" w:sz="8" w:space="0" w:color="auto"/>
            </w:tcBorders>
            <w:vAlign w:val="center"/>
            <w:hideMark/>
          </w:tcPr>
          <w:p w14:paraId="23785E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C9BD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677C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1401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91F5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8C1E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CCDEA6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38976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8ACA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68A21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C434C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salida para supresión de sobrecargas como mínimo</w:t>
            </w:r>
          </w:p>
        </w:tc>
        <w:tc>
          <w:tcPr>
            <w:tcW w:w="574" w:type="dxa"/>
            <w:vMerge/>
            <w:tcBorders>
              <w:top w:val="nil"/>
              <w:left w:val="single" w:sz="8" w:space="0" w:color="auto"/>
              <w:bottom w:val="single" w:sz="8" w:space="0" w:color="000000"/>
              <w:right w:val="single" w:sz="8" w:space="0" w:color="auto"/>
            </w:tcBorders>
            <w:vAlign w:val="center"/>
            <w:hideMark/>
          </w:tcPr>
          <w:p w14:paraId="0CE40D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DB9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6CC7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1F70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19F4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0C83C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9F0897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2A58A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BB01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836AB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Voltaje Nominal de Salida</w:t>
            </w:r>
          </w:p>
        </w:tc>
        <w:tc>
          <w:tcPr>
            <w:tcW w:w="3669" w:type="dxa"/>
            <w:tcBorders>
              <w:top w:val="nil"/>
              <w:left w:val="nil"/>
              <w:bottom w:val="single" w:sz="8" w:space="0" w:color="auto"/>
              <w:right w:val="single" w:sz="8" w:space="0" w:color="auto"/>
            </w:tcBorders>
            <w:shd w:val="clear" w:color="auto" w:fill="auto"/>
            <w:vAlign w:val="center"/>
            <w:hideMark/>
          </w:tcPr>
          <w:p w14:paraId="544FD9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 / 50Hz-60Hz</w:t>
            </w:r>
          </w:p>
        </w:tc>
        <w:tc>
          <w:tcPr>
            <w:tcW w:w="574" w:type="dxa"/>
            <w:vMerge/>
            <w:tcBorders>
              <w:top w:val="nil"/>
              <w:left w:val="single" w:sz="8" w:space="0" w:color="auto"/>
              <w:bottom w:val="single" w:sz="8" w:space="0" w:color="000000"/>
              <w:right w:val="single" w:sz="8" w:space="0" w:color="auto"/>
            </w:tcBorders>
            <w:vAlign w:val="center"/>
            <w:hideMark/>
          </w:tcPr>
          <w:p w14:paraId="1669D5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3B5F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DBF4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3107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061D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9AD5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2F4438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BD698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B5E8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A87B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Voltaje nominal de entrada</w:t>
            </w:r>
          </w:p>
        </w:tc>
        <w:tc>
          <w:tcPr>
            <w:tcW w:w="3669" w:type="dxa"/>
            <w:tcBorders>
              <w:top w:val="nil"/>
              <w:left w:val="nil"/>
              <w:bottom w:val="single" w:sz="8" w:space="0" w:color="auto"/>
              <w:right w:val="single" w:sz="8" w:space="0" w:color="auto"/>
            </w:tcBorders>
            <w:shd w:val="clear" w:color="auto" w:fill="auto"/>
            <w:vAlign w:val="center"/>
            <w:hideMark/>
          </w:tcPr>
          <w:p w14:paraId="259173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 / 50Hz-60Hz</w:t>
            </w:r>
          </w:p>
        </w:tc>
        <w:tc>
          <w:tcPr>
            <w:tcW w:w="574" w:type="dxa"/>
            <w:vMerge/>
            <w:tcBorders>
              <w:top w:val="nil"/>
              <w:left w:val="single" w:sz="8" w:space="0" w:color="auto"/>
              <w:bottom w:val="single" w:sz="8" w:space="0" w:color="000000"/>
              <w:right w:val="single" w:sz="8" w:space="0" w:color="auto"/>
            </w:tcBorders>
            <w:vAlign w:val="center"/>
            <w:hideMark/>
          </w:tcPr>
          <w:p w14:paraId="5809EC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C641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DC48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E6F4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B345B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A6C5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F9739E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FCE6A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DBA1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DE27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6590EB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RS32 o USB</w:t>
            </w:r>
          </w:p>
        </w:tc>
        <w:tc>
          <w:tcPr>
            <w:tcW w:w="574" w:type="dxa"/>
            <w:vMerge/>
            <w:tcBorders>
              <w:top w:val="nil"/>
              <w:left w:val="single" w:sz="8" w:space="0" w:color="auto"/>
              <w:bottom w:val="single" w:sz="8" w:space="0" w:color="000000"/>
              <w:right w:val="single" w:sz="8" w:space="0" w:color="auto"/>
            </w:tcBorders>
            <w:vAlign w:val="center"/>
            <w:hideMark/>
          </w:tcPr>
          <w:p w14:paraId="0394EF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A9F2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C77E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5726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B70D6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DD51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585C68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79426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9624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00E3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Panel de indicación</w:t>
            </w:r>
          </w:p>
        </w:tc>
        <w:tc>
          <w:tcPr>
            <w:tcW w:w="3669" w:type="dxa"/>
            <w:tcBorders>
              <w:top w:val="nil"/>
              <w:left w:val="nil"/>
              <w:bottom w:val="single" w:sz="8" w:space="0" w:color="auto"/>
              <w:right w:val="single" w:sz="8" w:space="0" w:color="auto"/>
            </w:tcBorders>
            <w:shd w:val="clear" w:color="auto" w:fill="auto"/>
            <w:vAlign w:val="center"/>
            <w:hideMark/>
          </w:tcPr>
          <w:p w14:paraId="1BA1E5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Basado en luces de indicación y botones de suspensión</w:t>
            </w:r>
          </w:p>
        </w:tc>
        <w:tc>
          <w:tcPr>
            <w:tcW w:w="574" w:type="dxa"/>
            <w:vMerge/>
            <w:tcBorders>
              <w:top w:val="nil"/>
              <w:left w:val="single" w:sz="8" w:space="0" w:color="auto"/>
              <w:bottom w:val="single" w:sz="8" w:space="0" w:color="000000"/>
              <w:right w:val="single" w:sz="8" w:space="0" w:color="auto"/>
            </w:tcBorders>
            <w:vAlign w:val="center"/>
            <w:hideMark/>
          </w:tcPr>
          <w:p w14:paraId="2CEC3B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AEC0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41A99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790E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2836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B493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C85B6E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81DF2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FD255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8D8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Alarma protección y Certificaciones</w:t>
            </w:r>
          </w:p>
        </w:tc>
        <w:tc>
          <w:tcPr>
            <w:tcW w:w="3669" w:type="dxa"/>
            <w:tcBorders>
              <w:top w:val="nil"/>
              <w:left w:val="nil"/>
              <w:bottom w:val="single" w:sz="8" w:space="0" w:color="auto"/>
              <w:right w:val="single" w:sz="8" w:space="0" w:color="auto"/>
            </w:tcBorders>
            <w:shd w:val="clear" w:color="auto" w:fill="auto"/>
            <w:vAlign w:val="center"/>
            <w:hideMark/>
          </w:tcPr>
          <w:p w14:paraId="5ACDFE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Audibles en caso de falla, ISO9001, UL</w:t>
            </w:r>
          </w:p>
        </w:tc>
        <w:tc>
          <w:tcPr>
            <w:tcW w:w="574" w:type="dxa"/>
            <w:vMerge/>
            <w:tcBorders>
              <w:top w:val="nil"/>
              <w:left w:val="single" w:sz="8" w:space="0" w:color="auto"/>
              <w:bottom w:val="single" w:sz="8" w:space="0" w:color="000000"/>
              <w:right w:val="single" w:sz="8" w:space="0" w:color="auto"/>
            </w:tcBorders>
            <w:vAlign w:val="center"/>
            <w:hideMark/>
          </w:tcPr>
          <w:p w14:paraId="2BB0CF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9153D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DFE6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A58A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B4D1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E078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EE957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0C631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7171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12292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Respaldo</w:t>
            </w:r>
          </w:p>
        </w:tc>
        <w:tc>
          <w:tcPr>
            <w:tcW w:w="3669" w:type="dxa"/>
            <w:tcBorders>
              <w:top w:val="nil"/>
              <w:left w:val="nil"/>
              <w:bottom w:val="single" w:sz="8" w:space="0" w:color="auto"/>
              <w:right w:val="single" w:sz="8" w:space="0" w:color="auto"/>
            </w:tcBorders>
            <w:shd w:val="clear" w:color="auto" w:fill="auto"/>
            <w:vAlign w:val="center"/>
            <w:hideMark/>
          </w:tcPr>
          <w:p w14:paraId="2649C9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3-5 minutos mínimo a full carga</w:t>
            </w:r>
          </w:p>
        </w:tc>
        <w:tc>
          <w:tcPr>
            <w:tcW w:w="574" w:type="dxa"/>
            <w:vMerge/>
            <w:tcBorders>
              <w:top w:val="nil"/>
              <w:left w:val="single" w:sz="8" w:space="0" w:color="auto"/>
              <w:bottom w:val="single" w:sz="8" w:space="0" w:color="000000"/>
              <w:right w:val="single" w:sz="8" w:space="0" w:color="auto"/>
            </w:tcBorders>
            <w:vAlign w:val="center"/>
            <w:hideMark/>
          </w:tcPr>
          <w:p w14:paraId="77D35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2A77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4736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FC2B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0C90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04E5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CBA3F0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7E908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FA72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00F16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0DE194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 ms máximo</w:t>
            </w:r>
          </w:p>
        </w:tc>
        <w:tc>
          <w:tcPr>
            <w:tcW w:w="574" w:type="dxa"/>
            <w:vMerge/>
            <w:tcBorders>
              <w:top w:val="nil"/>
              <w:left w:val="single" w:sz="8" w:space="0" w:color="auto"/>
              <w:bottom w:val="single" w:sz="8" w:space="0" w:color="000000"/>
              <w:right w:val="single" w:sz="8" w:space="0" w:color="auto"/>
            </w:tcBorders>
            <w:vAlign w:val="center"/>
            <w:hideMark/>
          </w:tcPr>
          <w:p w14:paraId="2217BF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249C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A2C2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02BD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2552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C961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85C5CC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010E0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911D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42BE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3361A2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7D9766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446E5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E4FF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23718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B0A7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2033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2F8E9FC"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A5EF4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D439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3AE51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16E9EE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0BD291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812B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335F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E98C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CF6C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81A0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061DD9"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32353B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2CAE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01E0E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C0FCC1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51493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5C07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9DE5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6A53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21E0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9ED9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39D1D9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8B416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C492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3424D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Batería</w:t>
            </w:r>
          </w:p>
        </w:tc>
        <w:tc>
          <w:tcPr>
            <w:tcW w:w="3669" w:type="dxa"/>
            <w:tcBorders>
              <w:top w:val="nil"/>
              <w:left w:val="nil"/>
              <w:bottom w:val="single" w:sz="8" w:space="0" w:color="auto"/>
              <w:right w:val="single" w:sz="8" w:space="0" w:color="auto"/>
            </w:tcBorders>
            <w:shd w:val="clear" w:color="auto" w:fill="auto"/>
            <w:vAlign w:val="center"/>
            <w:hideMark/>
          </w:tcPr>
          <w:p w14:paraId="3191AF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Selladas, de libre mantenimiento</w:t>
            </w:r>
          </w:p>
        </w:tc>
        <w:tc>
          <w:tcPr>
            <w:tcW w:w="574" w:type="dxa"/>
            <w:vMerge/>
            <w:tcBorders>
              <w:top w:val="nil"/>
              <w:left w:val="single" w:sz="8" w:space="0" w:color="auto"/>
              <w:bottom w:val="single" w:sz="8" w:space="0" w:color="000000"/>
              <w:right w:val="single" w:sz="8" w:space="0" w:color="auto"/>
            </w:tcBorders>
            <w:vAlign w:val="center"/>
            <w:hideMark/>
          </w:tcPr>
          <w:p w14:paraId="3D1516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040C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5287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36BB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D3C7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A46A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E02918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D8583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24B8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9B3E2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Sobrecarga</w:t>
            </w:r>
          </w:p>
        </w:tc>
        <w:tc>
          <w:tcPr>
            <w:tcW w:w="3669" w:type="dxa"/>
            <w:tcBorders>
              <w:top w:val="nil"/>
              <w:left w:val="nil"/>
              <w:bottom w:val="single" w:sz="8" w:space="0" w:color="auto"/>
              <w:right w:val="single" w:sz="8" w:space="0" w:color="auto"/>
            </w:tcBorders>
            <w:shd w:val="clear" w:color="auto" w:fill="auto"/>
            <w:vAlign w:val="center"/>
            <w:hideMark/>
          </w:tcPr>
          <w:p w14:paraId="450102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Protección 300 joule mínimo</w:t>
            </w:r>
          </w:p>
        </w:tc>
        <w:tc>
          <w:tcPr>
            <w:tcW w:w="574" w:type="dxa"/>
            <w:vMerge/>
            <w:tcBorders>
              <w:top w:val="nil"/>
              <w:left w:val="single" w:sz="8" w:space="0" w:color="auto"/>
              <w:bottom w:val="single" w:sz="8" w:space="0" w:color="000000"/>
              <w:right w:val="single" w:sz="8" w:space="0" w:color="auto"/>
            </w:tcBorders>
            <w:vAlign w:val="center"/>
            <w:hideMark/>
          </w:tcPr>
          <w:p w14:paraId="52DBF2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FFB0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1727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4CD8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177A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BCD3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577C8F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394D0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13ED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7FB9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0F7C8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6CC496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BCDC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668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C2C10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7AB0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D76C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13BE3D"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63D9A5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16</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4573E4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UPS BÁSICO TIPO - 2, ALTA CALIDAD </w:t>
            </w:r>
          </w:p>
        </w:tc>
        <w:tc>
          <w:tcPr>
            <w:tcW w:w="3202" w:type="dxa"/>
            <w:tcBorders>
              <w:top w:val="nil"/>
              <w:left w:val="nil"/>
              <w:bottom w:val="single" w:sz="8" w:space="0" w:color="auto"/>
              <w:right w:val="single" w:sz="8" w:space="0" w:color="auto"/>
            </w:tcBorders>
            <w:shd w:val="clear" w:color="auto" w:fill="auto"/>
            <w:vAlign w:val="center"/>
            <w:hideMark/>
          </w:tcPr>
          <w:p w14:paraId="01FCB3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potencia</w:t>
            </w:r>
          </w:p>
        </w:tc>
        <w:tc>
          <w:tcPr>
            <w:tcW w:w="3669" w:type="dxa"/>
            <w:tcBorders>
              <w:top w:val="nil"/>
              <w:left w:val="nil"/>
              <w:bottom w:val="single" w:sz="8" w:space="0" w:color="auto"/>
              <w:right w:val="single" w:sz="8" w:space="0" w:color="auto"/>
            </w:tcBorders>
            <w:shd w:val="clear" w:color="auto" w:fill="auto"/>
            <w:vAlign w:val="center"/>
            <w:hideMark/>
          </w:tcPr>
          <w:p w14:paraId="5671FA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700 watts hasta 1200 watts</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A0C27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527AF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45620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CE74C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62755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693B96C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E35E77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675E6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40F19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23F7A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Tecnología</w:t>
            </w:r>
          </w:p>
        </w:tc>
        <w:tc>
          <w:tcPr>
            <w:tcW w:w="3669" w:type="dxa"/>
            <w:tcBorders>
              <w:top w:val="nil"/>
              <w:left w:val="nil"/>
              <w:bottom w:val="single" w:sz="8" w:space="0" w:color="auto"/>
              <w:right w:val="single" w:sz="8" w:space="0" w:color="auto"/>
            </w:tcBorders>
            <w:shd w:val="clear" w:color="auto" w:fill="auto"/>
            <w:vAlign w:val="center"/>
            <w:hideMark/>
          </w:tcPr>
          <w:p w14:paraId="1842EF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Línea Interactiva</w:t>
            </w:r>
          </w:p>
        </w:tc>
        <w:tc>
          <w:tcPr>
            <w:tcW w:w="574" w:type="dxa"/>
            <w:vMerge/>
            <w:tcBorders>
              <w:top w:val="nil"/>
              <w:left w:val="single" w:sz="8" w:space="0" w:color="auto"/>
              <w:bottom w:val="single" w:sz="8" w:space="0" w:color="000000"/>
              <w:right w:val="single" w:sz="8" w:space="0" w:color="auto"/>
            </w:tcBorders>
            <w:vAlign w:val="center"/>
            <w:hideMark/>
          </w:tcPr>
          <w:p w14:paraId="5ADB95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4F7E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6B6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8B56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92EA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422F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3FD15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4FDEC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5DC8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4DB91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 de entrada</w:t>
            </w:r>
          </w:p>
        </w:tc>
        <w:tc>
          <w:tcPr>
            <w:tcW w:w="3669" w:type="dxa"/>
            <w:tcBorders>
              <w:top w:val="nil"/>
              <w:left w:val="nil"/>
              <w:bottom w:val="single" w:sz="8" w:space="0" w:color="auto"/>
              <w:right w:val="single" w:sz="8" w:space="0" w:color="auto"/>
            </w:tcBorders>
            <w:shd w:val="clear" w:color="auto" w:fill="auto"/>
            <w:vAlign w:val="center"/>
            <w:hideMark/>
          </w:tcPr>
          <w:p w14:paraId="1658FC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Voltaje: 120V sin utilizar baterías internas</w:t>
            </w:r>
          </w:p>
        </w:tc>
        <w:tc>
          <w:tcPr>
            <w:tcW w:w="574" w:type="dxa"/>
            <w:vMerge/>
            <w:tcBorders>
              <w:top w:val="nil"/>
              <w:left w:val="single" w:sz="8" w:space="0" w:color="auto"/>
              <w:bottom w:val="single" w:sz="8" w:space="0" w:color="000000"/>
              <w:right w:val="single" w:sz="8" w:space="0" w:color="auto"/>
            </w:tcBorders>
            <w:vAlign w:val="center"/>
            <w:hideMark/>
          </w:tcPr>
          <w:p w14:paraId="6ED739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1B984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0B1D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783F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24FB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DEC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A5233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74E45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DC86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71590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15716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Regulador Automático de Voltaje (AVR) incorporado en la entrada del UPS</w:t>
            </w:r>
          </w:p>
        </w:tc>
        <w:tc>
          <w:tcPr>
            <w:tcW w:w="574" w:type="dxa"/>
            <w:vMerge/>
            <w:tcBorders>
              <w:top w:val="nil"/>
              <w:left w:val="single" w:sz="8" w:space="0" w:color="auto"/>
              <w:bottom w:val="single" w:sz="8" w:space="0" w:color="000000"/>
              <w:right w:val="single" w:sz="8" w:space="0" w:color="auto"/>
            </w:tcBorders>
            <w:vAlign w:val="center"/>
            <w:hideMark/>
          </w:tcPr>
          <w:p w14:paraId="2516D0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4968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3C25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827D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264B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3BF1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8A55AD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945B6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6B90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39748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DB6C7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Frecuencia: 60Hz</w:t>
            </w:r>
          </w:p>
        </w:tc>
        <w:tc>
          <w:tcPr>
            <w:tcW w:w="574" w:type="dxa"/>
            <w:vMerge/>
            <w:tcBorders>
              <w:top w:val="nil"/>
              <w:left w:val="single" w:sz="8" w:space="0" w:color="auto"/>
              <w:bottom w:val="single" w:sz="8" w:space="0" w:color="000000"/>
              <w:right w:val="single" w:sz="8" w:space="0" w:color="auto"/>
            </w:tcBorders>
            <w:vAlign w:val="center"/>
            <w:hideMark/>
          </w:tcPr>
          <w:p w14:paraId="181D89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34B4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0097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C43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B446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FD54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01B2FD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A9AD1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6CD4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2C2B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 de salida</w:t>
            </w:r>
          </w:p>
        </w:tc>
        <w:tc>
          <w:tcPr>
            <w:tcW w:w="3669" w:type="dxa"/>
            <w:tcBorders>
              <w:top w:val="nil"/>
              <w:left w:val="nil"/>
              <w:bottom w:val="single" w:sz="8" w:space="0" w:color="auto"/>
              <w:right w:val="single" w:sz="8" w:space="0" w:color="auto"/>
            </w:tcBorders>
            <w:shd w:val="clear" w:color="auto" w:fill="auto"/>
            <w:vAlign w:val="center"/>
            <w:hideMark/>
          </w:tcPr>
          <w:p w14:paraId="3B97C4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Voltaje: 120 V (Con Regulación Automática de Voltaje)</w:t>
            </w:r>
          </w:p>
        </w:tc>
        <w:tc>
          <w:tcPr>
            <w:tcW w:w="574" w:type="dxa"/>
            <w:vMerge/>
            <w:tcBorders>
              <w:top w:val="nil"/>
              <w:left w:val="single" w:sz="8" w:space="0" w:color="auto"/>
              <w:bottom w:val="single" w:sz="8" w:space="0" w:color="000000"/>
              <w:right w:val="single" w:sz="8" w:space="0" w:color="auto"/>
            </w:tcBorders>
            <w:vAlign w:val="center"/>
            <w:hideMark/>
          </w:tcPr>
          <w:p w14:paraId="485F7C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23CF7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7DE3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FA27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BC11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06A6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C7CD2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E07C6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67D1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8EF8E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94941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Frecuencia: 60 Hz (UPS en batería)</w:t>
            </w:r>
          </w:p>
        </w:tc>
        <w:tc>
          <w:tcPr>
            <w:tcW w:w="574" w:type="dxa"/>
            <w:vMerge/>
            <w:tcBorders>
              <w:top w:val="nil"/>
              <w:left w:val="single" w:sz="8" w:space="0" w:color="auto"/>
              <w:bottom w:val="single" w:sz="8" w:space="0" w:color="000000"/>
              <w:right w:val="single" w:sz="8" w:space="0" w:color="auto"/>
            </w:tcBorders>
            <w:vAlign w:val="center"/>
            <w:hideMark/>
          </w:tcPr>
          <w:p w14:paraId="0A73FC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BA7D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76A8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2F20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F2E8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D0EA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C02F3D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61751D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ABE0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7D073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2E070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Tiempo de transferencia a Batería: 8 ms máximo</w:t>
            </w:r>
          </w:p>
        </w:tc>
        <w:tc>
          <w:tcPr>
            <w:tcW w:w="574" w:type="dxa"/>
            <w:vMerge/>
            <w:tcBorders>
              <w:top w:val="nil"/>
              <w:left w:val="single" w:sz="8" w:space="0" w:color="auto"/>
              <w:bottom w:val="single" w:sz="8" w:space="0" w:color="000000"/>
              <w:right w:val="single" w:sz="8" w:space="0" w:color="auto"/>
            </w:tcBorders>
            <w:vAlign w:val="center"/>
            <w:hideMark/>
          </w:tcPr>
          <w:p w14:paraId="0749AE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B1AA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EE7B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FA56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E7BF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9C87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EC5DE3"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850C0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E615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1D31B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ADE54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Salidas (tomas eléctricas): 5 tomas o más con respaldo de batería Nema 5-15R de las cuales 2 o más salidas con protección contra sobrecargas</w:t>
            </w:r>
          </w:p>
        </w:tc>
        <w:tc>
          <w:tcPr>
            <w:tcW w:w="574" w:type="dxa"/>
            <w:vMerge/>
            <w:tcBorders>
              <w:top w:val="nil"/>
              <w:left w:val="single" w:sz="8" w:space="0" w:color="auto"/>
              <w:bottom w:val="single" w:sz="8" w:space="0" w:color="000000"/>
              <w:right w:val="single" w:sz="8" w:space="0" w:color="auto"/>
            </w:tcBorders>
            <w:vAlign w:val="center"/>
            <w:hideMark/>
          </w:tcPr>
          <w:p w14:paraId="2E6521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C187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6700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7B9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F6E3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8D6F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DEF3E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DDAA9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AD28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605BB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Protección del UPS</w:t>
            </w:r>
          </w:p>
        </w:tc>
        <w:tc>
          <w:tcPr>
            <w:tcW w:w="3669" w:type="dxa"/>
            <w:tcBorders>
              <w:top w:val="nil"/>
              <w:left w:val="nil"/>
              <w:bottom w:val="single" w:sz="8" w:space="0" w:color="auto"/>
              <w:right w:val="single" w:sz="8" w:space="0" w:color="auto"/>
            </w:tcBorders>
            <w:shd w:val="clear" w:color="auto" w:fill="auto"/>
            <w:vAlign w:val="center"/>
            <w:hideMark/>
          </w:tcPr>
          <w:p w14:paraId="64FB76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Protección contra alto voltaje: 300 joule mínimo</w:t>
            </w:r>
          </w:p>
        </w:tc>
        <w:tc>
          <w:tcPr>
            <w:tcW w:w="574" w:type="dxa"/>
            <w:vMerge/>
            <w:tcBorders>
              <w:top w:val="nil"/>
              <w:left w:val="single" w:sz="8" w:space="0" w:color="auto"/>
              <w:bottom w:val="single" w:sz="8" w:space="0" w:color="000000"/>
              <w:right w:val="single" w:sz="8" w:space="0" w:color="auto"/>
            </w:tcBorders>
            <w:vAlign w:val="center"/>
            <w:hideMark/>
          </w:tcPr>
          <w:p w14:paraId="1E0233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727D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3AC3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7696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7286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8BE5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F44EA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23F7F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1197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2DC45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759D1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Filtro de Interferencia de Radio Frecuencia y Electromagnetismo EMI/RFI</w:t>
            </w:r>
          </w:p>
        </w:tc>
        <w:tc>
          <w:tcPr>
            <w:tcW w:w="574" w:type="dxa"/>
            <w:vMerge/>
            <w:tcBorders>
              <w:top w:val="nil"/>
              <w:left w:val="single" w:sz="8" w:space="0" w:color="auto"/>
              <w:bottom w:val="single" w:sz="8" w:space="0" w:color="000000"/>
              <w:right w:val="single" w:sz="8" w:space="0" w:color="auto"/>
            </w:tcBorders>
            <w:vAlign w:val="center"/>
            <w:hideMark/>
          </w:tcPr>
          <w:p w14:paraId="3BCD34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6AF3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1875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5C36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9DD6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4B90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09F4A9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7794A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1FC2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480B7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917BC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 protección de Sobrecarga</w:t>
            </w:r>
          </w:p>
        </w:tc>
        <w:tc>
          <w:tcPr>
            <w:tcW w:w="574" w:type="dxa"/>
            <w:vMerge/>
            <w:tcBorders>
              <w:top w:val="nil"/>
              <w:left w:val="single" w:sz="8" w:space="0" w:color="auto"/>
              <w:bottom w:val="single" w:sz="8" w:space="0" w:color="000000"/>
              <w:right w:val="single" w:sz="8" w:space="0" w:color="auto"/>
            </w:tcBorders>
            <w:vAlign w:val="center"/>
            <w:hideMark/>
          </w:tcPr>
          <w:p w14:paraId="3EABB3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FF94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6EE93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A84C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8F8D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46AE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D00B30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9FC7F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C2C7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96AC2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FC1D5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Protección de Corto Circuito</w:t>
            </w:r>
          </w:p>
        </w:tc>
        <w:tc>
          <w:tcPr>
            <w:tcW w:w="574" w:type="dxa"/>
            <w:vMerge/>
            <w:tcBorders>
              <w:top w:val="nil"/>
              <w:left w:val="single" w:sz="8" w:space="0" w:color="auto"/>
              <w:bottom w:val="single" w:sz="8" w:space="0" w:color="000000"/>
              <w:right w:val="single" w:sz="8" w:space="0" w:color="auto"/>
            </w:tcBorders>
            <w:vAlign w:val="center"/>
            <w:hideMark/>
          </w:tcPr>
          <w:p w14:paraId="5A2955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C548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17BAE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E011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16A1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511E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EED363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EE174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2D11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1396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Respaldo</w:t>
            </w:r>
          </w:p>
        </w:tc>
        <w:tc>
          <w:tcPr>
            <w:tcW w:w="3669" w:type="dxa"/>
            <w:tcBorders>
              <w:top w:val="nil"/>
              <w:left w:val="nil"/>
              <w:bottom w:val="single" w:sz="8" w:space="0" w:color="auto"/>
              <w:right w:val="single" w:sz="8" w:space="0" w:color="auto"/>
            </w:tcBorders>
            <w:shd w:val="clear" w:color="auto" w:fill="auto"/>
            <w:vAlign w:val="center"/>
            <w:hideMark/>
          </w:tcPr>
          <w:p w14:paraId="507B6A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3-5 minutos mínimo a full carga</w:t>
            </w:r>
          </w:p>
        </w:tc>
        <w:tc>
          <w:tcPr>
            <w:tcW w:w="574" w:type="dxa"/>
            <w:vMerge/>
            <w:tcBorders>
              <w:top w:val="nil"/>
              <w:left w:val="single" w:sz="8" w:space="0" w:color="auto"/>
              <w:bottom w:val="single" w:sz="8" w:space="0" w:color="000000"/>
              <w:right w:val="single" w:sz="8" w:space="0" w:color="auto"/>
            </w:tcBorders>
            <w:vAlign w:val="center"/>
            <w:hideMark/>
          </w:tcPr>
          <w:p w14:paraId="29C053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5E37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8316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FA0B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96A9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E302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407366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D4604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2A23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594D3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7985F1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 ms máximo</w:t>
            </w:r>
          </w:p>
        </w:tc>
        <w:tc>
          <w:tcPr>
            <w:tcW w:w="574" w:type="dxa"/>
            <w:vMerge/>
            <w:tcBorders>
              <w:top w:val="nil"/>
              <w:left w:val="single" w:sz="8" w:space="0" w:color="auto"/>
              <w:bottom w:val="single" w:sz="8" w:space="0" w:color="000000"/>
              <w:right w:val="single" w:sz="8" w:space="0" w:color="auto"/>
            </w:tcBorders>
            <w:vAlign w:val="center"/>
            <w:hideMark/>
          </w:tcPr>
          <w:p w14:paraId="22920E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83DDD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73D1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4854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D014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BD0F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99447C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3BDDB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8DAF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78DDC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8605A6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3788B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8B25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2E68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27845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B09E2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53190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A44E048"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89164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CFDEB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DA10B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632888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BAC9E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55E1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ACD4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6C27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424B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51EE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BAA9063"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6F5D28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D8A0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8A452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2F9895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A15AA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43E4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B466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D0C7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791A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F4AD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5BD5F1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971FF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5574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A69C2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Baterías</w:t>
            </w:r>
          </w:p>
        </w:tc>
        <w:tc>
          <w:tcPr>
            <w:tcW w:w="3669" w:type="dxa"/>
            <w:tcBorders>
              <w:top w:val="nil"/>
              <w:left w:val="nil"/>
              <w:bottom w:val="single" w:sz="8" w:space="0" w:color="auto"/>
              <w:right w:val="single" w:sz="8" w:space="0" w:color="auto"/>
            </w:tcBorders>
            <w:shd w:val="clear" w:color="auto" w:fill="auto"/>
            <w:vAlign w:val="center"/>
            <w:hideMark/>
          </w:tcPr>
          <w:p w14:paraId="565B58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Tipo: Selladas, Libre de Mantenimiento</w:t>
            </w:r>
          </w:p>
        </w:tc>
        <w:tc>
          <w:tcPr>
            <w:tcW w:w="574" w:type="dxa"/>
            <w:vMerge/>
            <w:tcBorders>
              <w:top w:val="nil"/>
              <w:left w:val="single" w:sz="8" w:space="0" w:color="auto"/>
              <w:bottom w:val="single" w:sz="8" w:space="0" w:color="000000"/>
              <w:right w:val="single" w:sz="8" w:space="0" w:color="auto"/>
            </w:tcBorders>
            <w:vAlign w:val="center"/>
            <w:hideMark/>
          </w:tcPr>
          <w:p w14:paraId="096A75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2CB4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17A1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ADA6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EC60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4A5C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A68D33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CF5CD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E9A5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A6D1C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6FE04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Protección de Baterías: Indicador de reemplazo de baterías</w:t>
            </w:r>
          </w:p>
        </w:tc>
        <w:tc>
          <w:tcPr>
            <w:tcW w:w="574" w:type="dxa"/>
            <w:vMerge/>
            <w:tcBorders>
              <w:top w:val="nil"/>
              <w:left w:val="single" w:sz="8" w:space="0" w:color="auto"/>
              <w:bottom w:val="single" w:sz="8" w:space="0" w:color="000000"/>
              <w:right w:val="single" w:sz="8" w:space="0" w:color="auto"/>
            </w:tcBorders>
            <w:vAlign w:val="center"/>
            <w:hideMark/>
          </w:tcPr>
          <w:p w14:paraId="69F147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470C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C621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001E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AB00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379C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61B542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7CB5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3FA6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EC72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6AE820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RS32 o USB</w:t>
            </w:r>
          </w:p>
        </w:tc>
        <w:tc>
          <w:tcPr>
            <w:tcW w:w="574" w:type="dxa"/>
            <w:vMerge/>
            <w:tcBorders>
              <w:top w:val="nil"/>
              <w:left w:val="single" w:sz="8" w:space="0" w:color="auto"/>
              <w:bottom w:val="single" w:sz="8" w:space="0" w:color="000000"/>
              <w:right w:val="single" w:sz="8" w:space="0" w:color="auto"/>
            </w:tcBorders>
            <w:vAlign w:val="center"/>
            <w:hideMark/>
          </w:tcPr>
          <w:p w14:paraId="662FBB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03529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9426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9507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854BD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0843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0065414"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177E8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2EE1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8CCC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Alarma Protección</w:t>
            </w:r>
          </w:p>
        </w:tc>
        <w:tc>
          <w:tcPr>
            <w:tcW w:w="3669" w:type="dxa"/>
            <w:tcBorders>
              <w:top w:val="nil"/>
              <w:left w:val="nil"/>
              <w:bottom w:val="single" w:sz="8" w:space="0" w:color="auto"/>
              <w:right w:val="single" w:sz="8" w:space="0" w:color="auto"/>
            </w:tcBorders>
            <w:shd w:val="clear" w:color="auto" w:fill="auto"/>
            <w:vAlign w:val="center"/>
            <w:hideMark/>
          </w:tcPr>
          <w:p w14:paraId="619F78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Alarmas audibles: en modo de batería; de indicación de batería baja; de indicación de sobrecarga</w:t>
            </w:r>
          </w:p>
        </w:tc>
        <w:tc>
          <w:tcPr>
            <w:tcW w:w="574" w:type="dxa"/>
            <w:vMerge/>
            <w:tcBorders>
              <w:top w:val="nil"/>
              <w:left w:val="single" w:sz="8" w:space="0" w:color="auto"/>
              <w:bottom w:val="single" w:sz="8" w:space="0" w:color="000000"/>
              <w:right w:val="single" w:sz="8" w:space="0" w:color="auto"/>
            </w:tcBorders>
            <w:vAlign w:val="center"/>
            <w:hideMark/>
          </w:tcPr>
          <w:p w14:paraId="3DF185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A07E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138F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7527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80BD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FAFE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05225E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DD45F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71E1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E74D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Estándares y Certificaciones</w:t>
            </w:r>
          </w:p>
        </w:tc>
        <w:tc>
          <w:tcPr>
            <w:tcW w:w="3669" w:type="dxa"/>
            <w:tcBorders>
              <w:top w:val="nil"/>
              <w:left w:val="nil"/>
              <w:bottom w:val="single" w:sz="8" w:space="0" w:color="auto"/>
              <w:right w:val="single" w:sz="8" w:space="0" w:color="auto"/>
            </w:tcBorders>
            <w:shd w:val="clear" w:color="auto" w:fill="auto"/>
            <w:vAlign w:val="center"/>
            <w:hideMark/>
          </w:tcPr>
          <w:p w14:paraId="42A50C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ISO9001, UL</w:t>
            </w:r>
          </w:p>
        </w:tc>
        <w:tc>
          <w:tcPr>
            <w:tcW w:w="574" w:type="dxa"/>
            <w:vMerge/>
            <w:tcBorders>
              <w:top w:val="nil"/>
              <w:left w:val="single" w:sz="8" w:space="0" w:color="auto"/>
              <w:bottom w:val="single" w:sz="8" w:space="0" w:color="000000"/>
              <w:right w:val="single" w:sz="8" w:space="0" w:color="auto"/>
            </w:tcBorders>
            <w:vAlign w:val="center"/>
            <w:hideMark/>
          </w:tcPr>
          <w:p w14:paraId="50EA26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DDE9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5195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EAD0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5536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26EC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D9334F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A85CB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E7E4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02DD7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9C09D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D717B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8DCF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4FB7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33D8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FEB6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9913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8A6DE91"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36314D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17</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B2419C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UPS-6KVA</w:t>
            </w:r>
          </w:p>
        </w:tc>
        <w:tc>
          <w:tcPr>
            <w:tcW w:w="3202" w:type="dxa"/>
            <w:tcBorders>
              <w:top w:val="nil"/>
              <w:left w:val="nil"/>
              <w:bottom w:val="single" w:sz="8" w:space="0" w:color="auto"/>
              <w:right w:val="single" w:sz="8" w:space="0" w:color="auto"/>
            </w:tcBorders>
            <w:shd w:val="clear" w:color="auto" w:fill="auto"/>
            <w:vAlign w:val="center"/>
            <w:hideMark/>
          </w:tcPr>
          <w:p w14:paraId="62FEE4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UPS</w:t>
            </w:r>
          </w:p>
        </w:tc>
        <w:tc>
          <w:tcPr>
            <w:tcW w:w="3669" w:type="dxa"/>
            <w:tcBorders>
              <w:top w:val="nil"/>
              <w:left w:val="nil"/>
              <w:bottom w:val="single" w:sz="8" w:space="0" w:color="auto"/>
              <w:right w:val="single" w:sz="8" w:space="0" w:color="auto"/>
            </w:tcBorders>
            <w:shd w:val="clear" w:color="auto" w:fill="auto"/>
            <w:vAlign w:val="center"/>
            <w:hideMark/>
          </w:tcPr>
          <w:p w14:paraId="6791F0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En línea de doble conversión de 6KVA / 6000VA / 4200W, para instalar en Torre /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B3EB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58F5D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DB6B7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B720A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386B9D4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37C752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0D9DBEF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4B517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45E8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FBB6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Onda</w:t>
            </w:r>
          </w:p>
        </w:tc>
        <w:tc>
          <w:tcPr>
            <w:tcW w:w="3669" w:type="dxa"/>
            <w:tcBorders>
              <w:top w:val="nil"/>
              <w:left w:val="nil"/>
              <w:bottom w:val="single" w:sz="8" w:space="0" w:color="auto"/>
              <w:right w:val="single" w:sz="8" w:space="0" w:color="auto"/>
            </w:tcBorders>
            <w:shd w:val="clear" w:color="auto" w:fill="auto"/>
            <w:vAlign w:val="center"/>
            <w:hideMark/>
          </w:tcPr>
          <w:p w14:paraId="7986A0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Sinusoidal</w:t>
            </w:r>
          </w:p>
        </w:tc>
        <w:tc>
          <w:tcPr>
            <w:tcW w:w="574" w:type="dxa"/>
            <w:vMerge/>
            <w:tcBorders>
              <w:top w:val="nil"/>
              <w:left w:val="single" w:sz="8" w:space="0" w:color="auto"/>
              <w:bottom w:val="single" w:sz="8" w:space="0" w:color="000000"/>
              <w:right w:val="single" w:sz="8" w:space="0" w:color="auto"/>
            </w:tcBorders>
            <w:vAlign w:val="center"/>
            <w:hideMark/>
          </w:tcPr>
          <w:p w14:paraId="3CC71A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48B5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6596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3C4C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4C91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661E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FD62598"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7B4A6D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7118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CCF3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Rack </w:t>
            </w:r>
          </w:p>
        </w:tc>
        <w:tc>
          <w:tcPr>
            <w:tcW w:w="3669" w:type="dxa"/>
            <w:tcBorders>
              <w:top w:val="nil"/>
              <w:left w:val="nil"/>
              <w:bottom w:val="single" w:sz="8" w:space="0" w:color="auto"/>
              <w:right w:val="single" w:sz="8" w:space="0" w:color="auto"/>
            </w:tcBorders>
            <w:shd w:val="clear" w:color="auto" w:fill="auto"/>
            <w:vAlign w:val="center"/>
            <w:hideMark/>
          </w:tcPr>
          <w:p w14:paraId="32A92D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Rack 3U Y/O 4U</w:t>
            </w:r>
          </w:p>
        </w:tc>
        <w:tc>
          <w:tcPr>
            <w:tcW w:w="574" w:type="dxa"/>
            <w:vMerge/>
            <w:tcBorders>
              <w:top w:val="nil"/>
              <w:left w:val="single" w:sz="8" w:space="0" w:color="auto"/>
              <w:bottom w:val="single" w:sz="8" w:space="0" w:color="000000"/>
              <w:right w:val="single" w:sz="8" w:space="0" w:color="auto"/>
            </w:tcBorders>
            <w:vAlign w:val="center"/>
            <w:hideMark/>
          </w:tcPr>
          <w:p w14:paraId="1F513A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3DF1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60F4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7E33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B9D58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54A1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287902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56D20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67702D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EB391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Switch</w:t>
            </w:r>
          </w:p>
        </w:tc>
        <w:tc>
          <w:tcPr>
            <w:tcW w:w="3669" w:type="dxa"/>
            <w:tcBorders>
              <w:top w:val="nil"/>
              <w:left w:val="nil"/>
              <w:bottom w:val="single" w:sz="8" w:space="0" w:color="auto"/>
              <w:right w:val="single" w:sz="8" w:space="0" w:color="auto"/>
            </w:tcBorders>
            <w:shd w:val="clear" w:color="auto" w:fill="auto"/>
            <w:vAlign w:val="center"/>
            <w:hideMark/>
          </w:tcPr>
          <w:p w14:paraId="79D234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Derivación para mantenimiento</w:t>
            </w:r>
          </w:p>
        </w:tc>
        <w:tc>
          <w:tcPr>
            <w:tcW w:w="574" w:type="dxa"/>
            <w:vMerge/>
            <w:tcBorders>
              <w:top w:val="nil"/>
              <w:left w:val="single" w:sz="8" w:space="0" w:color="auto"/>
              <w:bottom w:val="single" w:sz="8" w:space="0" w:color="000000"/>
              <w:right w:val="single" w:sz="8" w:space="0" w:color="auto"/>
            </w:tcBorders>
            <w:vAlign w:val="center"/>
            <w:hideMark/>
          </w:tcPr>
          <w:p w14:paraId="10223F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E3D3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30F8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BEB1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9BDA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090E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AF6ADC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5B0F4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97A9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6084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Interfaz</w:t>
            </w:r>
          </w:p>
        </w:tc>
        <w:tc>
          <w:tcPr>
            <w:tcW w:w="3669" w:type="dxa"/>
            <w:tcBorders>
              <w:top w:val="nil"/>
              <w:left w:val="nil"/>
              <w:bottom w:val="single" w:sz="8" w:space="0" w:color="auto"/>
              <w:right w:val="single" w:sz="8" w:space="0" w:color="auto"/>
            </w:tcBorders>
            <w:shd w:val="clear" w:color="auto" w:fill="auto"/>
            <w:vAlign w:val="center"/>
            <w:hideMark/>
          </w:tcPr>
          <w:p w14:paraId="32B6FB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LCD interactiva</w:t>
            </w:r>
          </w:p>
        </w:tc>
        <w:tc>
          <w:tcPr>
            <w:tcW w:w="574" w:type="dxa"/>
            <w:vMerge/>
            <w:tcBorders>
              <w:top w:val="nil"/>
              <w:left w:val="single" w:sz="8" w:space="0" w:color="auto"/>
              <w:bottom w:val="single" w:sz="8" w:space="0" w:color="000000"/>
              <w:right w:val="single" w:sz="8" w:space="0" w:color="auto"/>
            </w:tcBorders>
            <w:vAlign w:val="center"/>
            <w:hideMark/>
          </w:tcPr>
          <w:p w14:paraId="30E21F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F069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12AE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B93A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050F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2B7A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9AC6CA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47474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B350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3707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USB</w:t>
            </w:r>
          </w:p>
        </w:tc>
        <w:tc>
          <w:tcPr>
            <w:tcW w:w="3669" w:type="dxa"/>
            <w:tcBorders>
              <w:top w:val="nil"/>
              <w:left w:val="nil"/>
              <w:bottom w:val="single" w:sz="8" w:space="0" w:color="auto"/>
              <w:right w:val="single" w:sz="8" w:space="0" w:color="auto"/>
            </w:tcBorders>
            <w:shd w:val="clear" w:color="auto" w:fill="auto"/>
            <w:vAlign w:val="center"/>
            <w:hideMark/>
          </w:tcPr>
          <w:p w14:paraId="3E36E4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RS232 y EPO</w:t>
            </w:r>
          </w:p>
        </w:tc>
        <w:tc>
          <w:tcPr>
            <w:tcW w:w="574" w:type="dxa"/>
            <w:vMerge/>
            <w:tcBorders>
              <w:top w:val="nil"/>
              <w:left w:val="single" w:sz="8" w:space="0" w:color="auto"/>
              <w:bottom w:val="single" w:sz="8" w:space="0" w:color="000000"/>
              <w:right w:val="single" w:sz="8" w:space="0" w:color="auto"/>
            </w:tcBorders>
            <w:vAlign w:val="center"/>
            <w:hideMark/>
          </w:tcPr>
          <w:p w14:paraId="5AE589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D9E3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03F3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A912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4667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0B0A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422CA4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6D0BD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0E1C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56313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Ranura</w:t>
            </w:r>
          </w:p>
        </w:tc>
        <w:tc>
          <w:tcPr>
            <w:tcW w:w="3669" w:type="dxa"/>
            <w:tcBorders>
              <w:top w:val="nil"/>
              <w:left w:val="nil"/>
              <w:bottom w:val="single" w:sz="8" w:space="0" w:color="auto"/>
              <w:right w:val="single" w:sz="8" w:space="0" w:color="auto"/>
            </w:tcBorders>
            <w:shd w:val="clear" w:color="auto" w:fill="auto"/>
            <w:vAlign w:val="center"/>
            <w:hideMark/>
          </w:tcPr>
          <w:p w14:paraId="34E259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para opciones de tarjeta para administración de red</w:t>
            </w:r>
          </w:p>
        </w:tc>
        <w:tc>
          <w:tcPr>
            <w:tcW w:w="574" w:type="dxa"/>
            <w:vMerge/>
            <w:tcBorders>
              <w:top w:val="nil"/>
              <w:left w:val="single" w:sz="8" w:space="0" w:color="auto"/>
              <w:bottom w:val="single" w:sz="8" w:space="0" w:color="000000"/>
              <w:right w:val="single" w:sz="8" w:space="0" w:color="auto"/>
            </w:tcBorders>
            <w:vAlign w:val="center"/>
            <w:hideMark/>
          </w:tcPr>
          <w:p w14:paraId="6A9D80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5477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E7DAD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7DD3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1EC1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FAD7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08E388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5B661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B436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C8BB1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Entrada</w:t>
            </w:r>
          </w:p>
        </w:tc>
        <w:tc>
          <w:tcPr>
            <w:tcW w:w="3669" w:type="dxa"/>
            <w:tcBorders>
              <w:top w:val="nil"/>
              <w:left w:val="nil"/>
              <w:bottom w:val="single" w:sz="8" w:space="0" w:color="auto"/>
              <w:right w:val="single" w:sz="8" w:space="0" w:color="auto"/>
            </w:tcBorders>
            <w:shd w:val="clear" w:color="auto" w:fill="auto"/>
            <w:vAlign w:val="center"/>
            <w:hideMark/>
          </w:tcPr>
          <w:p w14:paraId="7632B3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NEMA L14-30P 208V/240V 60Hz (fase dividida de 4 hilos), L6-30R, L6-20R)</w:t>
            </w:r>
          </w:p>
        </w:tc>
        <w:tc>
          <w:tcPr>
            <w:tcW w:w="574" w:type="dxa"/>
            <w:vMerge/>
            <w:tcBorders>
              <w:top w:val="nil"/>
              <w:left w:val="single" w:sz="8" w:space="0" w:color="auto"/>
              <w:bottom w:val="single" w:sz="8" w:space="0" w:color="000000"/>
              <w:right w:val="single" w:sz="8" w:space="0" w:color="auto"/>
            </w:tcBorders>
            <w:vAlign w:val="center"/>
            <w:hideMark/>
          </w:tcPr>
          <w:p w14:paraId="120D4A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EA46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092D9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CBE5D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1763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44B2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AC1D1F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1C4D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D6A80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0F9F8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Tomacorrientes</w:t>
            </w:r>
          </w:p>
        </w:tc>
        <w:tc>
          <w:tcPr>
            <w:tcW w:w="3669" w:type="dxa"/>
            <w:tcBorders>
              <w:top w:val="nil"/>
              <w:left w:val="nil"/>
              <w:bottom w:val="single" w:sz="8" w:space="0" w:color="auto"/>
              <w:right w:val="single" w:sz="8" w:space="0" w:color="auto"/>
            </w:tcBorders>
            <w:shd w:val="clear" w:color="auto" w:fill="auto"/>
            <w:vAlign w:val="center"/>
            <w:hideMark/>
          </w:tcPr>
          <w:p w14:paraId="30C02B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(208V / 240V) y 5-15/20R (120V)</w:t>
            </w:r>
          </w:p>
        </w:tc>
        <w:tc>
          <w:tcPr>
            <w:tcW w:w="574" w:type="dxa"/>
            <w:vMerge/>
            <w:tcBorders>
              <w:top w:val="nil"/>
              <w:left w:val="single" w:sz="8" w:space="0" w:color="auto"/>
              <w:bottom w:val="single" w:sz="8" w:space="0" w:color="000000"/>
              <w:right w:val="single" w:sz="8" w:space="0" w:color="auto"/>
            </w:tcBorders>
            <w:vAlign w:val="center"/>
            <w:hideMark/>
          </w:tcPr>
          <w:p w14:paraId="57614D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E543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6499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5CF1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A614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6B48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910C89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8A003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A70D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CAA74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Tarjeta de Red</w:t>
            </w:r>
          </w:p>
        </w:tc>
        <w:tc>
          <w:tcPr>
            <w:tcW w:w="3669" w:type="dxa"/>
            <w:tcBorders>
              <w:top w:val="nil"/>
              <w:left w:val="nil"/>
              <w:bottom w:val="single" w:sz="8" w:space="0" w:color="auto"/>
              <w:right w:val="single" w:sz="8" w:space="0" w:color="auto"/>
            </w:tcBorders>
            <w:shd w:val="clear" w:color="auto" w:fill="auto"/>
            <w:vAlign w:val="center"/>
            <w:hideMark/>
          </w:tcPr>
          <w:p w14:paraId="323B48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para monitoreo</w:t>
            </w:r>
          </w:p>
        </w:tc>
        <w:tc>
          <w:tcPr>
            <w:tcW w:w="574" w:type="dxa"/>
            <w:vMerge/>
            <w:tcBorders>
              <w:top w:val="nil"/>
              <w:left w:val="single" w:sz="8" w:space="0" w:color="auto"/>
              <w:bottom w:val="single" w:sz="8" w:space="0" w:color="000000"/>
              <w:right w:val="single" w:sz="8" w:space="0" w:color="auto"/>
            </w:tcBorders>
            <w:vAlign w:val="center"/>
            <w:hideMark/>
          </w:tcPr>
          <w:p w14:paraId="275ACF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D4FE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4046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DBC8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AC7E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8F7F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946C73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3EBE7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146A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643DD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4923B7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38FF5B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6B19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CA10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F0E3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5EF6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30CD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2B9DE8"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B5461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395F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71368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EA7A23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006DE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9238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87BC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6930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722B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0C9E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A6CCFA7"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4558B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D471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11905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7F71C6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E08C8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0E00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E2B91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7413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1135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3AEB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46593A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B6724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F676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2490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 Limitada</w:t>
            </w:r>
          </w:p>
        </w:tc>
        <w:tc>
          <w:tcPr>
            <w:tcW w:w="3669" w:type="dxa"/>
            <w:tcBorders>
              <w:top w:val="nil"/>
              <w:left w:val="nil"/>
              <w:bottom w:val="single" w:sz="8" w:space="0" w:color="auto"/>
              <w:right w:val="single" w:sz="8" w:space="0" w:color="auto"/>
            </w:tcBorders>
            <w:shd w:val="clear" w:color="auto" w:fill="auto"/>
            <w:vAlign w:val="center"/>
            <w:hideMark/>
          </w:tcPr>
          <w:p w14:paraId="15DACB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5BE7B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851E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EBCA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B47F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8416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6B4C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64F8876"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57DDFE8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18</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A7A55D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UPS DE ALTO RENDIMIENTO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23CCA7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Tecnología On Line de doble conversión;</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2F0BB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E1744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377B6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84DDC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B3CF53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C97CAE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1ECEFC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32E5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99F4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052206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    Conexión Trifásica;</w:t>
            </w:r>
          </w:p>
        </w:tc>
        <w:tc>
          <w:tcPr>
            <w:tcW w:w="574" w:type="dxa"/>
            <w:vMerge/>
            <w:tcBorders>
              <w:top w:val="nil"/>
              <w:left w:val="single" w:sz="8" w:space="0" w:color="auto"/>
              <w:bottom w:val="single" w:sz="8" w:space="0" w:color="000000"/>
              <w:right w:val="single" w:sz="8" w:space="0" w:color="auto"/>
            </w:tcBorders>
            <w:vAlign w:val="center"/>
            <w:hideMark/>
          </w:tcPr>
          <w:p w14:paraId="59B15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A574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6484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400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B674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AE18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937257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9B7BD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DE42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1998C2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     Capacidad instalada: 10 KVA;</w:t>
            </w:r>
          </w:p>
        </w:tc>
        <w:tc>
          <w:tcPr>
            <w:tcW w:w="574" w:type="dxa"/>
            <w:vMerge/>
            <w:tcBorders>
              <w:top w:val="nil"/>
              <w:left w:val="single" w:sz="8" w:space="0" w:color="auto"/>
              <w:bottom w:val="single" w:sz="8" w:space="0" w:color="000000"/>
              <w:right w:val="single" w:sz="8" w:space="0" w:color="auto"/>
            </w:tcBorders>
            <w:vAlign w:val="center"/>
            <w:hideMark/>
          </w:tcPr>
          <w:p w14:paraId="5AA25E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2185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B0FC3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BCD2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DCB8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A2C3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3667D4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3A43D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E60A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A33411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    Con crecimiento a futuro de 15 KVA;</w:t>
            </w:r>
          </w:p>
        </w:tc>
        <w:tc>
          <w:tcPr>
            <w:tcW w:w="574" w:type="dxa"/>
            <w:vMerge/>
            <w:tcBorders>
              <w:top w:val="nil"/>
              <w:left w:val="single" w:sz="8" w:space="0" w:color="auto"/>
              <w:bottom w:val="single" w:sz="8" w:space="0" w:color="000000"/>
              <w:right w:val="single" w:sz="8" w:space="0" w:color="auto"/>
            </w:tcBorders>
            <w:vAlign w:val="center"/>
            <w:hideMark/>
          </w:tcPr>
          <w:p w14:paraId="6B5517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84A4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99AB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4417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5398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1046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7AACB7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DDFC2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2F3F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B91A4A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    Pantalla LCD para visualización de status y configuración manual;</w:t>
            </w:r>
          </w:p>
        </w:tc>
        <w:tc>
          <w:tcPr>
            <w:tcW w:w="574" w:type="dxa"/>
            <w:vMerge/>
            <w:tcBorders>
              <w:top w:val="nil"/>
              <w:left w:val="single" w:sz="8" w:space="0" w:color="auto"/>
              <w:bottom w:val="single" w:sz="8" w:space="0" w:color="000000"/>
              <w:right w:val="single" w:sz="8" w:space="0" w:color="auto"/>
            </w:tcBorders>
            <w:vAlign w:val="center"/>
            <w:hideMark/>
          </w:tcPr>
          <w:p w14:paraId="6D6705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45056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0F37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C6CA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5DB6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2DD7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297716B" w14:textId="77777777" w:rsidTr="00A745ED">
        <w:trPr>
          <w:gridAfter w:val="1"/>
          <w:wAfter w:w="36" w:type="dxa"/>
          <w:trHeight w:val="1020"/>
        </w:trPr>
        <w:tc>
          <w:tcPr>
            <w:tcW w:w="655" w:type="dxa"/>
            <w:vMerge/>
            <w:tcBorders>
              <w:top w:val="nil"/>
              <w:left w:val="single" w:sz="8" w:space="0" w:color="auto"/>
              <w:bottom w:val="single" w:sz="8" w:space="0" w:color="000000"/>
              <w:right w:val="single" w:sz="8" w:space="0" w:color="auto"/>
            </w:tcBorders>
            <w:vAlign w:val="center"/>
            <w:hideMark/>
          </w:tcPr>
          <w:p w14:paraId="3E4D85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EF538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08E39F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f)      Sistema ABM (Sistema de Carga Inteligente de Batería que duplica su vida útil);</w:t>
            </w:r>
          </w:p>
        </w:tc>
        <w:tc>
          <w:tcPr>
            <w:tcW w:w="574" w:type="dxa"/>
            <w:vMerge/>
            <w:tcBorders>
              <w:top w:val="nil"/>
              <w:left w:val="single" w:sz="8" w:space="0" w:color="auto"/>
              <w:bottom w:val="single" w:sz="8" w:space="0" w:color="000000"/>
              <w:right w:val="single" w:sz="8" w:space="0" w:color="auto"/>
            </w:tcBorders>
            <w:vAlign w:val="center"/>
            <w:hideMark/>
          </w:tcPr>
          <w:p w14:paraId="4B51D4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5F84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5E18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D8E7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2493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3F1F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D1EBF2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6E6F0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954A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E4A323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    Factor de potencia: 0.9;</w:t>
            </w:r>
          </w:p>
        </w:tc>
        <w:tc>
          <w:tcPr>
            <w:tcW w:w="574" w:type="dxa"/>
            <w:vMerge/>
            <w:tcBorders>
              <w:top w:val="nil"/>
              <w:left w:val="single" w:sz="8" w:space="0" w:color="auto"/>
              <w:bottom w:val="single" w:sz="8" w:space="0" w:color="000000"/>
              <w:right w:val="single" w:sz="8" w:space="0" w:color="auto"/>
            </w:tcBorders>
            <w:vAlign w:val="center"/>
            <w:hideMark/>
          </w:tcPr>
          <w:p w14:paraId="4F75AB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3471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E4D7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1A11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2C41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E5FC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C99760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F96F2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F0B4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93BECC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    Voltaje de entrada: 208V/120V;</w:t>
            </w:r>
          </w:p>
        </w:tc>
        <w:tc>
          <w:tcPr>
            <w:tcW w:w="574" w:type="dxa"/>
            <w:vMerge/>
            <w:tcBorders>
              <w:top w:val="nil"/>
              <w:left w:val="single" w:sz="8" w:space="0" w:color="auto"/>
              <w:bottom w:val="single" w:sz="8" w:space="0" w:color="000000"/>
              <w:right w:val="single" w:sz="8" w:space="0" w:color="auto"/>
            </w:tcBorders>
            <w:vAlign w:val="center"/>
            <w:hideMark/>
          </w:tcPr>
          <w:p w14:paraId="0AF823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77CE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3CE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EE5F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D3CE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94CD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20A75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65119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481C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9790D3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      Bypass automático incorporado;</w:t>
            </w:r>
          </w:p>
        </w:tc>
        <w:tc>
          <w:tcPr>
            <w:tcW w:w="574" w:type="dxa"/>
            <w:vMerge/>
            <w:tcBorders>
              <w:top w:val="nil"/>
              <w:left w:val="single" w:sz="8" w:space="0" w:color="auto"/>
              <w:bottom w:val="single" w:sz="8" w:space="0" w:color="000000"/>
              <w:right w:val="single" w:sz="8" w:space="0" w:color="auto"/>
            </w:tcBorders>
            <w:vAlign w:val="center"/>
            <w:hideMark/>
          </w:tcPr>
          <w:p w14:paraId="63FC1C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9E59F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1B11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85A3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D4FC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D4BB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BD01D5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BC0C9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F317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1E0D8C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j)      Frecuencia: 50Hz-60Hz auto sensing;</w:t>
            </w:r>
          </w:p>
        </w:tc>
        <w:tc>
          <w:tcPr>
            <w:tcW w:w="574" w:type="dxa"/>
            <w:vMerge/>
            <w:tcBorders>
              <w:top w:val="nil"/>
              <w:left w:val="single" w:sz="8" w:space="0" w:color="auto"/>
              <w:bottom w:val="single" w:sz="8" w:space="0" w:color="000000"/>
              <w:right w:val="single" w:sz="8" w:space="0" w:color="auto"/>
            </w:tcBorders>
            <w:vAlign w:val="center"/>
            <w:hideMark/>
          </w:tcPr>
          <w:p w14:paraId="09EA72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38DC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A7D13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65B9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7F3B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41244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0FD2C1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A027C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65A7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2E8E30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k)     Tipo Torre;</w:t>
            </w:r>
          </w:p>
        </w:tc>
        <w:tc>
          <w:tcPr>
            <w:tcW w:w="574" w:type="dxa"/>
            <w:vMerge/>
            <w:tcBorders>
              <w:top w:val="nil"/>
              <w:left w:val="single" w:sz="8" w:space="0" w:color="auto"/>
              <w:bottom w:val="single" w:sz="8" w:space="0" w:color="000000"/>
              <w:right w:val="single" w:sz="8" w:space="0" w:color="auto"/>
            </w:tcBorders>
            <w:vAlign w:val="center"/>
            <w:hideMark/>
          </w:tcPr>
          <w:p w14:paraId="5B5B58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5AD9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A44E6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4D25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AF47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63E9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74FDD4A" w14:textId="77777777" w:rsidTr="00A745ED">
        <w:trPr>
          <w:gridAfter w:val="1"/>
          <w:wAfter w:w="36" w:type="dxa"/>
          <w:trHeight w:val="480"/>
        </w:trPr>
        <w:tc>
          <w:tcPr>
            <w:tcW w:w="655" w:type="dxa"/>
            <w:vMerge/>
            <w:tcBorders>
              <w:top w:val="nil"/>
              <w:left w:val="single" w:sz="8" w:space="0" w:color="auto"/>
              <w:bottom w:val="single" w:sz="8" w:space="0" w:color="000000"/>
              <w:right w:val="single" w:sz="8" w:space="0" w:color="auto"/>
            </w:tcBorders>
            <w:vAlign w:val="center"/>
            <w:hideMark/>
          </w:tcPr>
          <w:p w14:paraId="4B925A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8AF9D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44CB58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      Estimado de 22 minutos a media carga y 8 minutos a carga completa con baterías internas;</w:t>
            </w:r>
          </w:p>
        </w:tc>
        <w:tc>
          <w:tcPr>
            <w:tcW w:w="574" w:type="dxa"/>
            <w:vMerge/>
            <w:tcBorders>
              <w:top w:val="nil"/>
              <w:left w:val="single" w:sz="8" w:space="0" w:color="auto"/>
              <w:bottom w:val="single" w:sz="8" w:space="0" w:color="000000"/>
              <w:right w:val="single" w:sz="8" w:space="0" w:color="auto"/>
            </w:tcBorders>
            <w:vAlign w:val="center"/>
            <w:hideMark/>
          </w:tcPr>
          <w:p w14:paraId="5DDC9B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46D5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7A1C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A3EB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833D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DE0A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006EC2" w14:textId="77777777" w:rsidTr="00A745ED">
        <w:trPr>
          <w:gridAfter w:val="1"/>
          <w:wAfter w:w="36" w:type="dxa"/>
          <w:trHeight w:val="510"/>
        </w:trPr>
        <w:tc>
          <w:tcPr>
            <w:tcW w:w="655" w:type="dxa"/>
            <w:vMerge/>
            <w:tcBorders>
              <w:top w:val="nil"/>
              <w:left w:val="single" w:sz="8" w:space="0" w:color="auto"/>
              <w:bottom w:val="single" w:sz="8" w:space="0" w:color="000000"/>
              <w:right w:val="single" w:sz="8" w:space="0" w:color="auto"/>
            </w:tcBorders>
            <w:vAlign w:val="center"/>
            <w:hideMark/>
          </w:tcPr>
          <w:p w14:paraId="7DE942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B410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EDF80F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  Soporta hasta 4 gabinetes de baterías adicionales (opcionales) para extender tiempo de respaldo a horas;</w:t>
            </w:r>
          </w:p>
        </w:tc>
        <w:tc>
          <w:tcPr>
            <w:tcW w:w="574" w:type="dxa"/>
            <w:vMerge/>
            <w:tcBorders>
              <w:top w:val="nil"/>
              <w:left w:val="single" w:sz="8" w:space="0" w:color="auto"/>
              <w:bottom w:val="single" w:sz="8" w:space="0" w:color="000000"/>
              <w:right w:val="single" w:sz="8" w:space="0" w:color="auto"/>
            </w:tcBorders>
            <w:vAlign w:val="center"/>
            <w:hideMark/>
          </w:tcPr>
          <w:p w14:paraId="4F63AC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E4F3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509B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58F5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D1D6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20CA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12C8D0E" w14:textId="77777777" w:rsidTr="00A745ED">
        <w:trPr>
          <w:gridAfter w:val="1"/>
          <w:wAfter w:w="36" w:type="dxa"/>
          <w:trHeight w:val="600"/>
        </w:trPr>
        <w:tc>
          <w:tcPr>
            <w:tcW w:w="655" w:type="dxa"/>
            <w:vMerge/>
            <w:tcBorders>
              <w:top w:val="nil"/>
              <w:left w:val="single" w:sz="8" w:space="0" w:color="auto"/>
              <w:bottom w:val="single" w:sz="8" w:space="0" w:color="000000"/>
              <w:right w:val="single" w:sz="8" w:space="0" w:color="auto"/>
            </w:tcBorders>
            <w:vAlign w:val="center"/>
            <w:hideMark/>
          </w:tcPr>
          <w:p w14:paraId="52A5F6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FE8B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73BCB6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n)    Incluye Tarjeta ConnectUPS Web/SNMP para monitorear el UPS remotamente vía Web Browser o SNMP;</w:t>
            </w:r>
          </w:p>
        </w:tc>
        <w:tc>
          <w:tcPr>
            <w:tcW w:w="574" w:type="dxa"/>
            <w:vMerge/>
            <w:tcBorders>
              <w:top w:val="nil"/>
              <w:left w:val="single" w:sz="8" w:space="0" w:color="auto"/>
              <w:bottom w:val="single" w:sz="8" w:space="0" w:color="000000"/>
              <w:right w:val="single" w:sz="8" w:space="0" w:color="auto"/>
            </w:tcBorders>
            <w:vAlign w:val="center"/>
            <w:hideMark/>
          </w:tcPr>
          <w:p w14:paraId="6BF716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380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09D5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4D1C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465E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96B8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943CD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52BF2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0137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3CCCC5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o)    Posibilidad de paralelar hasta 4 UPS idénticos para aumentar capacidad o proveer redundancia;</w:t>
            </w:r>
          </w:p>
        </w:tc>
        <w:tc>
          <w:tcPr>
            <w:tcW w:w="574" w:type="dxa"/>
            <w:vMerge/>
            <w:tcBorders>
              <w:top w:val="nil"/>
              <w:left w:val="single" w:sz="8" w:space="0" w:color="auto"/>
              <w:bottom w:val="single" w:sz="8" w:space="0" w:color="000000"/>
              <w:right w:val="single" w:sz="8" w:space="0" w:color="auto"/>
            </w:tcBorders>
            <w:vAlign w:val="center"/>
            <w:hideMark/>
          </w:tcPr>
          <w:p w14:paraId="02C72F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83C0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784D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3A66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6A69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5511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568C4B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4EDFA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AB87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7A03A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2EEBFD4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E6184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1319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D645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3921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BD7B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2F23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7F5189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F4E7D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3A81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C83C3D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tcBorders>
              <w:top w:val="nil"/>
              <w:left w:val="nil"/>
              <w:bottom w:val="single" w:sz="8" w:space="0" w:color="auto"/>
              <w:right w:val="single" w:sz="8" w:space="0" w:color="auto"/>
            </w:tcBorders>
            <w:shd w:val="clear" w:color="auto" w:fill="auto"/>
            <w:vAlign w:val="center"/>
            <w:hideMark/>
          </w:tcPr>
          <w:p w14:paraId="75FC93A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5BA30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ED65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5451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CD58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BE6A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0500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065E93"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0BC5F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BB940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29A01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tcBorders>
              <w:top w:val="nil"/>
              <w:left w:val="nil"/>
              <w:bottom w:val="single" w:sz="8" w:space="0" w:color="auto"/>
              <w:right w:val="single" w:sz="8" w:space="0" w:color="auto"/>
            </w:tcBorders>
            <w:shd w:val="clear" w:color="auto" w:fill="auto"/>
            <w:vAlign w:val="center"/>
            <w:hideMark/>
          </w:tcPr>
          <w:p w14:paraId="4FEF4EE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AB29E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73AE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08E9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EAD0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43A6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65BC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D48CB1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C6704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348B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5CD2FF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    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2BB519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A115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D117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77D8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B9F6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40CE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8CA0B1F" w14:textId="77777777" w:rsidTr="00A745ED">
        <w:trPr>
          <w:gridAfter w:val="1"/>
          <w:wAfter w:w="36" w:type="dxa"/>
          <w:trHeight w:val="405"/>
        </w:trPr>
        <w:tc>
          <w:tcPr>
            <w:tcW w:w="31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CA3BFF8" w14:textId="77777777" w:rsidR="00A745ED" w:rsidRPr="00C64862" w:rsidRDefault="00A745ED" w:rsidP="00A745ED">
            <w:pPr>
              <w:spacing w:after="0" w:line="240" w:lineRule="auto"/>
              <w:rPr>
                <w:rFonts w:asciiTheme="minorHAnsi" w:eastAsia="Times New Roman" w:hAnsiTheme="minorHAnsi" w:cstheme="minorHAnsi"/>
                <w:color w:val="000000"/>
                <w:sz w:val="28"/>
                <w:szCs w:val="28"/>
                <w:lang w:val="es-419" w:eastAsia="en-US"/>
              </w:rPr>
            </w:pPr>
            <w:r w:rsidRPr="00C64862">
              <w:rPr>
                <w:rFonts w:asciiTheme="minorHAnsi" w:eastAsia="Times New Roman" w:hAnsiTheme="minorHAnsi" w:cstheme="minorHAnsi"/>
                <w:color w:val="000000"/>
                <w:sz w:val="28"/>
                <w:szCs w:val="28"/>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210850AE"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RENGLÓN No. 4– PROYECTORES</w:t>
            </w:r>
          </w:p>
        </w:tc>
        <w:tc>
          <w:tcPr>
            <w:tcW w:w="574" w:type="dxa"/>
            <w:tcBorders>
              <w:top w:val="nil"/>
              <w:left w:val="nil"/>
              <w:bottom w:val="single" w:sz="8" w:space="0" w:color="auto"/>
              <w:right w:val="single" w:sz="8" w:space="0" w:color="auto"/>
            </w:tcBorders>
            <w:shd w:val="clear" w:color="auto" w:fill="auto"/>
            <w:noWrap/>
            <w:vAlign w:val="center"/>
            <w:hideMark/>
          </w:tcPr>
          <w:p w14:paraId="570BF6E8"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478" w:type="dxa"/>
            <w:tcBorders>
              <w:top w:val="nil"/>
              <w:left w:val="nil"/>
              <w:bottom w:val="single" w:sz="8" w:space="0" w:color="auto"/>
              <w:right w:val="single" w:sz="8" w:space="0" w:color="auto"/>
            </w:tcBorders>
            <w:shd w:val="clear" w:color="auto" w:fill="auto"/>
            <w:noWrap/>
            <w:vAlign w:val="center"/>
            <w:hideMark/>
          </w:tcPr>
          <w:p w14:paraId="010BF801"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738" w:type="dxa"/>
            <w:tcBorders>
              <w:top w:val="nil"/>
              <w:left w:val="nil"/>
              <w:bottom w:val="single" w:sz="8" w:space="0" w:color="auto"/>
              <w:right w:val="single" w:sz="8" w:space="0" w:color="auto"/>
            </w:tcBorders>
            <w:shd w:val="clear" w:color="auto" w:fill="auto"/>
            <w:noWrap/>
            <w:vAlign w:val="center"/>
            <w:hideMark/>
          </w:tcPr>
          <w:p w14:paraId="4335EA0C"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897" w:type="dxa"/>
            <w:tcBorders>
              <w:top w:val="nil"/>
              <w:left w:val="nil"/>
              <w:bottom w:val="single" w:sz="8" w:space="0" w:color="auto"/>
              <w:right w:val="single" w:sz="8" w:space="0" w:color="auto"/>
            </w:tcBorders>
            <w:shd w:val="clear" w:color="auto" w:fill="auto"/>
            <w:noWrap/>
            <w:vAlign w:val="center"/>
            <w:hideMark/>
          </w:tcPr>
          <w:p w14:paraId="0660A43B"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4893084"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E1723EC"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r>
      <w:tr w:rsidR="00A745ED" w:rsidRPr="00C64862" w14:paraId="116A21F9"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A197DC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19</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EFBFDA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PROYECTOR AVANZADO SALONES PEQUEÑOS-LASER</w:t>
            </w:r>
          </w:p>
        </w:tc>
        <w:tc>
          <w:tcPr>
            <w:tcW w:w="3202" w:type="dxa"/>
            <w:tcBorders>
              <w:top w:val="nil"/>
              <w:left w:val="nil"/>
              <w:bottom w:val="single" w:sz="8" w:space="0" w:color="auto"/>
              <w:right w:val="single" w:sz="8" w:space="0" w:color="auto"/>
            </w:tcBorders>
            <w:shd w:val="clear" w:color="auto" w:fill="auto"/>
            <w:vAlign w:val="center"/>
            <w:hideMark/>
          </w:tcPr>
          <w:p w14:paraId="243E19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Recepción de Señal</w:t>
            </w:r>
          </w:p>
        </w:tc>
        <w:tc>
          <w:tcPr>
            <w:tcW w:w="3669" w:type="dxa"/>
            <w:tcBorders>
              <w:top w:val="nil"/>
              <w:left w:val="nil"/>
              <w:bottom w:val="single" w:sz="8" w:space="0" w:color="auto"/>
              <w:right w:val="single" w:sz="8" w:space="0" w:color="auto"/>
            </w:tcBorders>
            <w:shd w:val="clear" w:color="auto" w:fill="auto"/>
            <w:vAlign w:val="center"/>
            <w:hideMark/>
          </w:tcPr>
          <w:p w14:paraId="7D6DC1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Inalámbrica Radio (b/g) 802.11b/g</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A03A5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EA295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40C87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568F2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CBEF84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5469FB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1ADE395"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FA615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A37E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8308C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Brillo</w:t>
            </w:r>
          </w:p>
        </w:tc>
        <w:tc>
          <w:tcPr>
            <w:tcW w:w="3669" w:type="dxa"/>
            <w:tcBorders>
              <w:top w:val="nil"/>
              <w:left w:val="nil"/>
              <w:bottom w:val="single" w:sz="8" w:space="0" w:color="auto"/>
              <w:right w:val="single" w:sz="8" w:space="0" w:color="auto"/>
            </w:tcBorders>
            <w:shd w:val="clear" w:color="auto" w:fill="auto"/>
            <w:vAlign w:val="center"/>
            <w:hideMark/>
          </w:tcPr>
          <w:p w14:paraId="099AB1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5000 lúmenes o superior</w:t>
            </w:r>
          </w:p>
        </w:tc>
        <w:tc>
          <w:tcPr>
            <w:tcW w:w="574" w:type="dxa"/>
            <w:vMerge/>
            <w:tcBorders>
              <w:top w:val="nil"/>
              <w:left w:val="single" w:sz="8" w:space="0" w:color="auto"/>
              <w:bottom w:val="single" w:sz="8" w:space="0" w:color="000000"/>
              <w:right w:val="single" w:sz="8" w:space="0" w:color="auto"/>
            </w:tcBorders>
            <w:vAlign w:val="center"/>
            <w:hideMark/>
          </w:tcPr>
          <w:p w14:paraId="0E86CA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0584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A87A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7D24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ED5A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A75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DA8B26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700B3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FBD6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58A8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Contraste</w:t>
            </w:r>
          </w:p>
        </w:tc>
        <w:tc>
          <w:tcPr>
            <w:tcW w:w="3669" w:type="dxa"/>
            <w:tcBorders>
              <w:top w:val="nil"/>
              <w:left w:val="nil"/>
              <w:bottom w:val="single" w:sz="8" w:space="0" w:color="auto"/>
              <w:right w:val="single" w:sz="8" w:space="0" w:color="auto"/>
            </w:tcBorders>
            <w:shd w:val="clear" w:color="auto" w:fill="auto"/>
            <w:vAlign w:val="center"/>
            <w:hideMark/>
          </w:tcPr>
          <w:p w14:paraId="5C33EC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20000:1 o superior</w:t>
            </w:r>
          </w:p>
        </w:tc>
        <w:tc>
          <w:tcPr>
            <w:tcW w:w="574" w:type="dxa"/>
            <w:vMerge/>
            <w:tcBorders>
              <w:top w:val="nil"/>
              <w:left w:val="single" w:sz="8" w:space="0" w:color="auto"/>
              <w:bottom w:val="single" w:sz="8" w:space="0" w:color="000000"/>
              <w:right w:val="single" w:sz="8" w:space="0" w:color="auto"/>
            </w:tcBorders>
            <w:vAlign w:val="center"/>
            <w:hideMark/>
          </w:tcPr>
          <w:p w14:paraId="4F008C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1417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D1CC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923E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7952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4C78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50F4D71"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BD0BF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5FF5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4FEE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Fuente de Luz</w:t>
            </w:r>
          </w:p>
        </w:tc>
        <w:tc>
          <w:tcPr>
            <w:tcW w:w="3669" w:type="dxa"/>
            <w:tcBorders>
              <w:top w:val="nil"/>
              <w:left w:val="nil"/>
              <w:bottom w:val="single" w:sz="8" w:space="0" w:color="auto"/>
              <w:right w:val="single" w:sz="8" w:space="0" w:color="auto"/>
            </w:tcBorders>
            <w:shd w:val="clear" w:color="auto" w:fill="auto"/>
            <w:vAlign w:val="center"/>
            <w:hideMark/>
          </w:tcPr>
          <w:p w14:paraId="6380F0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30,000 horas mínima </w:t>
            </w:r>
          </w:p>
        </w:tc>
        <w:tc>
          <w:tcPr>
            <w:tcW w:w="574" w:type="dxa"/>
            <w:vMerge/>
            <w:tcBorders>
              <w:top w:val="nil"/>
              <w:left w:val="single" w:sz="8" w:space="0" w:color="auto"/>
              <w:bottom w:val="single" w:sz="8" w:space="0" w:color="000000"/>
              <w:right w:val="single" w:sz="8" w:space="0" w:color="auto"/>
            </w:tcBorders>
            <w:vAlign w:val="center"/>
            <w:hideMark/>
          </w:tcPr>
          <w:p w14:paraId="64AA2D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FAC9A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A43F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33CB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128D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7C82A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4E96D5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71ABF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311D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F4AE0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368F1E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1366x768 o superior</w:t>
            </w:r>
          </w:p>
        </w:tc>
        <w:tc>
          <w:tcPr>
            <w:tcW w:w="574" w:type="dxa"/>
            <w:vMerge/>
            <w:tcBorders>
              <w:top w:val="nil"/>
              <w:left w:val="single" w:sz="8" w:space="0" w:color="auto"/>
              <w:bottom w:val="single" w:sz="8" w:space="0" w:color="000000"/>
              <w:right w:val="single" w:sz="8" w:space="0" w:color="auto"/>
            </w:tcBorders>
            <w:vAlign w:val="center"/>
            <w:hideMark/>
          </w:tcPr>
          <w:p w14:paraId="2B946A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B488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D532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01D3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213B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E73B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C41688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A1532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3FF8D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3398E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22406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Radio 4:3 y 16:9 ambos deben ser soportados o superior</w:t>
            </w:r>
          </w:p>
        </w:tc>
        <w:tc>
          <w:tcPr>
            <w:tcW w:w="574" w:type="dxa"/>
            <w:vMerge/>
            <w:tcBorders>
              <w:top w:val="nil"/>
              <w:left w:val="single" w:sz="8" w:space="0" w:color="auto"/>
              <w:bottom w:val="single" w:sz="8" w:space="0" w:color="000000"/>
              <w:right w:val="single" w:sz="8" w:space="0" w:color="auto"/>
            </w:tcBorders>
            <w:vAlign w:val="center"/>
            <w:hideMark/>
          </w:tcPr>
          <w:p w14:paraId="1B1C1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E1F9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21C6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D0FB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5C80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C7B3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F48AF7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45392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1E9C9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269D9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w:t>
            </w:r>
          </w:p>
        </w:tc>
        <w:tc>
          <w:tcPr>
            <w:tcW w:w="3669" w:type="dxa"/>
            <w:tcBorders>
              <w:top w:val="nil"/>
              <w:left w:val="nil"/>
              <w:bottom w:val="single" w:sz="8" w:space="0" w:color="auto"/>
              <w:right w:val="single" w:sz="8" w:space="0" w:color="auto"/>
            </w:tcBorders>
            <w:shd w:val="clear" w:color="auto" w:fill="auto"/>
            <w:vAlign w:val="center"/>
            <w:hideMark/>
          </w:tcPr>
          <w:p w14:paraId="01BF12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 manual o digital</w:t>
            </w:r>
          </w:p>
        </w:tc>
        <w:tc>
          <w:tcPr>
            <w:tcW w:w="574" w:type="dxa"/>
            <w:vMerge/>
            <w:tcBorders>
              <w:top w:val="nil"/>
              <w:left w:val="single" w:sz="8" w:space="0" w:color="auto"/>
              <w:bottom w:val="single" w:sz="8" w:space="0" w:color="000000"/>
              <w:right w:val="single" w:sz="8" w:space="0" w:color="auto"/>
            </w:tcBorders>
            <w:vAlign w:val="center"/>
            <w:hideMark/>
          </w:tcPr>
          <w:p w14:paraId="1A24A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F51B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29B7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70BA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BC4C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CCE3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845A2D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27FFC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0236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6F108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Control</w:t>
            </w:r>
          </w:p>
        </w:tc>
        <w:tc>
          <w:tcPr>
            <w:tcW w:w="3669" w:type="dxa"/>
            <w:tcBorders>
              <w:top w:val="nil"/>
              <w:left w:val="nil"/>
              <w:bottom w:val="single" w:sz="8" w:space="0" w:color="auto"/>
              <w:right w:val="single" w:sz="8" w:space="0" w:color="auto"/>
            </w:tcBorders>
            <w:shd w:val="clear" w:color="auto" w:fill="auto"/>
            <w:vAlign w:val="center"/>
            <w:hideMark/>
          </w:tcPr>
          <w:p w14:paraId="17E739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Menú (teclado integrado) y control remoto</w:t>
            </w:r>
          </w:p>
        </w:tc>
        <w:tc>
          <w:tcPr>
            <w:tcW w:w="574" w:type="dxa"/>
            <w:vMerge/>
            <w:tcBorders>
              <w:top w:val="nil"/>
              <w:left w:val="single" w:sz="8" w:space="0" w:color="auto"/>
              <w:bottom w:val="single" w:sz="8" w:space="0" w:color="000000"/>
              <w:right w:val="single" w:sz="8" w:space="0" w:color="auto"/>
            </w:tcBorders>
            <w:vAlign w:val="center"/>
            <w:hideMark/>
          </w:tcPr>
          <w:p w14:paraId="1C9118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6108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68CE0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7F94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7C60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8EFB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CC7A92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8406D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0640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0D492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Compatible</w:t>
            </w:r>
          </w:p>
        </w:tc>
        <w:tc>
          <w:tcPr>
            <w:tcW w:w="3669" w:type="dxa"/>
            <w:tcBorders>
              <w:top w:val="nil"/>
              <w:left w:val="nil"/>
              <w:bottom w:val="single" w:sz="8" w:space="0" w:color="auto"/>
              <w:right w:val="single" w:sz="8" w:space="0" w:color="auto"/>
            </w:tcBorders>
            <w:shd w:val="clear" w:color="auto" w:fill="auto"/>
            <w:vAlign w:val="center"/>
            <w:hideMark/>
          </w:tcPr>
          <w:p w14:paraId="05FADB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Datos SVGA o VGA o SXGA o XGA o WXGA</w:t>
            </w:r>
          </w:p>
        </w:tc>
        <w:tc>
          <w:tcPr>
            <w:tcW w:w="574" w:type="dxa"/>
            <w:vMerge/>
            <w:tcBorders>
              <w:top w:val="nil"/>
              <w:left w:val="single" w:sz="8" w:space="0" w:color="auto"/>
              <w:bottom w:val="single" w:sz="8" w:space="0" w:color="000000"/>
              <w:right w:val="single" w:sz="8" w:space="0" w:color="auto"/>
            </w:tcBorders>
            <w:vAlign w:val="center"/>
            <w:hideMark/>
          </w:tcPr>
          <w:p w14:paraId="03BD86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8E74E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A9AA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086E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8E98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8A54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CD2679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2B01D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5A08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E0C9E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5196A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 NTSC, HDTV</w:t>
            </w:r>
          </w:p>
        </w:tc>
        <w:tc>
          <w:tcPr>
            <w:tcW w:w="574" w:type="dxa"/>
            <w:vMerge/>
            <w:tcBorders>
              <w:top w:val="nil"/>
              <w:left w:val="single" w:sz="8" w:space="0" w:color="auto"/>
              <w:bottom w:val="single" w:sz="8" w:space="0" w:color="000000"/>
              <w:right w:val="single" w:sz="8" w:space="0" w:color="auto"/>
            </w:tcBorders>
            <w:vAlign w:val="center"/>
            <w:hideMark/>
          </w:tcPr>
          <w:p w14:paraId="5B1435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5E1C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86A4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5AF4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5044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7112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A8457F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EDDDF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C5EC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0789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Entrada</w:t>
            </w:r>
          </w:p>
        </w:tc>
        <w:tc>
          <w:tcPr>
            <w:tcW w:w="3669" w:type="dxa"/>
            <w:tcBorders>
              <w:top w:val="nil"/>
              <w:left w:val="nil"/>
              <w:bottom w:val="single" w:sz="8" w:space="0" w:color="auto"/>
              <w:right w:val="single" w:sz="8" w:space="0" w:color="auto"/>
            </w:tcBorders>
            <w:shd w:val="clear" w:color="auto" w:fill="auto"/>
            <w:vAlign w:val="center"/>
            <w:hideMark/>
          </w:tcPr>
          <w:p w14:paraId="104289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Datos/Video</w:t>
            </w:r>
          </w:p>
        </w:tc>
        <w:tc>
          <w:tcPr>
            <w:tcW w:w="574" w:type="dxa"/>
            <w:vMerge/>
            <w:tcBorders>
              <w:top w:val="nil"/>
              <w:left w:val="single" w:sz="8" w:space="0" w:color="auto"/>
              <w:bottom w:val="single" w:sz="8" w:space="0" w:color="000000"/>
              <w:right w:val="single" w:sz="8" w:space="0" w:color="auto"/>
            </w:tcBorders>
            <w:vAlign w:val="center"/>
            <w:hideMark/>
          </w:tcPr>
          <w:p w14:paraId="6392CC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B6F9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993A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533C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C34FE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0B74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53DFD93"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22F5E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4617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20DA5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994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RGB, VGA, S-Video, HDMI, RCA (Conexiones DVI serán aceptadas para el tipo de conexiones que reemplaza VGA o video USB) (DVI opcional)</w:t>
            </w:r>
          </w:p>
        </w:tc>
        <w:tc>
          <w:tcPr>
            <w:tcW w:w="574" w:type="dxa"/>
            <w:vMerge/>
            <w:tcBorders>
              <w:top w:val="nil"/>
              <w:left w:val="single" w:sz="8" w:space="0" w:color="auto"/>
              <w:bottom w:val="single" w:sz="8" w:space="0" w:color="000000"/>
              <w:right w:val="single" w:sz="8" w:space="0" w:color="auto"/>
            </w:tcBorders>
            <w:vAlign w:val="center"/>
            <w:hideMark/>
          </w:tcPr>
          <w:p w14:paraId="2492E0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AC95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FC78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AB61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BD80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0322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11028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635DA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14E1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B27FD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Nivel de ruido Máximo</w:t>
            </w:r>
          </w:p>
        </w:tc>
        <w:tc>
          <w:tcPr>
            <w:tcW w:w="3669" w:type="dxa"/>
            <w:tcBorders>
              <w:top w:val="nil"/>
              <w:left w:val="nil"/>
              <w:bottom w:val="single" w:sz="8" w:space="0" w:color="auto"/>
              <w:right w:val="single" w:sz="8" w:space="0" w:color="auto"/>
            </w:tcBorders>
            <w:shd w:val="clear" w:color="auto" w:fill="auto"/>
            <w:vAlign w:val="center"/>
            <w:hideMark/>
          </w:tcPr>
          <w:p w14:paraId="382FF5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38db o menor</w:t>
            </w:r>
          </w:p>
        </w:tc>
        <w:tc>
          <w:tcPr>
            <w:tcW w:w="574" w:type="dxa"/>
            <w:vMerge/>
            <w:tcBorders>
              <w:top w:val="nil"/>
              <w:left w:val="single" w:sz="8" w:space="0" w:color="auto"/>
              <w:bottom w:val="single" w:sz="8" w:space="0" w:color="000000"/>
              <w:right w:val="single" w:sz="8" w:space="0" w:color="auto"/>
            </w:tcBorders>
            <w:vAlign w:val="center"/>
            <w:hideMark/>
          </w:tcPr>
          <w:p w14:paraId="22E2C2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540F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D78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5041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FC2D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6E57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AC3C51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C99B1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48F1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C6E5E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Peso</w:t>
            </w:r>
          </w:p>
        </w:tc>
        <w:tc>
          <w:tcPr>
            <w:tcW w:w="3669" w:type="dxa"/>
            <w:tcBorders>
              <w:top w:val="nil"/>
              <w:left w:val="nil"/>
              <w:bottom w:val="single" w:sz="8" w:space="0" w:color="auto"/>
              <w:right w:val="single" w:sz="8" w:space="0" w:color="auto"/>
            </w:tcBorders>
            <w:shd w:val="clear" w:color="auto" w:fill="auto"/>
            <w:vAlign w:val="center"/>
            <w:hideMark/>
          </w:tcPr>
          <w:p w14:paraId="112212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7 libras o menor</w:t>
            </w:r>
          </w:p>
        </w:tc>
        <w:tc>
          <w:tcPr>
            <w:tcW w:w="574" w:type="dxa"/>
            <w:vMerge/>
            <w:tcBorders>
              <w:top w:val="nil"/>
              <w:left w:val="single" w:sz="8" w:space="0" w:color="auto"/>
              <w:bottom w:val="single" w:sz="8" w:space="0" w:color="000000"/>
              <w:right w:val="single" w:sz="8" w:space="0" w:color="auto"/>
            </w:tcBorders>
            <w:vAlign w:val="center"/>
            <w:hideMark/>
          </w:tcPr>
          <w:p w14:paraId="6336C3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F3AE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67E0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2E33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872C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C3E8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4AB115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36CF2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B033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AE17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78C578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4AA7FB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6EFE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38A2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C1AE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5061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AD05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91776D2"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1C519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7367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351F6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A7A40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F078C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FB8A0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F219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ABADD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D17C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9D64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774D23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436238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FE49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55236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DF452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1018A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30D7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BF71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72D4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3D13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143C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450785"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7B137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4B30F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46BEE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B9E22D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4CAABB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ED44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78A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E43A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9A4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E3A5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499443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A3E2E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7A17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CD99F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3C507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de garantía de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8AADA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94F2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221A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66FA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AE7A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A44F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A488A6F"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6DA541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20</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30D897A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PROYECTOR AVANZADO SALONES MEDIANOS-LASER</w:t>
            </w:r>
          </w:p>
        </w:tc>
        <w:tc>
          <w:tcPr>
            <w:tcW w:w="3202" w:type="dxa"/>
            <w:tcBorders>
              <w:top w:val="nil"/>
              <w:left w:val="nil"/>
              <w:bottom w:val="single" w:sz="8" w:space="0" w:color="auto"/>
              <w:right w:val="single" w:sz="8" w:space="0" w:color="auto"/>
            </w:tcBorders>
            <w:shd w:val="clear" w:color="auto" w:fill="auto"/>
            <w:vAlign w:val="center"/>
            <w:hideMark/>
          </w:tcPr>
          <w:p w14:paraId="003DA1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Recepción de Señal</w:t>
            </w:r>
          </w:p>
        </w:tc>
        <w:tc>
          <w:tcPr>
            <w:tcW w:w="3669" w:type="dxa"/>
            <w:tcBorders>
              <w:top w:val="nil"/>
              <w:left w:val="nil"/>
              <w:bottom w:val="single" w:sz="8" w:space="0" w:color="auto"/>
              <w:right w:val="single" w:sz="8" w:space="0" w:color="auto"/>
            </w:tcBorders>
            <w:shd w:val="clear" w:color="auto" w:fill="auto"/>
            <w:vAlign w:val="center"/>
            <w:hideMark/>
          </w:tcPr>
          <w:p w14:paraId="5768A2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Inalámbrica Radio (b/g) 802.11b/g</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35D37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FF484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86001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BEB39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8FCB97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262FB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0BD7B10B"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F3AA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DE78D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72B91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Brillo</w:t>
            </w:r>
          </w:p>
        </w:tc>
        <w:tc>
          <w:tcPr>
            <w:tcW w:w="3669" w:type="dxa"/>
            <w:tcBorders>
              <w:top w:val="nil"/>
              <w:left w:val="nil"/>
              <w:bottom w:val="single" w:sz="8" w:space="0" w:color="auto"/>
              <w:right w:val="single" w:sz="8" w:space="0" w:color="auto"/>
            </w:tcBorders>
            <w:shd w:val="clear" w:color="auto" w:fill="auto"/>
            <w:vAlign w:val="center"/>
            <w:hideMark/>
          </w:tcPr>
          <w:p w14:paraId="7D7348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6000 lúmenes</w:t>
            </w:r>
          </w:p>
        </w:tc>
        <w:tc>
          <w:tcPr>
            <w:tcW w:w="574" w:type="dxa"/>
            <w:vMerge/>
            <w:tcBorders>
              <w:top w:val="nil"/>
              <w:left w:val="single" w:sz="8" w:space="0" w:color="auto"/>
              <w:bottom w:val="single" w:sz="8" w:space="0" w:color="000000"/>
              <w:right w:val="single" w:sz="8" w:space="0" w:color="auto"/>
            </w:tcBorders>
            <w:vAlign w:val="center"/>
            <w:hideMark/>
          </w:tcPr>
          <w:p w14:paraId="4AA074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8F8E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4779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1E6B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07EE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65AE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62EA2C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CAFAB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4FF9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13E3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Contraste</w:t>
            </w:r>
          </w:p>
        </w:tc>
        <w:tc>
          <w:tcPr>
            <w:tcW w:w="3669" w:type="dxa"/>
            <w:tcBorders>
              <w:top w:val="nil"/>
              <w:left w:val="nil"/>
              <w:bottom w:val="single" w:sz="8" w:space="0" w:color="auto"/>
              <w:right w:val="single" w:sz="8" w:space="0" w:color="auto"/>
            </w:tcBorders>
            <w:shd w:val="clear" w:color="auto" w:fill="auto"/>
            <w:vAlign w:val="center"/>
            <w:hideMark/>
          </w:tcPr>
          <w:p w14:paraId="6B11B1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15000:1 mínimo</w:t>
            </w:r>
          </w:p>
        </w:tc>
        <w:tc>
          <w:tcPr>
            <w:tcW w:w="574" w:type="dxa"/>
            <w:vMerge/>
            <w:tcBorders>
              <w:top w:val="nil"/>
              <w:left w:val="single" w:sz="8" w:space="0" w:color="auto"/>
              <w:bottom w:val="single" w:sz="8" w:space="0" w:color="000000"/>
              <w:right w:val="single" w:sz="8" w:space="0" w:color="auto"/>
            </w:tcBorders>
            <w:vAlign w:val="center"/>
            <w:hideMark/>
          </w:tcPr>
          <w:p w14:paraId="20CD6C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D52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7604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892B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491D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F904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97254E4"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62784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239A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1DB59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Fuente de Luz</w:t>
            </w:r>
          </w:p>
        </w:tc>
        <w:tc>
          <w:tcPr>
            <w:tcW w:w="3669" w:type="dxa"/>
            <w:tcBorders>
              <w:top w:val="nil"/>
              <w:left w:val="nil"/>
              <w:bottom w:val="single" w:sz="8" w:space="0" w:color="auto"/>
              <w:right w:val="single" w:sz="8" w:space="0" w:color="auto"/>
            </w:tcBorders>
            <w:shd w:val="clear" w:color="auto" w:fill="auto"/>
            <w:vAlign w:val="center"/>
            <w:hideMark/>
          </w:tcPr>
          <w:p w14:paraId="66FE6705" w14:textId="746BC7BF"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xml:space="preserve">30,000 horas </w:t>
            </w:r>
            <w:r w:rsidR="008B4674" w:rsidRPr="00C64862">
              <w:rPr>
                <w:rFonts w:asciiTheme="minorHAnsi" w:eastAsia="Times New Roman" w:hAnsiTheme="minorHAnsi" w:cstheme="minorHAnsi"/>
                <w:color w:val="000000"/>
                <w:sz w:val="18"/>
                <w:szCs w:val="18"/>
                <w:lang w:val="en-US" w:eastAsia="en-US"/>
              </w:rPr>
              <w:t>minima</w:t>
            </w:r>
            <w:r w:rsidRPr="00C64862">
              <w:rPr>
                <w:rFonts w:asciiTheme="minorHAnsi" w:eastAsia="Times New Roman" w:hAnsiTheme="minorHAnsi" w:cstheme="minorHAnsi"/>
                <w:color w:val="000000"/>
                <w:sz w:val="18"/>
                <w:szCs w:val="18"/>
                <w:lang w:val="en-US" w:eastAsia="en-US"/>
              </w:rPr>
              <w:t xml:space="preserve"> </w:t>
            </w:r>
          </w:p>
        </w:tc>
        <w:tc>
          <w:tcPr>
            <w:tcW w:w="574" w:type="dxa"/>
            <w:vMerge/>
            <w:tcBorders>
              <w:top w:val="nil"/>
              <w:left w:val="single" w:sz="8" w:space="0" w:color="auto"/>
              <w:bottom w:val="single" w:sz="8" w:space="0" w:color="000000"/>
              <w:right w:val="single" w:sz="8" w:space="0" w:color="auto"/>
            </w:tcBorders>
            <w:vAlign w:val="center"/>
            <w:hideMark/>
          </w:tcPr>
          <w:p w14:paraId="48C308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2BEB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908BF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97DD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1952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8EA5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6FEAAC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2F6C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568A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31CEB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478A88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1280x800 o superior</w:t>
            </w:r>
          </w:p>
        </w:tc>
        <w:tc>
          <w:tcPr>
            <w:tcW w:w="574" w:type="dxa"/>
            <w:vMerge/>
            <w:tcBorders>
              <w:top w:val="nil"/>
              <w:left w:val="single" w:sz="8" w:space="0" w:color="auto"/>
              <w:bottom w:val="single" w:sz="8" w:space="0" w:color="000000"/>
              <w:right w:val="single" w:sz="8" w:space="0" w:color="auto"/>
            </w:tcBorders>
            <w:vAlign w:val="center"/>
            <w:hideMark/>
          </w:tcPr>
          <w:p w14:paraId="28B27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9ABB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1044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20BF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7021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B183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C06CFA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2EA483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E161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164D2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3FB6B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Radio 4:3 y 16:9 ambos deben ser soportados o superior</w:t>
            </w:r>
          </w:p>
        </w:tc>
        <w:tc>
          <w:tcPr>
            <w:tcW w:w="574" w:type="dxa"/>
            <w:vMerge/>
            <w:tcBorders>
              <w:top w:val="nil"/>
              <w:left w:val="single" w:sz="8" w:space="0" w:color="auto"/>
              <w:bottom w:val="single" w:sz="8" w:space="0" w:color="000000"/>
              <w:right w:val="single" w:sz="8" w:space="0" w:color="auto"/>
            </w:tcBorders>
            <w:vAlign w:val="center"/>
            <w:hideMark/>
          </w:tcPr>
          <w:p w14:paraId="7F5E35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40A3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D99B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2BE9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9A82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7E22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42313C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C59E9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68622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F8A6D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w:t>
            </w:r>
          </w:p>
        </w:tc>
        <w:tc>
          <w:tcPr>
            <w:tcW w:w="3669" w:type="dxa"/>
            <w:tcBorders>
              <w:top w:val="nil"/>
              <w:left w:val="nil"/>
              <w:bottom w:val="single" w:sz="8" w:space="0" w:color="auto"/>
              <w:right w:val="single" w:sz="8" w:space="0" w:color="auto"/>
            </w:tcBorders>
            <w:shd w:val="clear" w:color="auto" w:fill="auto"/>
            <w:vAlign w:val="center"/>
            <w:hideMark/>
          </w:tcPr>
          <w:p w14:paraId="5C94C0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 manual o digital</w:t>
            </w:r>
          </w:p>
        </w:tc>
        <w:tc>
          <w:tcPr>
            <w:tcW w:w="574" w:type="dxa"/>
            <w:vMerge/>
            <w:tcBorders>
              <w:top w:val="nil"/>
              <w:left w:val="single" w:sz="8" w:space="0" w:color="auto"/>
              <w:bottom w:val="single" w:sz="8" w:space="0" w:color="000000"/>
              <w:right w:val="single" w:sz="8" w:space="0" w:color="auto"/>
            </w:tcBorders>
            <w:vAlign w:val="center"/>
            <w:hideMark/>
          </w:tcPr>
          <w:p w14:paraId="51B22F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DC02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4860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BA5B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46D9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0C62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C57107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BBDA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AB9C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A547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Control</w:t>
            </w:r>
          </w:p>
        </w:tc>
        <w:tc>
          <w:tcPr>
            <w:tcW w:w="3669" w:type="dxa"/>
            <w:tcBorders>
              <w:top w:val="nil"/>
              <w:left w:val="nil"/>
              <w:bottom w:val="single" w:sz="8" w:space="0" w:color="auto"/>
              <w:right w:val="single" w:sz="8" w:space="0" w:color="auto"/>
            </w:tcBorders>
            <w:shd w:val="clear" w:color="auto" w:fill="auto"/>
            <w:vAlign w:val="center"/>
            <w:hideMark/>
          </w:tcPr>
          <w:p w14:paraId="12B1E0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Menú (teclado integrado) y control remoto</w:t>
            </w:r>
          </w:p>
        </w:tc>
        <w:tc>
          <w:tcPr>
            <w:tcW w:w="574" w:type="dxa"/>
            <w:vMerge/>
            <w:tcBorders>
              <w:top w:val="nil"/>
              <w:left w:val="single" w:sz="8" w:space="0" w:color="auto"/>
              <w:bottom w:val="single" w:sz="8" w:space="0" w:color="000000"/>
              <w:right w:val="single" w:sz="8" w:space="0" w:color="auto"/>
            </w:tcBorders>
            <w:vAlign w:val="center"/>
            <w:hideMark/>
          </w:tcPr>
          <w:p w14:paraId="4CF079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7BAF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FCA8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DD89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F552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6C07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DBA57B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31F1B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7712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21520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Compatible</w:t>
            </w:r>
          </w:p>
        </w:tc>
        <w:tc>
          <w:tcPr>
            <w:tcW w:w="3669" w:type="dxa"/>
            <w:tcBorders>
              <w:top w:val="nil"/>
              <w:left w:val="nil"/>
              <w:bottom w:val="single" w:sz="8" w:space="0" w:color="auto"/>
              <w:right w:val="single" w:sz="8" w:space="0" w:color="auto"/>
            </w:tcBorders>
            <w:shd w:val="clear" w:color="auto" w:fill="auto"/>
            <w:vAlign w:val="center"/>
            <w:hideMark/>
          </w:tcPr>
          <w:p w14:paraId="7F9F71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Datos SVGA o VGA o SXGA o XGA o WXGA</w:t>
            </w:r>
          </w:p>
        </w:tc>
        <w:tc>
          <w:tcPr>
            <w:tcW w:w="574" w:type="dxa"/>
            <w:vMerge/>
            <w:tcBorders>
              <w:top w:val="nil"/>
              <w:left w:val="single" w:sz="8" w:space="0" w:color="auto"/>
              <w:bottom w:val="single" w:sz="8" w:space="0" w:color="000000"/>
              <w:right w:val="single" w:sz="8" w:space="0" w:color="auto"/>
            </w:tcBorders>
            <w:vAlign w:val="center"/>
            <w:hideMark/>
          </w:tcPr>
          <w:p w14:paraId="22C237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D456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FD4A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2424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9751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207F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F9213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0C457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62AC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F7CE1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4DE36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 NTSC, HDTV</w:t>
            </w:r>
          </w:p>
        </w:tc>
        <w:tc>
          <w:tcPr>
            <w:tcW w:w="574" w:type="dxa"/>
            <w:vMerge/>
            <w:tcBorders>
              <w:top w:val="nil"/>
              <w:left w:val="single" w:sz="8" w:space="0" w:color="auto"/>
              <w:bottom w:val="single" w:sz="8" w:space="0" w:color="000000"/>
              <w:right w:val="single" w:sz="8" w:space="0" w:color="auto"/>
            </w:tcBorders>
            <w:vAlign w:val="center"/>
            <w:hideMark/>
          </w:tcPr>
          <w:p w14:paraId="1BD044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E821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6A62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630D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F765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0207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BA5F41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77B3C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BBA4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2934A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Tecnología</w:t>
            </w:r>
          </w:p>
        </w:tc>
        <w:tc>
          <w:tcPr>
            <w:tcW w:w="3669" w:type="dxa"/>
            <w:tcBorders>
              <w:top w:val="nil"/>
              <w:left w:val="nil"/>
              <w:bottom w:val="single" w:sz="8" w:space="0" w:color="auto"/>
              <w:right w:val="single" w:sz="8" w:space="0" w:color="auto"/>
            </w:tcBorders>
            <w:shd w:val="clear" w:color="auto" w:fill="auto"/>
            <w:vAlign w:val="center"/>
            <w:hideMark/>
          </w:tcPr>
          <w:p w14:paraId="579038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DLP o LCD</w:t>
            </w:r>
          </w:p>
        </w:tc>
        <w:tc>
          <w:tcPr>
            <w:tcW w:w="574" w:type="dxa"/>
            <w:vMerge/>
            <w:tcBorders>
              <w:top w:val="nil"/>
              <w:left w:val="single" w:sz="8" w:space="0" w:color="auto"/>
              <w:bottom w:val="single" w:sz="8" w:space="0" w:color="000000"/>
              <w:right w:val="single" w:sz="8" w:space="0" w:color="auto"/>
            </w:tcBorders>
            <w:vAlign w:val="center"/>
            <w:hideMark/>
          </w:tcPr>
          <w:p w14:paraId="52E65F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EBAB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1709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CBC9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EDC7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0A6A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033C7B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8920C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084E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7ABE4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Entrada</w:t>
            </w:r>
          </w:p>
        </w:tc>
        <w:tc>
          <w:tcPr>
            <w:tcW w:w="3669" w:type="dxa"/>
            <w:tcBorders>
              <w:top w:val="nil"/>
              <w:left w:val="nil"/>
              <w:bottom w:val="single" w:sz="8" w:space="0" w:color="auto"/>
              <w:right w:val="single" w:sz="8" w:space="0" w:color="auto"/>
            </w:tcBorders>
            <w:shd w:val="clear" w:color="auto" w:fill="auto"/>
            <w:vAlign w:val="center"/>
            <w:hideMark/>
          </w:tcPr>
          <w:p w14:paraId="185C4A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Datos/Video</w:t>
            </w:r>
          </w:p>
        </w:tc>
        <w:tc>
          <w:tcPr>
            <w:tcW w:w="574" w:type="dxa"/>
            <w:vMerge/>
            <w:tcBorders>
              <w:top w:val="nil"/>
              <w:left w:val="single" w:sz="8" w:space="0" w:color="auto"/>
              <w:bottom w:val="single" w:sz="8" w:space="0" w:color="000000"/>
              <w:right w:val="single" w:sz="8" w:space="0" w:color="auto"/>
            </w:tcBorders>
            <w:vAlign w:val="center"/>
            <w:hideMark/>
          </w:tcPr>
          <w:p w14:paraId="27A093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63C67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5658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8BB1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37B6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5703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73116EC"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D811A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DEF5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084BF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FC0D0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RGB, VGA, S-Video, HDMI, RCA (Conexiones DVI serán aceptadas para el tipo de conexiones que reemplaza VGA o video USB) (DVI opcional)</w:t>
            </w:r>
          </w:p>
        </w:tc>
        <w:tc>
          <w:tcPr>
            <w:tcW w:w="574" w:type="dxa"/>
            <w:vMerge/>
            <w:tcBorders>
              <w:top w:val="nil"/>
              <w:left w:val="single" w:sz="8" w:space="0" w:color="auto"/>
              <w:bottom w:val="single" w:sz="8" w:space="0" w:color="000000"/>
              <w:right w:val="single" w:sz="8" w:space="0" w:color="auto"/>
            </w:tcBorders>
            <w:vAlign w:val="center"/>
            <w:hideMark/>
          </w:tcPr>
          <w:p w14:paraId="13033C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2501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B14F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3B4D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1B16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41DF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9FE69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1493D9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CCAC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F866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Nivel de ruido Máximo</w:t>
            </w:r>
          </w:p>
        </w:tc>
        <w:tc>
          <w:tcPr>
            <w:tcW w:w="3669" w:type="dxa"/>
            <w:tcBorders>
              <w:top w:val="nil"/>
              <w:left w:val="nil"/>
              <w:bottom w:val="single" w:sz="8" w:space="0" w:color="auto"/>
              <w:right w:val="single" w:sz="8" w:space="0" w:color="auto"/>
            </w:tcBorders>
            <w:shd w:val="clear" w:color="auto" w:fill="auto"/>
            <w:vAlign w:val="center"/>
            <w:hideMark/>
          </w:tcPr>
          <w:p w14:paraId="2B8785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38 decibeles o menor</w:t>
            </w:r>
          </w:p>
        </w:tc>
        <w:tc>
          <w:tcPr>
            <w:tcW w:w="574" w:type="dxa"/>
            <w:vMerge/>
            <w:tcBorders>
              <w:top w:val="nil"/>
              <w:left w:val="single" w:sz="8" w:space="0" w:color="auto"/>
              <w:bottom w:val="single" w:sz="8" w:space="0" w:color="000000"/>
              <w:right w:val="single" w:sz="8" w:space="0" w:color="auto"/>
            </w:tcBorders>
            <w:vAlign w:val="center"/>
            <w:hideMark/>
          </w:tcPr>
          <w:p w14:paraId="09079F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6EC9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2CDB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8ED79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94D4A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2BE9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BB38F2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15DD4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9E81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6CC6B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4B4094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0783AD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944F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1C47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249D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CA8F8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5BA4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916470C"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287A1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5954D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61836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9DDDC1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F527D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AB235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1C91E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B05F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53D7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7A62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4ECC99C"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6B06F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AE86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76327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1F0C4B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1CB80D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E9EF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9482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5FFD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8A72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51B7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8F321D7"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7AFF29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D8DC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FA074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9A2046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78FBC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39E0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5AE9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A9BB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8947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7B80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781B4C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265F6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B7B5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EB558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E0564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de garantía de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2FFFE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D3EC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190C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F369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2790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D182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BCB6A9A"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600C4C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688FC2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PROYECTOR AVANZADO SALONES GRANDES - LÁSER</w:t>
            </w:r>
          </w:p>
        </w:tc>
        <w:tc>
          <w:tcPr>
            <w:tcW w:w="3202" w:type="dxa"/>
            <w:tcBorders>
              <w:top w:val="nil"/>
              <w:left w:val="nil"/>
              <w:bottom w:val="single" w:sz="8" w:space="0" w:color="auto"/>
              <w:right w:val="single" w:sz="8" w:space="0" w:color="auto"/>
            </w:tcBorders>
            <w:shd w:val="clear" w:color="auto" w:fill="auto"/>
            <w:vAlign w:val="center"/>
            <w:hideMark/>
          </w:tcPr>
          <w:p w14:paraId="603D33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Recepción de Señal</w:t>
            </w:r>
          </w:p>
        </w:tc>
        <w:tc>
          <w:tcPr>
            <w:tcW w:w="3669" w:type="dxa"/>
            <w:tcBorders>
              <w:top w:val="nil"/>
              <w:left w:val="nil"/>
              <w:bottom w:val="single" w:sz="8" w:space="0" w:color="auto"/>
              <w:right w:val="single" w:sz="8" w:space="0" w:color="auto"/>
            </w:tcBorders>
            <w:shd w:val="clear" w:color="auto" w:fill="auto"/>
            <w:vAlign w:val="center"/>
            <w:hideMark/>
          </w:tcPr>
          <w:p w14:paraId="26EFF0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Inalámbrica Radio (b/g) 802.11b/g</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E1D33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71F09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28202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67758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715913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16FDF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1673FC6"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5C581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F645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E143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Brillo</w:t>
            </w:r>
          </w:p>
        </w:tc>
        <w:tc>
          <w:tcPr>
            <w:tcW w:w="3669" w:type="dxa"/>
            <w:tcBorders>
              <w:top w:val="nil"/>
              <w:left w:val="nil"/>
              <w:bottom w:val="single" w:sz="8" w:space="0" w:color="auto"/>
              <w:right w:val="single" w:sz="8" w:space="0" w:color="auto"/>
            </w:tcBorders>
            <w:shd w:val="clear" w:color="auto" w:fill="auto"/>
            <w:vAlign w:val="center"/>
            <w:hideMark/>
          </w:tcPr>
          <w:p w14:paraId="5AE4D1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7000 lúmenes o superior</w:t>
            </w:r>
          </w:p>
        </w:tc>
        <w:tc>
          <w:tcPr>
            <w:tcW w:w="574" w:type="dxa"/>
            <w:vMerge/>
            <w:tcBorders>
              <w:top w:val="nil"/>
              <w:left w:val="single" w:sz="8" w:space="0" w:color="auto"/>
              <w:bottom w:val="single" w:sz="8" w:space="0" w:color="000000"/>
              <w:right w:val="single" w:sz="8" w:space="0" w:color="auto"/>
            </w:tcBorders>
            <w:vAlign w:val="center"/>
            <w:hideMark/>
          </w:tcPr>
          <w:p w14:paraId="1740C7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206D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614A6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4669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3C05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9DC3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E3B0FE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10656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B339E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5ABD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Contraste</w:t>
            </w:r>
          </w:p>
        </w:tc>
        <w:tc>
          <w:tcPr>
            <w:tcW w:w="3669" w:type="dxa"/>
            <w:tcBorders>
              <w:top w:val="nil"/>
              <w:left w:val="nil"/>
              <w:bottom w:val="single" w:sz="8" w:space="0" w:color="auto"/>
              <w:right w:val="single" w:sz="8" w:space="0" w:color="auto"/>
            </w:tcBorders>
            <w:shd w:val="clear" w:color="auto" w:fill="auto"/>
            <w:vAlign w:val="center"/>
            <w:hideMark/>
          </w:tcPr>
          <w:p w14:paraId="32160E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15000:1 mínimo</w:t>
            </w:r>
          </w:p>
        </w:tc>
        <w:tc>
          <w:tcPr>
            <w:tcW w:w="574" w:type="dxa"/>
            <w:vMerge/>
            <w:tcBorders>
              <w:top w:val="nil"/>
              <w:left w:val="single" w:sz="8" w:space="0" w:color="auto"/>
              <w:bottom w:val="single" w:sz="8" w:space="0" w:color="000000"/>
              <w:right w:val="single" w:sz="8" w:space="0" w:color="auto"/>
            </w:tcBorders>
            <w:vAlign w:val="center"/>
            <w:hideMark/>
          </w:tcPr>
          <w:p w14:paraId="132AAB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101D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39ED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6A6C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C7BF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0B3D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7823775"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ADE27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7AA9C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751F5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Fuente de Luz</w:t>
            </w:r>
          </w:p>
        </w:tc>
        <w:tc>
          <w:tcPr>
            <w:tcW w:w="3669" w:type="dxa"/>
            <w:tcBorders>
              <w:top w:val="nil"/>
              <w:left w:val="nil"/>
              <w:bottom w:val="single" w:sz="8" w:space="0" w:color="auto"/>
              <w:right w:val="single" w:sz="8" w:space="0" w:color="auto"/>
            </w:tcBorders>
            <w:shd w:val="clear" w:color="auto" w:fill="auto"/>
            <w:vAlign w:val="center"/>
            <w:hideMark/>
          </w:tcPr>
          <w:p w14:paraId="4E508A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xml:space="preserve">30,000 horas mínima </w:t>
            </w:r>
          </w:p>
        </w:tc>
        <w:tc>
          <w:tcPr>
            <w:tcW w:w="574" w:type="dxa"/>
            <w:vMerge/>
            <w:tcBorders>
              <w:top w:val="nil"/>
              <w:left w:val="single" w:sz="8" w:space="0" w:color="auto"/>
              <w:bottom w:val="single" w:sz="8" w:space="0" w:color="000000"/>
              <w:right w:val="single" w:sz="8" w:space="0" w:color="auto"/>
            </w:tcBorders>
            <w:vAlign w:val="center"/>
            <w:hideMark/>
          </w:tcPr>
          <w:p w14:paraId="02E10A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6E45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7B79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E917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73F05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C765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CB4D3F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9966C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DACF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7656E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2946A8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1920x1080 o superior</w:t>
            </w:r>
          </w:p>
        </w:tc>
        <w:tc>
          <w:tcPr>
            <w:tcW w:w="574" w:type="dxa"/>
            <w:vMerge/>
            <w:tcBorders>
              <w:top w:val="nil"/>
              <w:left w:val="single" w:sz="8" w:space="0" w:color="auto"/>
              <w:bottom w:val="single" w:sz="8" w:space="0" w:color="000000"/>
              <w:right w:val="single" w:sz="8" w:space="0" w:color="auto"/>
            </w:tcBorders>
            <w:vAlign w:val="center"/>
            <w:hideMark/>
          </w:tcPr>
          <w:p w14:paraId="16B310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9D19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D905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C0D0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1388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787F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DE5659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033AD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94D9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E774B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190CA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Radio 4:3, 16:9 y 16:10 ambos deben ser soportados o superior</w:t>
            </w:r>
          </w:p>
        </w:tc>
        <w:tc>
          <w:tcPr>
            <w:tcW w:w="574" w:type="dxa"/>
            <w:vMerge/>
            <w:tcBorders>
              <w:top w:val="nil"/>
              <w:left w:val="single" w:sz="8" w:space="0" w:color="auto"/>
              <w:bottom w:val="single" w:sz="8" w:space="0" w:color="000000"/>
              <w:right w:val="single" w:sz="8" w:space="0" w:color="auto"/>
            </w:tcBorders>
            <w:vAlign w:val="center"/>
            <w:hideMark/>
          </w:tcPr>
          <w:p w14:paraId="2AC4B2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6EF3D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1E91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6C63D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2330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0ECD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CE79E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47670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D5FF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2C6D3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w:t>
            </w:r>
          </w:p>
        </w:tc>
        <w:tc>
          <w:tcPr>
            <w:tcW w:w="3669" w:type="dxa"/>
            <w:tcBorders>
              <w:top w:val="nil"/>
              <w:left w:val="nil"/>
              <w:bottom w:val="single" w:sz="8" w:space="0" w:color="auto"/>
              <w:right w:val="single" w:sz="8" w:space="0" w:color="auto"/>
            </w:tcBorders>
            <w:shd w:val="clear" w:color="auto" w:fill="auto"/>
            <w:vAlign w:val="center"/>
            <w:hideMark/>
          </w:tcPr>
          <w:p w14:paraId="70BDF0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 manual o digital</w:t>
            </w:r>
          </w:p>
        </w:tc>
        <w:tc>
          <w:tcPr>
            <w:tcW w:w="574" w:type="dxa"/>
            <w:vMerge/>
            <w:tcBorders>
              <w:top w:val="nil"/>
              <w:left w:val="single" w:sz="8" w:space="0" w:color="auto"/>
              <w:bottom w:val="single" w:sz="8" w:space="0" w:color="000000"/>
              <w:right w:val="single" w:sz="8" w:space="0" w:color="auto"/>
            </w:tcBorders>
            <w:vAlign w:val="center"/>
            <w:hideMark/>
          </w:tcPr>
          <w:p w14:paraId="41BAE6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2A41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2A31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B538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32F3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A9FF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207B69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B2884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68DD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E0B71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Control</w:t>
            </w:r>
          </w:p>
        </w:tc>
        <w:tc>
          <w:tcPr>
            <w:tcW w:w="3669" w:type="dxa"/>
            <w:tcBorders>
              <w:top w:val="nil"/>
              <w:left w:val="nil"/>
              <w:bottom w:val="single" w:sz="8" w:space="0" w:color="auto"/>
              <w:right w:val="single" w:sz="8" w:space="0" w:color="auto"/>
            </w:tcBorders>
            <w:shd w:val="clear" w:color="auto" w:fill="auto"/>
            <w:vAlign w:val="center"/>
            <w:hideMark/>
          </w:tcPr>
          <w:p w14:paraId="3804CF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Menú (teclado integrado) y control remoto</w:t>
            </w:r>
          </w:p>
        </w:tc>
        <w:tc>
          <w:tcPr>
            <w:tcW w:w="574" w:type="dxa"/>
            <w:vMerge/>
            <w:tcBorders>
              <w:top w:val="nil"/>
              <w:left w:val="single" w:sz="8" w:space="0" w:color="auto"/>
              <w:bottom w:val="single" w:sz="8" w:space="0" w:color="000000"/>
              <w:right w:val="single" w:sz="8" w:space="0" w:color="auto"/>
            </w:tcBorders>
            <w:vAlign w:val="center"/>
            <w:hideMark/>
          </w:tcPr>
          <w:p w14:paraId="2BA8FC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F738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40C7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312F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F4FA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2CC8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08AFD9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CF5B0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82F34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2BCC8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Compatible</w:t>
            </w:r>
          </w:p>
        </w:tc>
        <w:tc>
          <w:tcPr>
            <w:tcW w:w="3669" w:type="dxa"/>
            <w:tcBorders>
              <w:top w:val="nil"/>
              <w:left w:val="nil"/>
              <w:bottom w:val="single" w:sz="8" w:space="0" w:color="auto"/>
              <w:right w:val="single" w:sz="8" w:space="0" w:color="auto"/>
            </w:tcBorders>
            <w:shd w:val="clear" w:color="auto" w:fill="auto"/>
            <w:vAlign w:val="center"/>
            <w:hideMark/>
          </w:tcPr>
          <w:p w14:paraId="6F5B6C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Datos SVGA o VGA o SXGA o XGA o WXGA</w:t>
            </w:r>
          </w:p>
        </w:tc>
        <w:tc>
          <w:tcPr>
            <w:tcW w:w="574" w:type="dxa"/>
            <w:vMerge/>
            <w:tcBorders>
              <w:top w:val="nil"/>
              <w:left w:val="single" w:sz="8" w:space="0" w:color="auto"/>
              <w:bottom w:val="single" w:sz="8" w:space="0" w:color="000000"/>
              <w:right w:val="single" w:sz="8" w:space="0" w:color="auto"/>
            </w:tcBorders>
            <w:vAlign w:val="center"/>
            <w:hideMark/>
          </w:tcPr>
          <w:p w14:paraId="215AC9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E631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05D2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606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8C53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7285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25502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F2FA3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9BC7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040B4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D5BF4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 NTSC, HDTV</w:t>
            </w:r>
          </w:p>
        </w:tc>
        <w:tc>
          <w:tcPr>
            <w:tcW w:w="574" w:type="dxa"/>
            <w:vMerge/>
            <w:tcBorders>
              <w:top w:val="nil"/>
              <w:left w:val="single" w:sz="8" w:space="0" w:color="auto"/>
              <w:bottom w:val="single" w:sz="8" w:space="0" w:color="000000"/>
              <w:right w:val="single" w:sz="8" w:space="0" w:color="auto"/>
            </w:tcBorders>
            <w:vAlign w:val="center"/>
            <w:hideMark/>
          </w:tcPr>
          <w:p w14:paraId="2BB8C4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50C2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4FF4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5420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7C0B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E181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D03102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88184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B1A9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9C341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Entrada</w:t>
            </w:r>
          </w:p>
        </w:tc>
        <w:tc>
          <w:tcPr>
            <w:tcW w:w="3669" w:type="dxa"/>
            <w:tcBorders>
              <w:top w:val="nil"/>
              <w:left w:val="nil"/>
              <w:bottom w:val="single" w:sz="8" w:space="0" w:color="auto"/>
              <w:right w:val="single" w:sz="8" w:space="0" w:color="auto"/>
            </w:tcBorders>
            <w:shd w:val="clear" w:color="auto" w:fill="auto"/>
            <w:vAlign w:val="center"/>
            <w:hideMark/>
          </w:tcPr>
          <w:p w14:paraId="12AFB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Datos/Video</w:t>
            </w:r>
          </w:p>
        </w:tc>
        <w:tc>
          <w:tcPr>
            <w:tcW w:w="574" w:type="dxa"/>
            <w:vMerge/>
            <w:tcBorders>
              <w:top w:val="nil"/>
              <w:left w:val="single" w:sz="8" w:space="0" w:color="auto"/>
              <w:bottom w:val="single" w:sz="8" w:space="0" w:color="000000"/>
              <w:right w:val="single" w:sz="8" w:space="0" w:color="auto"/>
            </w:tcBorders>
            <w:vAlign w:val="center"/>
            <w:hideMark/>
          </w:tcPr>
          <w:p w14:paraId="796396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97A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1ECEA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E967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31C4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39E4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7F44D28"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98EA0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A95D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F853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552B2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RGB, VGA, S-Video, HDMI, RCA (Conexiones DVI serán aceptadas para el tipo de conexiones que reemplaza VGA o video USB) (DVI opcional)</w:t>
            </w:r>
          </w:p>
        </w:tc>
        <w:tc>
          <w:tcPr>
            <w:tcW w:w="574" w:type="dxa"/>
            <w:vMerge/>
            <w:tcBorders>
              <w:top w:val="nil"/>
              <w:left w:val="single" w:sz="8" w:space="0" w:color="auto"/>
              <w:bottom w:val="single" w:sz="8" w:space="0" w:color="000000"/>
              <w:right w:val="single" w:sz="8" w:space="0" w:color="auto"/>
            </w:tcBorders>
            <w:vAlign w:val="center"/>
            <w:hideMark/>
          </w:tcPr>
          <w:p w14:paraId="20A64C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E196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5D89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65E9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AF80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E637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A4FEA5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240E40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78BA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8AA12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Nivel de ruido Máximo</w:t>
            </w:r>
          </w:p>
        </w:tc>
        <w:tc>
          <w:tcPr>
            <w:tcW w:w="3669" w:type="dxa"/>
            <w:tcBorders>
              <w:top w:val="nil"/>
              <w:left w:val="nil"/>
              <w:bottom w:val="single" w:sz="8" w:space="0" w:color="auto"/>
              <w:right w:val="single" w:sz="8" w:space="0" w:color="auto"/>
            </w:tcBorders>
            <w:shd w:val="clear" w:color="auto" w:fill="auto"/>
            <w:vAlign w:val="center"/>
            <w:hideMark/>
          </w:tcPr>
          <w:p w14:paraId="5F8A8C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38 decibeles o menor</w:t>
            </w:r>
          </w:p>
        </w:tc>
        <w:tc>
          <w:tcPr>
            <w:tcW w:w="574" w:type="dxa"/>
            <w:vMerge/>
            <w:tcBorders>
              <w:top w:val="nil"/>
              <w:left w:val="single" w:sz="8" w:space="0" w:color="auto"/>
              <w:bottom w:val="single" w:sz="8" w:space="0" w:color="000000"/>
              <w:right w:val="single" w:sz="8" w:space="0" w:color="auto"/>
            </w:tcBorders>
            <w:vAlign w:val="center"/>
            <w:hideMark/>
          </w:tcPr>
          <w:p w14:paraId="614DF1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28A1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CE90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9CDD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D91C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33DA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3C30FB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6DD8B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3333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56D9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75D652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3A256A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6B0C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D1E5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4BD6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5F4D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1B92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AFB152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D3E39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41AC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D7C6A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900518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C4369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2D70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53BA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2D5D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7680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33A9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3F98AB3"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D6852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352C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0F01C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684EE2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4B0EA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2F0F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82E9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4AEE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CA049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264A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982BE2"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474ADE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5050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A3F6F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EB38AD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08E12E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BCC0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20FF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F99B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CE28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E56D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055ABF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ED84C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0DDE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1AB9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42536B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de garantía de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547A6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BD65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F1A8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E5F1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7B29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FAE5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F791866"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1B4190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22</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452FD3C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PROYECTOR INTERACTIVO</w:t>
            </w:r>
          </w:p>
        </w:tc>
        <w:tc>
          <w:tcPr>
            <w:tcW w:w="3202" w:type="dxa"/>
            <w:tcBorders>
              <w:top w:val="nil"/>
              <w:left w:val="nil"/>
              <w:bottom w:val="single" w:sz="8" w:space="0" w:color="auto"/>
              <w:right w:val="single" w:sz="8" w:space="0" w:color="auto"/>
            </w:tcBorders>
            <w:shd w:val="clear" w:color="auto" w:fill="auto"/>
            <w:vAlign w:val="center"/>
            <w:hideMark/>
          </w:tcPr>
          <w:p w14:paraId="56DCCE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Brillo</w:t>
            </w:r>
          </w:p>
        </w:tc>
        <w:tc>
          <w:tcPr>
            <w:tcW w:w="3669" w:type="dxa"/>
            <w:tcBorders>
              <w:top w:val="nil"/>
              <w:left w:val="nil"/>
              <w:bottom w:val="single" w:sz="8" w:space="0" w:color="auto"/>
              <w:right w:val="single" w:sz="8" w:space="0" w:color="auto"/>
            </w:tcBorders>
            <w:shd w:val="clear" w:color="auto" w:fill="auto"/>
            <w:vAlign w:val="center"/>
            <w:hideMark/>
          </w:tcPr>
          <w:p w14:paraId="6FE97C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5000 lúmenes</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4CC49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1F191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127CC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495D5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48DDED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1AAC5F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811709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3A9FD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6C79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B742B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Contraste</w:t>
            </w:r>
          </w:p>
        </w:tc>
        <w:tc>
          <w:tcPr>
            <w:tcW w:w="3669" w:type="dxa"/>
            <w:tcBorders>
              <w:top w:val="nil"/>
              <w:left w:val="nil"/>
              <w:bottom w:val="single" w:sz="8" w:space="0" w:color="auto"/>
              <w:right w:val="single" w:sz="8" w:space="0" w:color="auto"/>
            </w:tcBorders>
            <w:shd w:val="clear" w:color="auto" w:fill="auto"/>
            <w:vAlign w:val="center"/>
            <w:hideMark/>
          </w:tcPr>
          <w:p w14:paraId="72ACD7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2,500,000:1</w:t>
            </w:r>
          </w:p>
        </w:tc>
        <w:tc>
          <w:tcPr>
            <w:tcW w:w="574" w:type="dxa"/>
            <w:vMerge/>
            <w:tcBorders>
              <w:top w:val="nil"/>
              <w:left w:val="single" w:sz="8" w:space="0" w:color="auto"/>
              <w:bottom w:val="single" w:sz="8" w:space="0" w:color="000000"/>
              <w:right w:val="single" w:sz="8" w:space="0" w:color="auto"/>
            </w:tcBorders>
            <w:vAlign w:val="center"/>
            <w:hideMark/>
          </w:tcPr>
          <w:p w14:paraId="6BDBBB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B516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38E0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F795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2107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23E4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09B143B"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1A63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68C4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436A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Fuente de Luz</w:t>
            </w:r>
          </w:p>
        </w:tc>
        <w:tc>
          <w:tcPr>
            <w:tcW w:w="3669" w:type="dxa"/>
            <w:tcBorders>
              <w:top w:val="nil"/>
              <w:left w:val="nil"/>
              <w:bottom w:val="single" w:sz="8" w:space="0" w:color="auto"/>
              <w:right w:val="single" w:sz="8" w:space="0" w:color="auto"/>
            </w:tcBorders>
            <w:shd w:val="clear" w:color="auto" w:fill="auto"/>
            <w:vAlign w:val="center"/>
            <w:hideMark/>
          </w:tcPr>
          <w:p w14:paraId="324C1F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xml:space="preserve">30,000 horas mínima </w:t>
            </w:r>
          </w:p>
        </w:tc>
        <w:tc>
          <w:tcPr>
            <w:tcW w:w="574" w:type="dxa"/>
            <w:vMerge/>
            <w:tcBorders>
              <w:top w:val="nil"/>
              <w:left w:val="single" w:sz="8" w:space="0" w:color="auto"/>
              <w:bottom w:val="single" w:sz="8" w:space="0" w:color="000000"/>
              <w:right w:val="single" w:sz="8" w:space="0" w:color="auto"/>
            </w:tcBorders>
            <w:vAlign w:val="center"/>
            <w:hideMark/>
          </w:tcPr>
          <w:p w14:paraId="2D6625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BC5A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DC98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D2BD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CE7C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8392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5B9C18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863D4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DA48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925A2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03E07D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1920x1080 Full HD o superior</w:t>
            </w:r>
          </w:p>
        </w:tc>
        <w:tc>
          <w:tcPr>
            <w:tcW w:w="574" w:type="dxa"/>
            <w:vMerge/>
            <w:tcBorders>
              <w:top w:val="nil"/>
              <w:left w:val="single" w:sz="8" w:space="0" w:color="auto"/>
              <w:bottom w:val="single" w:sz="8" w:space="0" w:color="000000"/>
              <w:right w:val="single" w:sz="8" w:space="0" w:color="auto"/>
            </w:tcBorders>
            <w:vAlign w:val="center"/>
            <w:hideMark/>
          </w:tcPr>
          <w:p w14:paraId="562E3B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A2F5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BC18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0209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C3FEA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B068F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42B4B8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4181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232C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E6C5A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DC73F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16:9, 4:3, 16:10, 16:6, 21:9</w:t>
            </w:r>
          </w:p>
        </w:tc>
        <w:tc>
          <w:tcPr>
            <w:tcW w:w="574" w:type="dxa"/>
            <w:vMerge/>
            <w:tcBorders>
              <w:top w:val="nil"/>
              <w:left w:val="single" w:sz="8" w:space="0" w:color="auto"/>
              <w:bottom w:val="single" w:sz="8" w:space="0" w:color="000000"/>
              <w:right w:val="single" w:sz="8" w:space="0" w:color="auto"/>
            </w:tcBorders>
            <w:vAlign w:val="center"/>
            <w:hideMark/>
          </w:tcPr>
          <w:p w14:paraId="2FEC18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656F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6D4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DF41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EB62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2FE3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DFA6D0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FC6E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14E38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6A3A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w:t>
            </w:r>
          </w:p>
        </w:tc>
        <w:tc>
          <w:tcPr>
            <w:tcW w:w="3669" w:type="dxa"/>
            <w:tcBorders>
              <w:top w:val="nil"/>
              <w:left w:val="nil"/>
              <w:bottom w:val="single" w:sz="8" w:space="0" w:color="auto"/>
              <w:right w:val="single" w:sz="8" w:space="0" w:color="auto"/>
            </w:tcBorders>
            <w:shd w:val="clear" w:color="auto" w:fill="auto"/>
            <w:vAlign w:val="center"/>
            <w:hideMark/>
          </w:tcPr>
          <w:p w14:paraId="705D40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Zoom digital 1.0-1.35x</w:t>
            </w:r>
          </w:p>
        </w:tc>
        <w:tc>
          <w:tcPr>
            <w:tcW w:w="574" w:type="dxa"/>
            <w:vMerge/>
            <w:tcBorders>
              <w:top w:val="nil"/>
              <w:left w:val="single" w:sz="8" w:space="0" w:color="auto"/>
              <w:bottom w:val="single" w:sz="8" w:space="0" w:color="000000"/>
              <w:right w:val="single" w:sz="8" w:space="0" w:color="auto"/>
            </w:tcBorders>
            <w:vAlign w:val="center"/>
            <w:hideMark/>
          </w:tcPr>
          <w:p w14:paraId="4490A8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8EC0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75DF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04D6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B549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DBA2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626928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B347E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E6DF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1CF9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Control</w:t>
            </w:r>
          </w:p>
        </w:tc>
        <w:tc>
          <w:tcPr>
            <w:tcW w:w="3669" w:type="dxa"/>
            <w:tcBorders>
              <w:top w:val="nil"/>
              <w:left w:val="nil"/>
              <w:bottom w:val="single" w:sz="8" w:space="0" w:color="auto"/>
              <w:right w:val="single" w:sz="8" w:space="0" w:color="auto"/>
            </w:tcBorders>
            <w:shd w:val="clear" w:color="auto" w:fill="auto"/>
            <w:vAlign w:val="center"/>
            <w:hideMark/>
          </w:tcPr>
          <w:p w14:paraId="25A711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Control remoto, menú interactivo</w:t>
            </w:r>
          </w:p>
        </w:tc>
        <w:tc>
          <w:tcPr>
            <w:tcW w:w="574" w:type="dxa"/>
            <w:vMerge/>
            <w:tcBorders>
              <w:top w:val="nil"/>
              <w:left w:val="single" w:sz="8" w:space="0" w:color="auto"/>
              <w:bottom w:val="single" w:sz="8" w:space="0" w:color="000000"/>
              <w:right w:val="single" w:sz="8" w:space="0" w:color="auto"/>
            </w:tcBorders>
            <w:vAlign w:val="center"/>
            <w:hideMark/>
          </w:tcPr>
          <w:p w14:paraId="154AA2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4B8F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DAB6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87D7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73CE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8BD6D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5FEEC0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0CFC3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7F34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3FD5C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Protocolos</w:t>
            </w:r>
          </w:p>
        </w:tc>
        <w:tc>
          <w:tcPr>
            <w:tcW w:w="3669" w:type="dxa"/>
            <w:tcBorders>
              <w:top w:val="nil"/>
              <w:left w:val="nil"/>
              <w:bottom w:val="single" w:sz="8" w:space="0" w:color="auto"/>
              <w:right w:val="single" w:sz="8" w:space="0" w:color="auto"/>
            </w:tcBorders>
            <w:shd w:val="clear" w:color="auto" w:fill="auto"/>
            <w:vAlign w:val="center"/>
            <w:hideMark/>
          </w:tcPr>
          <w:p w14:paraId="19C4ED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HDMI, Component, RCA, USB, RS-232c, WLAN</w:t>
            </w:r>
          </w:p>
        </w:tc>
        <w:tc>
          <w:tcPr>
            <w:tcW w:w="574" w:type="dxa"/>
            <w:vMerge/>
            <w:tcBorders>
              <w:top w:val="nil"/>
              <w:left w:val="single" w:sz="8" w:space="0" w:color="auto"/>
              <w:bottom w:val="single" w:sz="8" w:space="0" w:color="000000"/>
              <w:right w:val="single" w:sz="8" w:space="0" w:color="auto"/>
            </w:tcBorders>
            <w:vAlign w:val="center"/>
            <w:hideMark/>
          </w:tcPr>
          <w:p w14:paraId="32E4B7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629E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170EF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97AA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96428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5FF3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5DE162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FB123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B295F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32FF0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Compatible</w:t>
            </w:r>
          </w:p>
        </w:tc>
        <w:tc>
          <w:tcPr>
            <w:tcW w:w="3669" w:type="dxa"/>
            <w:tcBorders>
              <w:top w:val="nil"/>
              <w:left w:val="nil"/>
              <w:bottom w:val="single" w:sz="8" w:space="0" w:color="auto"/>
              <w:right w:val="single" w:sz="8" w:space="0" w:color="auto"/>
            </w:tcBorders>
            <w:shd w:val="clear" w:color="auto" w:fill="auto"/>
            <w:vAlign w:val="center"/>
            <w:hideMark/>
          </w:tcPr>
          <w:p w14:paraId="713510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Windows 10 o Superior, macOS</w:t>
            </w:r>
          </w:p>
        </w:tc>
        <w:tc>
          <w:tcPr>
            <w:tcW w:w="574" w:type="dxa"/>
            <w:vMerge/>
            <w:tcBorders>
              <w:top w:val="nil"/>
              <w:left w:val="single" w:sz="8" w:space="0" w:color="auto"/>
              <w:bottom w:val="single" w:sz="8" w:space="0" w:color="000000"/>
              <w:right w:val="single" w:sz="8" w:space="0" w:color="auto"/>
            </w:tcBorders>
            <w:vAlign w:val="center"/>
            <w:hideMark/>
          </w:tcPr>
          <w:p w14:paraId="1BC9FB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C209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4E725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A76E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C484B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8142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51111C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05C0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BA77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B9706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Cantidad de Pixeles </w:t>
            </w:r>
          </w:p>
        </w:tc>
        <w:tc>
          <w:tcPr>
            <w:tcW w:w="3669" w:type="dxa"/>
            <w:tcBorders>
              <w:top w:val="nil"/>
              <w:left w:val="nil"/>
              <w:bottom w:val="single" w:sz="8" w:space="0" w:color="auto"/>
              <w:right w:val="single" w:sz="8" w:space="0" w:color="auto"/>
            </w:tcBorders>
            <w:shd w:val="clear" w:color="auto" w:fill="auto"/>
            <w:vAlign w:val="center"/>
            <w:hideMark/>
          </w:tcPr>
          <w:p w14:paraId="4BE7FD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1,049,088 pixeles o superior</w:t>
            </w:r>
          </w:p>
        </w:tc>
        <w:tc>
          <w:tcPr>
            <w:tcW w:w="574" w:type="dxa"/>
            <w:vMerge/>
            <w:tcBorders>
              <w:top w:val="nil"/>
              <w:left w:val="single" w:sz="8" w:space="0" w:color="auto"/>
              <w:bottom w:val="single" w:sz="8" w:space="0" w:color="000000"/>
              <w:right w:val="single" w:sz="8" w:space="0" w:color="auto"/>
            </w:tcBorders>
            <w:vAlign w:val="center"/>
            <w:hideMark/>
          </w:tcPr>
          <w:p w14:paraId="1DED66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8B2C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1368A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66A1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5ACA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10FE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6F068E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AE410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5FBF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36A3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Entrada</w:t>
            </w:r>
          </w:p>
        </w:tc>
        <w:tc>
          <w:tcPr>
            <w:tcW w:w="3669" w:type="dxa"/>
            <w:tcBorders>
              <w:top w:val="nil"/>
              <w:left w:val="nil"/>
              <w:bottom w:val="single" w:sz="8" w:space="0" w:color="auto"/>
              <w:right w:val="single" w:sz="8" w:space="0" w:color="auto"/>
            </w:tcBorders>
            <w:shd w:val="clear" w:color="auto" w:fill="auto"/>
            <w:vAlign w:val="center"/>
            <w:hideMark/>
          </w:tcPr>
          <w:p w14:paraId="192D2F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HDMI, Component, RCA, USB, RS-232c, WLAN, RJ-45, WLAN 802.11 b/g/n/ac</w:t>
            </w:r>
          </w:p>
        </w:tc>
        <w:tc>
          <w:tcPr>
            <w:tcW w:w="574" w:type="dxa"/>
            <w:vMerge/>
            <w:tcBorders>
              <w:top w:val="nil"/>
              <w:left w:val="single" w:sz="8" w:space="0" w:color="auto"/>
              <w:bottom w:val="single" w:sz="8" w:space="0" w:color="000000"/>
              <w:right w:val="single" w:sz="8" w:space="0" w:color="auto"/>
            </w:tcBorders>
            <w:vAlign w:val="center"/>
            <w:hideMark/>
          </w:tcPr>
          <w:p w14:paraId="7584A5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DC9B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390F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04E3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8B74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0B20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3811D3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FF555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E321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1849E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Área Interactiva </w:t>
            </w:r>
          </w:p>
        </w:tc>
        <w:tc>
          <w:tcPr>
            <w:tcW w:w="3669" w:type="dxa"/>
            <w:tcBorders>
              <w:top w:val="nil"/>
              <w:left w:val="nil"/>
              <w:bottom w:val="single" w:sz="8" w:space="0" w:color="auto"/>
              <w:right w:val="single" w:sz="8" w:space="0" w:color="auto"/>
            </w:tcBorders>
            <w:shd w:val="clear" w:color="auto" w:fill="auto"/>
            <w:vAlign w:val="center"/>
            <w:hideMark/>
          </w:tcPr>
          <w:p w14:paraId="67B885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65”-100” diagonal (16:9, 1080p)</w:t>
            </w:r>
          </w:p>
        </w:tc>
        <w:tc>
          <w:tcPr>
            <w:tcW w:w="574" w:type="dxa"/>
            <w:vMerge/>
            <w:tcBorders>
              <w:top w:val="nil"/>
              <w:left w:val="single" w:sz="8" w:space="0" w:color="auto"/>
              <w:bottom w:val="single" w:sz="8" w:space="0" w:color="000000"/>
              <w:right w:val="single" w:sz="8" w:space="0" w:color="auto"/>
            </w:tcBorders>
            <w:vAlign w:val="center"/>
            <w:hideMark/>
          </w:tcPr>
          <w:p w14:paraId="2CEA11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ABAC4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A090F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9C83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7BAA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44E1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B52B99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B4A11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7F22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4881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Nivel de ruido Máximo</w:t>
            </w:r>
          </w:p>
        </w:tc>
        <w:tc>
          <w:tcPr>
            <w:tcW w:w="3669" w:type="dxa"/>
            <w:tcBorders>
              <w:top w:val="nil"/>
              <w:left w:val="nil"/>
              <w:bottom w:val="single" w:sz="8" w:space="0" w:color="auto"/>
              <w:right w:val="single" w:sz="8" w:space="0" w:color="auto"/>
            </w:tcBorders>
            <w:shd w:val="clear" w:color="auto" w:fill="auto"/>
            <w:vAlign w:val="center"/>
            <w:hideMark/>
          </w:tcPr>
          <w:p w14:paraId="3B9B8A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36 db</w:t>
            </w:r>
          </w:p>
        </w:tc>
        <w:tc>
          <w:tcPr>
            <w:tcW w:w="574" w:type="dxa"/>
            <w:vMerge/>
            <w:tcBorders>
              <w:top w:val="nil"/>
              <w:left w:val="single" w:sz="8" w:space="0" w:color="auto"/>
              <w:bottom w:val="single" w:sz="8" w:space="0" w:color="000000"/>
              <w:right w:val="single" w:sz="8" w:space="0" w:color="auto"/>
            </w:tcBorders>
            <w:vAlign w:val="center"/>
            <w:hideMark/>
          </w:tcPr>
          <w:p w14:paraId="592882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1FC8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69B4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3E9A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AB7F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3E0B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BAB9E0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FA7F7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CC1B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65107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Peso</w:t>
            </w:r>
          </w:p>
        </w:tc>
        <w:tc>
          <w:tcPr>
            <w:tcW w:w="3669" w:type="dxa"/>
            <w:tcBorders>
              <w:top w:val="nil"/>
              <w:left w:val="nil"/>
              <w:bottom w:val="single" w:sz="8" w:space="0" w:color="auto"/>
              <w:right w:val="single" w:sz="8" w:space="0" w:color="auto"/>
            </w:tcBorders>
            <w:shd w:val="clear" w:color="auto" w:fill="auto"/>
            <w:vAlign w:val="center"/>
            <w:hideMark/>
          </w:tcPr>
          <w:p w14:paraId="5D907A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21.4 lbs</w:t>
            </w:r>
          </w:p>
        </w:tc>
        <w:tc>
          <w:tcPr>
            <w:tcW w:w="574" w:type="dxa"/>
            <w:vMerge/>
            <w:tcBorders>
              <w:top w:val="nil"/>
              <w:left w:val="single" w:sz="8" w:space="0" w:color="auto"/>
              <w:bottom w:val="single" w:sz="8" w:space="0" w:color="000000"/>
              <w:right w:val="single" w:sz="8" w:space="0" w:color="auto"/>
            </w:tcBorders>
            <w:vAlign w:val="center"/>
            <w:hideMark/>
          </w:tcPr>
          <w:p w14:paraId="0AC675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8B54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4637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BDD2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4D6F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CE5B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99C11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1D93C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F192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F91C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071659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100-240V, 50/60Hz</w:t>
            </w:r>
          </w:p>
        </w:tc>
        <w:tc>
          <w:tcPr>
            <w:tcW w:w="574" w:type="dxa"/>
            <w:vMerge/>
            <w:tcBorders>
              <w:top w:val="nil"/>
              <w:left w:val="single" w:sz="8" w:space="0" w:color="auto"/>
              <w:bottom w:val="single" w:sz="8" w:space="0" w:color="000000"/>
              <w:right w:val="single" w:sz="8" w:space="0" w:color="auto"/>
            </w:tcBorders>
            <w:vAlign w:val="center"/>
            <w:hideMark/>
          </w:tcPr>
          <w:p w14:paraId="7F7B12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8630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F62D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373D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3A57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4087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DA434C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2924A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2FD0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26761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53018A1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7D1B00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FD79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2BF6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8D16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B4F6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5547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2581A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F8A13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2B76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16F67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9D8B0E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9087A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5120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5547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A577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F7C6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797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CCCB16"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5CEB91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37C2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A1AFA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7F9B1C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4126F7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E3E8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625B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6822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01A6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5F65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01BF9E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197BC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2DD65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85C3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8B22F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de garantía de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6C4E5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B124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CC1E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B19F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3142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DA69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B0EE603" w14:textId="77777777" w:rsidTr="00A745ED">
        <w:trPr>
          <w:gridAfter w:val="1"/>
          <w:wAfter w:w="36" w:type="dxa"/>
          <w:trHeight w:val="345"/>
        </w:trPr>
        <w:tc>
          <w:tcPr>
            <w:tcW w:w="31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4F2314" w14:textId="77777777" w:rsidR="00A745ED" w:rsidRPr="00C64862" w:rsidRDefault="00A745ED" w:rsidP="00A745ED">
            <w:pPr>
              <w:spacing w:after="0" w:line="240" w:lineRule="auto"/>
              <w:rPr>
                <w:rFonts w:asciiTheme="minorHAnsi" w:eastAsia="Times New Roman" w:hAnsiTheme="minorHAnsi" w:cstheme="minorHAnsi"/>
                <w:color w:val="000000"/>
                <w:szCs w:val="24"/>
                <w:lang w:val="es-419" w:eastAsia="en-US"/>
              </w:rPr>
            </w:pPr>
            <w:r w:rsidRPr="00C64862">
              <w:rPr>
                <w:rFonts w:asciiTheme="minorHAnsi" w:eastAsia="Times New Roman" w:hAnsiTheme="minorHAnsi" w:cstheme="minorHAnsi"/>
                <w:color w:val="000000"/>
                <w:szCs w:val="24"/>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3301A263"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RENGLÓN No. 5– MONITORES</w:t>
            </w:r>
          </w:p>
        </w:tc>
        <w:tc>
          <w:tcPr>
            <w:tcW w:w="574" w:type="dxa"/>
            <w:tcBorders>
              <w:top w:val="nil"/>
              <w:left w:val="nil"/>
              <w:bottom w:val="single" w:sz="8" w:space="0" w:color="auto"/>
              <w:right w:val="single" w:sz="8" w:space="0" w:color="auto"/>
            </w:tcBorders>
            <w:shd w:val="clear" w:color="auto" w:fill="auto"/>
            <w:noWrap/>
            <w:vAlign w:val="center"/>
            <w:hideMark/>
          </w:tcPr>
          <w:p w14:paraId="60BF8E00"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478" w:type="dxa"/>
            <w:tcBorders>
              <w:top w:val="nil"/>
              <w:left w:val="nil"/>
              <w:bottom w:val="single" w:sz="8" w:space="0" w:color="auto"/>
              <w:right w:val="single" w:sz="8" w:space="0" w:color="auto"/>
            </w:tcBorders>
            <w:shd w:val="clear" w:color="auto" w:fill="auto"/>
            <w:noWrap/>
            <w:vAlign w:val="center"/>
            <w:hideMark/>
          </w:tcPr>
          <w:p w14:paraId="2FB76E44"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738" w:type="dxa"/>
            <w:tcBorders>
              <w:top w:val="nil"/>
              <w:left w:val="nil"/>
              <w:bottom w:val="single" w:sz="8" w:space="0" w:color="auto"/>
              <w:right w:val="single" w:sz="8" w:space="0" w:color="auto"/>
            </w:tcBorders>
            <w:shd w:val="clear" w:color="auto" w:fill="auto"/>
            <w:noWrap/>
            <w:vAlign w:val="center"/>
            <w:hideMark/>
          </w:tcPr>
          <w:p w14:paraId="2B0DFF7F"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897" w:type="dxa"/>
            <w:tcBorders>
              <w:top w:val="nil"/>
              <w:left w:val="nil"/>
              <w:bottom w:val="single" w:sz="8" w:space="0" w:color="auto"/>
              <w:right w:val="single" w:sz="8" w:space="0" w:color="auto"/>
            </w:tcBorders>
            <w:shd w:val="clear" w:color="auto" w:fill="auto"/>
            <w:noWrap/>
            <w:vAlign w:val="center"/>
            <w:hideMark/>
          </w:tcPr>
          <w:p w14:paraId="530F67FA"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114CE8B"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6447379"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r>
      <w:tr w:rsidR="00A745ED" w:rsidRPr="00C64862" w14:paraId="5068703B"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59AE10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bookmarkStart w:id="6" w:name="RANGE!A471"/>
            <w:bookmarkStart w:id="7" w:name="_Hlk113627915" w:colFirst="1" w:colLast="9"/>
            <w:r w:rsidRPr="00C64862">
              <w:rPr>
                <w:rFonts w:asciiTheme="minorHAnsi" w:eastAsia="Times New Roman" w:hAnsiTheme="minorHAnsi" w:cstheme="minorHAnsi"/>
                <w:b/>
                <w:bCs/>
                <w:color w:val="000000"/>
                <w:sz w:val="18"/>
                <w:szCs w:val="18"/>
                <w:lang w:val="es-HN" w:eastAsia="en-US"/>
              </w:rPr>
              <w:t>23</w:t>
            </w:r>
            <w:bookmarkEnd w:id="6"/>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1B683A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MONITOR DE 19”</w:t>
            </w:r>
          </w:p>
        </w:tc>
        <w:tc>
          <w:tcPr>
            <w:tcW w:w="3202" w:type="dxa"/>
            <w:tcBorders>
              <w:top w:val="nil"/>
              <w:left w:val="nil"/>
              <w:bottom w:val="single" w:sz="8" w:space="0" w:color="auto"/>
              <w:right w:val="single" w:sz="8" w:space="0" w:color="auto"/>
            </w:tcBorders>
            <w:shd w:val="clear" w:color="auto" w:fill="auto"/>
            <w:vAlign w:val="center"/>
            <w:hideMark/>
          </w:tcPr>
          <w:p w14:paraId="21E5A8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w:t>
            </w:r>
          </w:p>
        </w:tc>
        <w:tc>
          <w:tcPr>
            <w:tcW w:w="3669" w:type="dxa"/>
            <w:tcBorders>
              <w:top w:val="nil"/>
              <w:left w:val="nil"/>
              <w:bottom w:val="single" w:sz="8" w:space="0" w:color="auto"/>
              <w:right w:val="single" w:sz="8" w:space="0" w:color="auto"/>
            </w:tcBorders>
            <w:shd w:val="clear" w:color="auto" w:fill="auto"/>
            <w:vAlign w:val="center"/>
            <w:hideMark/>
          </w:tcPr>
          <w:p w14:paraId="028CD2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19”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7AF1E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9E96C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0AAD0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9BC3F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FBAF62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2826B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17ADCF52"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1A678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7243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C9912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monitor</w:t>
            </w:r>
          </w:p>
        </w:tc>
        <w:tc>
          <w:tcPr>
            <w:tcW w:w="3669" w:type="dxa"/>
            <w:tcBorders>
              <w:top w:val="nil"/>
              <w:left w:val="nil"/>
              <w:bottom w:val="single" w:sz="8" w:space="0" w:color="auto"/>
              <w:right w:val="single" w:sz="8" w:space="0" w:color="auto"/>
            </w:tcBorders>
            <w:shd w:val="clear" w:color="auto" w:fill="auto"/>
            <w:vAlign w:val="center"/>
            <w:hideMark/>
          </w:tcPr>
          <w:p w14:paraId="676BE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LED IPS,VA,TN </w:t>
            </w:r>
          </w:p>
        </w:tc>
        <w:tc>
          <w:tcPr>
            <w:tcW w:w="574" w:type="dxa"/>
            <w:vMerge/>
            <w:tcBorders>
              <w:top w:val="nil"/>
              <w:left w:val="single" w:sz="8" w:space="0" w:color="auto"/>
              <w:bottom w:val="single" w:sz="8" w:space="0" w:color="000000"/>
              <w:right w:val="single" w:sz="8" w:space="0" w:color="auto"/>
            </w:tcBorders>
            <w:vAlign w:val="center"/>
            <w:hideMark/>
          </w:tcPr>
          <w:p w14:paraId="30B9F5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FC0C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70F8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06DD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787D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85E4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A1678DA"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1F72C5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6DF9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FA23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4A4219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1366 x 768 píxeles </w:t>
            </w:r>
          </w:p>
        </w:tc>
        <w:tc>
          <w:tcPr>
            <w:tcW w:w="574" w:type="dxa"/>
            <w:vMerge/>
            <w:tcBorders>
              <w:top w:val="nil"/>
              <w:left w:val="single" w:sz="8" w:space="0" w:color="auto"/>
              <w:bottom w:val="single" w:sz="8" w:space="0" w:color="000000"/>
              <w:right w:val="single" w:sz="8" w:space="0" w:color="auto"/>
            </w:tcBorders>
            <w:vAlign w:val="center"/>
            <w:hideMark/>
          </w:tcPr>
          <w:p w14:paraId="64D49D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A408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ED2C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C6E8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DC81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6093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668A4E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B273A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ED01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697B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16B463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menor o igual a 8 ms</w:t>
            </w:r>
          </w:p>
        </w:tc>
        <w:tc>
          <w:tcPr>
            <w:tcW w:w="574" w:type="dxa"/>
            <w:vMerge/>
            <w:tcBorders>
              <w:top w:val="nil"/>
              <w:left w:val="single" w:sz="8" w:space="0" w:color="auto"/>
              <w:bottom w:val="single" w:sz="8" w:space="0" w:color="000000"/>
              <w:right w:val="single" w:sz="8" w:space="0" w:color="auto"/>
            </w:tcBorders>
            <w:vAlign w:val="center"/>
            <w:hideMark/>
          </w:tcPr>
          <w:p w14:paraId="21580D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9FFDA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5C6A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5D6C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10E8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B9C2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9D400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78B5F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E532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C2B1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Wide Screen</w:t>
            </w:r>
          </w:p>
        </w:tc>
        <w:tc>
          <w:tcPr>
            <w:tcW w:w="3669" w:type="dxa"/>
            <w:tcBorders>
              <w:top w:val="nil"/>
              <w:left w:val="nil"/>
              <w:bottom w:val="single" w:sz="8" w:space="0" w:color="auto"/>
              <w:right w:val="single" w:sz="8" w:space="0" w:color="auto"/>
            </w:tcBorders>
            <w:shd w:val="clear" w:color="auto" w:fill="auto"/>
            <w:vAlign w:val="center"/>
            <w:hideMark/>
          </w:tcPr>
          <w:p w14:paraId="47253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Opcional</w:t>
            </w:r>
          </w:p>
        </w:tc>
        <w:tc>
          <w:tcPr>
            <w:tcW w:w="574" w:type="dxa"/>
            <w:vMerge/>
            <w:tcBorders>
              <w:top w:val="nil"/>
              <w:left w:val="single" w:sz="8" w:space="0" w:color="auto"/>
              <w:bottom w:val="single" w:sz="8" w:space="0" w:color="000000"/>
              <w:right w:val="single" w:sz="8" w:space="0" w:color="auto"/>
            </w:tcBorders>
            <w:vAlign w:val="center"/>
            <w:hideMark/>
          </w:tcPr>
          <w:p w14:paraId="7A28CA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EC1D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34DB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E1C7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B80C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C473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DE218E3"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1AEDB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2CB6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A5F9F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Input Video</w:t>
            </w:r>
          </w:p>
        </w:tc>
        <w:tc>
          <w:tcPr>
            <w:tcW w:w="3669" w:type="dxa"/>
            <w:tcBorders>
              <w:top w:val="nil"/>
              <w:left w:val="nil"/>
              <w:bottom w:val="single" w:sz="8" w:space="0" w:color="auto"/>
              <w:right w:val="single" w:sz="8" w:space="0" w:color="auto"/>
            </w:tcBorders>
            <w:shd w:val="clear" w:color="auto" w:fill="auto"/>
            <w:vAlign w:val="center"/>
            <w:hideMark/>
          </w:tcPr>
          <w:p w14:paraId="117066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VGA(opcional),  DVI (opcional),  DISPLAY PORT, HDMI Y USB tipo C</w:t>
            </w:r>
          </w:p>
        </w:tc>
        <w:tc>
          <w:tcPr>
            <w:tcW w:w="574" w:type="dxa"/>
            <w:vMerge/>
            <w:tcBorders>
              <w:top w:val="nil"/>
              <w:left w:val="single" w:sz="8" w:space="0" w:color="auto"/>
              <w:bottom w:val="single" w:sz="8" w:space="0" w:color="000000"/>
              <w:right w:val="single" w:sz="8" w:space="0" w:color="auto"/>
            </w:tcBorders>
            <w:vAlign w:val="center"/>
            <w:hideMark/>
          </w:tcPr>
          <w:p w14:paraId="200624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ABAC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021D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308E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D501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9464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FE2D8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5E1A7F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F661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306C45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3669" w:type="dxa"/>
            <w:tcBorders>
              <w:top w:val="nil"/>
              <w:left w:val="nil"/>
              <w:bottom w:val="single" w:sz="8" w:space="0" w:color="auto"/>
              <w:right w:val="single" w:sz="8" w:space="0" w:color="auto"/>
            </w:tcBorders>
            <w:shd w:val="clear" w:color="auto" w:fill="auto"/>
            <w:vAlign w:val="center"/>
            <w:hideMark/>
          </w:tcPr>
          <w:p w14:paraId="05A60B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certificación o etiqueta de ahorro de energía</w:t>
            </w:r>
          </w:p>
        </w:tc>
        <w:tc>
          <w:tcPr>
            <w:tcW w:w="574" w:type="dxa"/>
            <w:vMerge/>
            <w:tcBorders>
              <w:top w:val="nil"/>
              <w:left w:val="single" w:sz="8" w:space="0" w:color="auto"/>
              <w:bottom w:val="single" w:sz="8" w:space="0" w:color="000000"/>
              <w:right w:val="single" w:sz="8" w:space="0" w:color="auto"/>
            </w:tcBorders>
            <w:vAlign w:val="center"/>
            <w:hideMark/>
          </w:tcPr>
          <w:p w14:paraId="4E02D1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257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ED8A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E7D5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E436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1260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7A181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7244F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1396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58800E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D967A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Soporte mínimo 60 Hz de frecuencia</w:t>
            </w:r>
          </w:p>
        </w:tc>
        <w:tc>
          <w:tcPr>
            <w:tcW w:w="574" w:type="dxa"/>
            <w:vMerge/>
            <w:tcBorders>
              <w:top w:val="nil"/>
              <w:left w:val="single" w:sz="8" w:space="0" w:color="auto"/>
              <w:bottom w:val="single" w:sz="8" w:space="0" w:color="000000"/>
              <w:right w:val="single" w:sz="8" w:space="0" w:color="auto"/>
            </w:tcBorders>
            <w:vAlign w:val="center"/>
            <w:hideMark/>
          </w:tcPr>
          <w:p w14:paraId="40EC14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C88B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9DD5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1245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0571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E5D0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060A52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DFA84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B4E0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C1418A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A02E6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119 V AC</w:t>
            </w:r>
          </w:p>
        </w:tc>
        <w:tc>
          <w:tcPr>
            <w:tcW w:w="574" w:type="dxa"/>
            <w:vMerge/>
            <w:tcBorders>
              <w:top w:val="nil"/>
              <w:left w:val="single" w:sz="8" w:space="0" w:color="auto"/>
              <w:bottom w:val="single" w:sz="8" w:space="0" w:color="000000"/>
              <w:right w:val="single" w:sz="8" w:space="0" w:color="auto"/>
            </w:tcBorders>
            <w:vAlign w:val="center"/>
            <w:hideMark/>
          </w:tcPr>
          <w:p w14:paraId="6C579E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55B0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7089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5C9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C414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58D7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2FA676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6AC54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34BC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3BEF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Incluya</w:t>
            </w:r>
          </w:p>
        </w:tc>
        <w:tc>
          <w:tcPr>
            <w:tcW w:w="3669" w:type="dxa"/>
            <w:tcBorders>
              <w:top w:val="nil"/>
              <w:left w:val="nil"/>
              <w:bottom w:val="single" w:sz="8" w:space="0" w:color="auto"/>
              <w:right w:val="single" w:sz="8" w:space="0" w:color="auto"/>
            </w:tcBorders>
            <w:shd w:val="clear" w:color="auto" w:fill="auto"/>
            <w:vAlign w:val="center"/>
            <w:hideMark/>
          </w:tcPr>
          <w:p w14:paraId="3C6FF6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2E4A5D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04B2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4CB1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4AF0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EEE2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64AA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65FC69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B5C97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3F44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82C79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2D3EAF9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8E330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CCBB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3178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EF8E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3D24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0C02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4E90B7"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35301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60DF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95DEA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2EBE3B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E8B69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6B74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5D5C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6A02C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D3EC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31DF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0CAB6E0"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171276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5DB0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73C25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977B56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07828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B8C9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16D4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F315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92C9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0498D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8530B6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D665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13D1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2567B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ACAA2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AC6EE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A6F4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09A6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3AC5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B4D5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8055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8E26596"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4EA67F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24</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FA3ED0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MONITOR DE 21”</w:t>
            </w:r>
          </w:p>
        </w:tc>
        <w:tc>
          <w:tcPr>
            <w:tcW w:w="3202" w:type="dxa"/>
            <w:tcBorders>
              <w:top w:val="nil"/>
              <w:left w:val="nil"/>
              <w:bottom w:val="single" w:sz="8" w:space="0" w:color="auto"/>
              <w:right w:val="single" w:sz="8" w:space="0" w:color="auto"/>
            </w:tcBorders>
            <w:shd w:val="clear" w:color="auto" w:fill="auto"/>
            <w:vAlign w:val="center"/>
            <w:hideMark/>
          </w:tcPr>
          <w:p w14:paraId="1EC95E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w:t>
            </w:r>
          </w:p>
        </w:tc>
        <w:tc>
          <w:tcPr>
            <w:tcW w:w="3669" w:type="dxa"/>
            <w:tcBorders>
              <w:top w:val="nil"/>
              <w:left w:val="nil"/>
              <w:bottom w:val="single" w:sz="8" w:space="0" w:color="auto"/>
              <w:right w:val="single" w:sz="8" w:space="0" w:color="auto"/>
            </w:tcBorders>
            <w:shd w:val="clear" w:color="auto" w:fill="auto"/>
            <w:vAlign w:val="center"/>
            <w:hideMark/>
          </w:tcPr>
          <w:p w14:paraId="2E483F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21” o superior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B9638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2BEAD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DD07C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81519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824BD8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4488383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1F395358"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5FF4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3E1C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CA13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monitor</w:t>
            </w:r>
          </w:p>
        </w:tc>
        <w:tc>
          <w:tcPr>
            <w:tcW w:w="3669" w:type="dxa"/>
            <w:tcBorders>
              <w:top w:val="nil"/>
              <w:left w:val="nil"/>
              <w:bottom w:val="single" w:sz="8" w:space="0" w:color="auto"/>
              <w:right w:val="single" w:sz="8" w:space="0" w:color="auto"/>
            </w:tcBorders>
            <w:shd w:val="clear" w:color="auto" w:fill="auto"/>
            <w:vAlign w:val="center"/>
            <w:hideMark/>
          </w:tcPr>
          <w:p w14:paraId="446581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LED IPS,VA,TN </w:t>
            </w:r>
          </w:p>
        </w:tc>
        <w:tc>
          <w:tcPr>
            <w:tcW w:w="574" w:type="dxa"/>
            <w:vMerge/>
            <w:tcBorders>
              <w:top w:val="nil"/>
              <w:left w:val="single" w:sz="8" w:space="0" w:color="auto"/>
              <w:bottom w:val="single" w:sz="8" w:space="0" w:color="000000"/>
              <w:right w:val="single" w:sz="8" w:space="0" w:color="auto"/>
            </w:tcBorders>
            <w:vAlign w:val="center"/>
            <w:hideMark/>
          </w:tcPr>
          <w:p w14:paraId="0523EF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A98E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C7BB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6D90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4875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D2E2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32C729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53F24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68DC1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BCFDC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504A46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 x 1080 píxeles mínimo</w:t>
            </w:r>
          </w:p>
        </w:tc>
        <w:tc>
          <w:tcPr>
            <w:tcW w:w="574" w:type="dxa"/>
            <w:vMerge/>
            <w:tcBorders>
              <w:top w:val="nil"/>
              <w:left w:val="single" w:sz="8" w:space="0" w:color="auto"/>
              <w:bottom w:val="single" w:sz="8" w:space="0" w:color="000000"/>
              <w:right w:val="single" w:sz="8" w:space="0" w:color="auto"/>
            </w:tcBorders>
            <w:vAlign w:val="center"/>
            <w:hideMark/>
          </w:tcPr>
          <w:p w14:paraId="4C714B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7BEC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A2891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70CD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9468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6F2D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C0341D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B343B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E735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A0931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0DAC9A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menor o igual a 8 ms</w:t>
            </w:r>
          </w:p>
        </w:tc>
        <w:tc>
          <w:tcPr>
            <w:tcW w:w="574" w:type="dxa"/>
            <w:vMerge/>
            <w:tcBorders>
              <w:top w:val="nil"/>
              <w:left w:val="single" w:sz="8" w:space="0" w:color="auto"/>
              <w:bottom w:val="single" w:sz="8" w:space="0" w:color="000000"/>
              <w:right w:val="single" w:sz="8" w:space="0" w:color="auto"/>
            </w:tcBorders>
            <w:vAlign w:val="center"/>
            <w:hideMark/>
          </w:tcPr>
          <w:p w14:paraId="319E60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E14E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9421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D555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9377C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09F58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8B783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402E7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852F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7FCA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Wide Screen</w:t>
            </w:r>
          </w:p>
        </w:tc>
        <w:tc>
          <w:tcPr>
            <w:tcW w:w="3669" w:type="dxa"/>
            <w:tcBorders>
              <w:top w:val="nil"/>
              <w:left w:val="nil"/>
              <w:bottom w:val="single" w:sz="8" w:space="0" w:color="auto"/>
              <w:right w:val="single" w:sz="8" w:space="0" w:color="auto"/>
            </w:tcBorders>
            <w:shd w:val="clear" w:color="auto" w:fill="auto"/>
            <w:vAlign w:val="center"/>
            <w:hideMark/>
          </w:tcPr>
          <w:p w14:paraId="0F7B6E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Opcional</w:t>
            </w:r>
          </w:p>
        </w:tc>
        <w:tc>
          <w:tcPr>
            <w:tcW w:w="574" w:type="dxa"/>
            <w:vMerge/>
            <w:tcBorders>
              <w:top w:val="nil"/>
              <w:left w:val="single" w:sz="8" w:space="0" w:color="auto"/>
              <w:bottom w:val="single" w:sz="8" w:space="0" w:color="000000"/>
              <w:right w:val="single" w:sz="8" w:space="0" w:color="auto"/>
            </w:tcBorders>
            <w:vAlign w:val="center"/>
            <w:hideMark/>
          </w:tcPr>
          <w:p w14:paraId="0D5D05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A4E3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C085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D9C4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4C3B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88AD7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419C9A0"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E8FC8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01F2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CC7B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Input Video</w:t>
            </w:r>
          </w:p>
        </w:tc>
        <w:tc>
          <w:tcPr>
            <w:tcW w:w="3669" w:type="dxa"/>
            <w:tcBorders>
              <w:top w:val="nil"/>
              <w:left w:val="nil"/>
              <w:bottom w:val="single" w:sz="8" w:space="0" w:color="auto"/>
              <w:right w:val="single" w:sz="8" w:space="0" w:color="auto"/>
            </w:tcBorders>
            <w:shd w:val="clear" w:color="auto" w:fill="auto"/>
            <w:vAlign w:val="center"/>
            <w:hideMark/>
          </w:tcPr>
          <w:p w14:paraId="459BDC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VGA(opcional),  DVI (opcional),  DISPLAY PORT, HDMI Y USB tipo C</w:t>
            </w:r>
          </w:p>
        </w:tc>
        <w:tc>
          <w:tcPr>
            <w:tcW w:w="574" w:type="dxa"/>
            <w:vMerge/>
            <w:tcBorders>
              <w:top w:val="nil"/>
              <w:left w:val="single" w:sz="8" w:space="0" w:color="auto"/>
              <w:bottom w:val="single" w:sz="8" w:space="0" w:color="000000"/>
              <w:right w:val="single" w:sz="8" w:space="0" w:color="auto"/>
            </w:tcBorders>
            <w:vAlign w:val="center"/>
            <w:hideMark/>
          </w:tcPr>
          <w:p w14:paraId="077299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7525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3C86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F19C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1029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1E01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13CC1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C58CA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5AA6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1B203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w:t>
            </w:r>
          </w:p>
        </w:tc>
        <w:tc>
          <w:tcPr>
            <w:tcW w:w="3669" w:type="dxa"/>
            <w:tcBorders>
              <w:top w:val="nil"/>
              <w:left w:val="nil"/>
              <w:bottom w:val="single" w:sz="8" w:space="0" w:color="auto"/>
              <w:right w:val="single" w:sz="8" w:space="0" w:color="auto"/>
            </w:tcBorders>
            <w:shd w:val="clear" w:color="auto" w:fill="auto"/>
            <w:vAlign w:val="center"/>
            <w:hideMark/>
          </w:tcPr>
          <w:p w14:paraId="752AA9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la Norma de montaje VESA</w:t>
            </w:r>
          </w:p>
        </w:tc>
        <w:tc>
          <w:tcPr>
            <w:tcW w:w="574" w:type="dxa"/>
            <w:vMerge/>
            <w:tcBorders>
              <w:top w:val="nil"/>
              <w:left w:val="single" w:sz="8" w:space="0" w:color="auto"/>
              <w:bottom w:val="single" w:sz="8" w:space="0" w:color="000000"/>
              <w:right w:val="single" w:sz="8" w:space="0" w:color="auto"/>
            </w:tcBorders>
            <w:vAlign w:val="center"/>
            <w:hideMark/>
          </w:tcPr>
          <w:p w14:paraId="00A59B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5581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652A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139D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7B77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9B83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5DE44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08943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EE97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82B97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B67D1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certificación o etiqueta de ahorro de energía</w:t>
            </w:r>
          </w:p>
        </w:tc>
        <w:tc>
          <w:tcPr>
            <w:tcW w:w="574" w:type="dxa"/>
            <w:vMerge/>
            <w:tcBorders>
              <w:top w:val="nil"/>
              <w:left w:val="single" w:sz="8" w:space="0" w:color="auto"/>
              <w:bottom w:val="single" w:sz="8" w:space="0" w:color="000000"/>
              <w:right w:val="single" w:sz="8" w:space="0" w:color="auto"/>
            </w:tcBorders>
            <w:vAlign w:val="center"/>
            <w:hideMark/>
          </w:tcPr>
          <w:p w14:paraId="38D522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9C7D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7559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FD02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57E5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1944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27666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A0AB1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73D3A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2F6A7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B77A1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Soporte mínimo 60 Hz de frecuencia</w:t>
            </w:r>
          </w:p>
        </w:tc>
        <w:tc>
          <w:tcPr>
            <w:tcW w:w="574" w:type="dxa"/>
            <w:vMerge/>
            <w:tcBorders>
              <w:top w:val="nil"/>
              <w:left w:val="single" w:sz="8" w:space="0" w:color="auto"/>
              <w:bottom w:val="single" w:sz="8" w:space="0" w:color="000000"/>
              <w:right w:val="single" w:sz="8" w:space="0" w:color="auto"/>
            </w:tcBorders>
            <w:vAlign w:val="center"/>
            <w:hideMark/>
          </w:tcPr>
          <w:p w14:paraId="4780F0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8A808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530E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66A5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F21C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389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C12EA0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490A0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79F1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03364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E9B57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 AC</w:t>
            </w:r>
          </w:p>
        </w:tc>
        <w:tc>
          <w:tcPr>
            <w:tcW w:w="574" w:type="dxa"/>
            <w:vMerge/>
            <w:tcBorders>
              <w:top w:val="nil"/>
              <w:left w:val="single" w:sz="8" w:space="0" w:color="auto"/>
              <w:bottom w:val="single" w:sz="8" w:space="0" w:color="000000"/>
              <w:right w:val="single" w:sz="8" w:space="0" w:color="auto"/>
            </w:tcBorders>
            <w:vAlign w:val="center"/>
            <w:hideMark/>
          </w:tcPr>
          <w:p w14:paraId="786B5F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2AD8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B62D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EFAD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DB25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2D04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730D96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CA929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BAF8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FCD4A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Incluya</w:t>
            </w:r>
          </w:p>
        </w:tc>
        <w:tc>
          <w:tcPr>
            <w:tcW w:w="3669" w:type="dxa"/>
            <w:tcBorders>
              <w:top w:val="nil"/>
              <w:left w:val="nil"/>
              <w:bottom w:val="single" w:sz="8" w:space="0" w:color="auto"/>
              <w:right w:val="single" w:sz="8" w:space="0" w:color="auto"/>
            </w:tcBorders>
            <w:shd w:val="clear" w:color="auto" w:fill="auto"/>
            <w:vAlign w:val="center"/>
            <w:hideMark/>
          </w:tcPr>
          <w:p w14:paraId="41A276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10B994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85BE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F820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1587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EF0B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8BE0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7C87B32"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81140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D5E1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02FDF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790686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A0323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7877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900C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3F83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9A0C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DABE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81908E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12B03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2309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D3A47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FCFDC1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43AAE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A3E95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057F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F1EF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7D56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6ECF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2BAC83"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537854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A619F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E3ECA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9E5120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3F210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7B7C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5FBB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B1BF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11AD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4286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51E785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385D7D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B4FF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AF7A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8F6CB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EDD8B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4883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E2D0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715D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2B61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5864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BE3E18"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CFC545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25</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73D3FA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MONITOR DE 23”</w:t>
            </w:r>
          </w:p>
        </w:tc>
        <w:tc>
          <w:tcPr>
            <w:tcW w:w="3202" w:type="dxa"/>
            <w:tcBorders>
              <w:top w:val="nil"/>
              <w:left w:val="nil"/>
              <w:bottom w:val="single" w:sz="8" w:space="0" w:color="auto"/>
              <w:right w:val="single" w:sz="8" w:space="0" w:color="auto"/>
            </w:tcBorders>
            <w:shd w:val="clear" w:color="auto" w:fill="auto"/>
            <w:vAlign w:val="center"/>
            <w:hideMark/>
          </w:tcPr>
          <w:p w14:paraId="03C11C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w:t>
            </w:r>
          </w:p>
        </w:tc>
        <w:tc>
          <w:tcPr>
            <w:tcW w:w="3669" w:type="dxa"/>
            <w:tcBorders>
              <w:top w:val="nil"/>
              <w:left w:val="nil"/>
              <w:bottom w:val="single" w:sz="8" w:space="0" w:color="auto"/>
              <w:right w:val="single" w:sz="8" w:space="0" w:color="auto"/>
            </w:tcBorders>
            <w:shd w:val="clear" w:color="auto" w:fill="auto"/>
            <w:vAlign w:val="center"/>
            <w:hideMark/>
          </w:tcPr>
          <w:p w14:paraId="227F8F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23” o superior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BBC3C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524DC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7EDD1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F51A6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37034AE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45D0CB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B965D7D"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D6108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937B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B06CC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monitor</w:t>
            </w:r>
          </w:p>
        </w:tc>
        <w:tc>
          <w:tcPr>
            <w:tcW w:w="3669" w:type="dxa"/>
            <w:tcBorders>
              <w:top w:val="nil"/>
              <w:left w:val="nil"/>
              <w:bottom w:val="single" w:sz="8" w:space="0" w:color="auto"/>
              <w:right w:val="single" w:sz="8" w:space="0" w:color="auto"/>
            </w:tcBorders>
            <w:shd w:val="clear" w:color="auto" w:fill="auto"/>
            <w:vAlign w:val="center"/>
            <w:hideMark/>
          </w:tcPr>
          <w:p w14:paraId="4EE9D9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LED IPS,VA,TN </w:t>
            </w:r>
          </w:p>
        </w:tc>
        <w:tc>
          <w:tcPr>
            <w:tcW w:w="574" w:type="dxa"/>
            <w:vMerge/>
            <w:tcBorders>
              <w:top w:val="nil"/>
              <w:left w:val="single" w:sz="8" w:space="0" w:color="auto"/>
              <w:bottom w:val="single" w:sz="8" w:space="0" w:color="000000"/>
              <w:right w:val="single" w:sz="8" w:space="0" w:color="auto"/>
            </w:tcBorders>
            <w:vAlign w:val="center"/>
            <w:hideMark/>
          </w:tcPr>
          <w:p w14:paraId="7C57AD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A24D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75D9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2626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B2C5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422B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018269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8D69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0EFB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E0E4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59B6F1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 x 1080 píxeles mínimo</w:t>
            </w:r>
          </w:p>
        </w:tc>
        <w:tc>
          <w:tcPr>
            <w:tcW w:w="574" w:type="dxa"/>
            <w:vMerge/>
            <w:tcBorders>
              <w:top w:val="nil"/>
              <w:left w:val="single" w:sz="8" w:space="0" w:color="auto"/>
              <w:bottom w:val="single" w:sz="8" w:space="0" w:color="000000"/>
              <w:right w:val="single" w:sz="8" w:space="0" w:color="auto"/>
            </w:tcBorders>
            <w:vAlign w:val="center"/>
            <w:hideMark/>
          </w:tcPr>
          <w:p w14:paraId="5A64F0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5AEA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F59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9A5A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7C8F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89E68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4C78C3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8E1D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19B6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17C6B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0D3BB7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Menor o igual a 8 ms</w:t>
            </w:r>
          </w:p>
        </w:tc>
        <w:tc>
          <w:tcPr>
            <w:tcW w:w="574" w:type="dxa"/>
            <w:vMerge/>
            <w:tcBorders>
              <w:top w:val="nil"/>
              <w:left w:val="single" w:sz="8" w:space="0" w:color="auto"/>
              <w:bottom w:val="single" w:sz="8" w:space="0" w:color="000000"/>
              <w:right w:val="single" w:sz="8" w:space="0" w:color="auto"/>
            </w:tcBorders>
            <w:vAlign w:val="center"/>
            <w:hideMark/>
          </w:tcPr>
          <w:p w14:paraId="4707C3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DCAD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FCC9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BBFA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98CD8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52DB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6579BA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65BB3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F606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76A73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Wide Screen</w:t>
            </w:r>
          </w:p>
        </w:tc>
        <w:tc>
          <w:tcPr>
            <w:tcW w:w="3669" w:type="dxa"/>
            <w:tcBorders>
              <w:top w:val="nil"/>
              <w:left w:val="nil"/>
              <w:bottom w:val="single" w:sz="8" w:space="0" w:color="auto"/>
              <w:right w:val="single" w:sz="8" w:space="0" w:color="auto"/>
            </w:tcBorders>
            <w:shd w:val="clear" w:color="auto" w:fill="auto"/>
            <w:vAlign w:val="center"/>
            <w:hideMark/>
          </w:tcPr>
          <w:p w14:paraId="39DE34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Opcional</w:t>
            </w:r>
          </w:p>
        </w:tc>
        <w:tc>
          <w:tcPr>
            <w:tcW w:w="574" w:type="dxa"/>
            <w:vMerge/>
            <w:tcBorders>
              <w:top w:val="nil"/>
              <w:left w:val="single" w:sz="8" w:space="0" w:color="auto"/>
              <w:bottom w:val="single" w:sz="8" w:space="0" w:color="000000"/>
              <w:right w:val="single" w:sz="8" w:space="0" w:color="auto"/>
            </w:tcBorders>
            <w:vAlign w:val="center"/>
            <w:hideMark/>
          </w:tcPr>
          <w:p w14:paraId="1C937F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9165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EE82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0729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C5E3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A808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894863A"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9FB4B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7950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10FA1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Input Video</w:t>
            </w:r>
          </w:p>
        </w:tc>
        <w:tc>
          <w:tcPr>
            <w:tcW w:w="3669" w:type="dxa"/>
            <w:tcBorders>
              <w:top w:val="nil"/>
              <w:left w:val="nil"/>
              <w:bottom w:val="single" w:sz="8" w:space="0" w:color="auto"/>
              <w:right w:val="single" w:sz="8" w:space="0" w:color="auto"/>
            </w:tcBorders>
            <w:shd w:val="clear" w:color="auto" w:fill="auto"/>
            <w:vAlign w:val="center"/>
            <w:hideMark/>
          </w:tcPr>
          <w:p w14:paraId="5FBFB3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VGA(opcional),  DVI (opcional),  DISPLAY PORT, HDMI Y USB tipo C</w:t>
            </w:r>
          </w:p>
        </w:tc>
        <w:tc>
          <w:tcPr>
            <w:tcW w:w="574" w:type="dxa"/>
            <w:vMerge/>
            <w:tcBorders>
              <w:top w:val="nil"/>
              <w:left w:val="single" w:sz="8" w:space="0" w:color="auto"/>
              <w:bottom w:val="single" w:sz="8" w:space="0" w:color="000000"/>
              <w:right w:val="single" w:sz="8" w:space="0" w:color="auto"/>
            </w:tcBorders>
            <w:vAlign w:val="center"/>
            <w:hideMark/>
          </w:tcPr>
          <w:p w14:paraId="585826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C053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3DC4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AD17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78C4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829D9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0B1CD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4EE3E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D62B2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D419F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w:t>
            </w:r>
          </w:p>
        </w:tc>
        <w:tc>
          <w:tcPr>
            <w:tcW w:w="3669" w:type="dxa"/>
            <w:tcBorders>
              <w:top w:val="nil"/>
              <w:left w:val="nil"/>
              <w:bottom w:val="single" w:sz="8" w:space="0" w:color="auto"/>
              <w:right w:val="single" w:sz="8" w:space="0" w:color="auto"/>
            </w:tcBorders>
            <w:shd w:val="clear" w:color="auto" w:fill="auto"/>
            <w:vAlign w:val="center"/>
            <w:hideMark/>
          </w:tcPr>
          <w:p w14:paraId="597F9E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la Norma de montaje VESA</w:t>
            </w:r>
          </w:p>
        </w:tc>
        <w:tc>
          <w:tcPr>
            <w:tcW w:w="574" w:type="dxa"/>
            <w:vMerge/>
            <w:tcBorders>
              <w:top w:val="nil"/>
              <w:left w:val="single" w:sz="8" w:space="0" w:color="auto"/>
              <w:bottom w:val="single" w:sz="8" w:space="0" w:color="000000"/>
              <w:right w:val="single" w:sz="8" w:space="0" w:color="auto"/>
            </w:tcBorders>
            <w:vAlign w:val="center"/>
            <w:hideMark/>
          </w:tcPr>
          <w:p w14:paraId="0FF23F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6F2E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689B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3005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46B9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596F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903BAA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35F2C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35E3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F5509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C6C66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Soporte mínimo 60 Hz de frecuencia</w:t>
            </w:r>
          </w:p>
        </w:tc>
        <w:tc>
          <w:tcPr>
            <w:tcW w:w="574" w:type="dxa"/>
            <w:vMerge/>
            <w:tcBorders>
              <w:top w:val="nil"/>
              <w:left w:val="single" w:sz="8" w:space="0" w:color="auto"/>
              <w:bottom w:val="single" w:sz="8" w:space="0" w:color="000000"/>
              <w:right w:val="single" w:sz="8" w:space="0" w:color="auto"/>
            </w:tcBorders>
            <w:vAlign w:val="center"/>
            <w:hideMark/>
          </w:tcPr>
          <w:p w14:paraId="05A637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A8A6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0220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A051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663A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D7D4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7FBA5A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F1BDC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F559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16A67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A0963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119 V AC</w:t>
            </w:r>
          </w:p>
        </w:tc>
        <w:tc>
          <w:tcPr>
            <w:tcW w:w="574" w:type="dxa"/>
            <w:vMerge/>
            <w:tcBorders>
              <w:top w:val="nil"/>
              <w:left w:val="single" w:sz="8" w:space="0" w:color="auto"/>
              <w:bottom w:val="single" w:sz="8" w:space="0" w:color="000000"/>
              <w:right w:val="single" w:sz="8" w:space="0" w:color="auto"/>
            </w:tcBorders>
            <w:vAlign w:val="center"/>
            <w:hideMark/>
          </w:tcPr>
          <w:p w14:paraId="75300D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7063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954C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A5D0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3F89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7A40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13D124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C0EEC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878B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20D4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Incluya</w:t>
            </w:r>
          </w:p>
        </w:tc>
        <w:tc>
          <w:tcPr>
            <w:tcW w:w="3669" w:type="dxa"/>
            <w:tcBorders>
              <w:top w:val="nil"/>
              <w:left w:val="nil"/>
              <w:bottom w:val="single" w:sz="8" w:space="0" w:color="auto"/>
              <w:right w:val="single" w:sz="8" w:space="0" w:color="auto"/>
            </w:tcBorders>
            <w:shd w:val="clear" w:color="auto" w:fill="auto"/>
            <w:vAlign w:val="center"/>
            <w:hideMark/>
          </w:tcPr>
          <w:p w14:paraId="426A6B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07A707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C6D6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30A5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3BCB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EA0A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92E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DA1E0B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EF2B2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C539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C4671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657EAAB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76780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C12D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FCF1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BC66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A95D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7ED4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F7E3004"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6358B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3151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21BC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F258D8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EB464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7948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D39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D8E42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8FDD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24D7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9620B0B"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0704EB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B898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EC2FC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95D88F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45BB2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CEC60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503A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D65E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F114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9FCC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87FAF6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14E86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841C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3457D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BFE3A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30616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92C2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46D2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153E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1383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A275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909355"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5784C2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26</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30EFA5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MONITOR DE 25”</w:t>
            </w:r>
          </w:p>
        </w:tc>
        <w:tc>
          <w:tcPr>
            <w:tcW w:w="3202" w:type="dxa"/>
            <w:tcBorders>
              <w:top w:val="nil"/>
              <w:left w:val="nil"/>
              <w:bottom w:val="single" w:sz="8" w:space="0" w:color="auto"/>
              <w:right w:val="single" w:sz="8" w:space="0" w:color="auto"/>
            </w:tcBorders>
            <w:shd w:val="clear" w:color="auto" w:fill="auto"/>
            <w:vAlign w:val="center"/>
            <w:hideMark/>
          </w:tcPr>
          <w:p w14:paraId="10A6CB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w:t>
            </w:r>
          </w:p>
        </w:tc>
        <w:tc>
          <w:tcPr>
            <w:tcW w:w="3669" w:type="dxa"/>
            <w:tcBorders>
              <w:top w:val="nil"/>
              <w:left w:val="nil"/>
              <w:bottom w:val="single" w:sz="8" w:space="0" w:color="auto"/>
              <w:right w:val="single" w:sz="8" w:space="0" w:color="auto"/>
            </w:tcBorders>
            <w:shd w:val="clear" w:color="auto" w:fill="auto"/>
            <w:vAlign w:val="center"/>
            <w:hideMark/>
          </w:tcPr>
          <w:p w14:paraId="69C782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25” o superior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F34DE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0011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A1990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78EC9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319A3D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9B03FE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1F43F82E"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A70D48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9554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DD1A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monitor</w:t>
            </w:r>
          </w:p>
        </w:tc>
        <w:tc>
          <w:tcPr>
            <w:tcW w:w="3669" w:type="dxa"/>
            <w:tcBorders>
              <w:top w:val="nil"/>
              <w:left w:val="nil"/>
              <w:bottom w:val="single" w:sz="8" w:space="0" w:color="auto"/>
              <w:right w:val="single" w:sz="8" w:space="0" w:color="auto"/>
            </w:tcBorders>
            <w:shd w:val="clear" w:color="auto" w:fill="auto"/>
            <w:vAlign w:val="center"/>
            <w:hideMark/>
          </w:tcPr>
          <w:p w14:paraId="094DA0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LED IPS,VA,TN </w:t>
            </w:r>
          </w:p>
        </w:tc>
        <w:tc>
          <w:tcPr>
            <w:tcW w:w="574" w:type="dxa"/>
            <w:vMerge/>
            <w:tcBorders>
              <w:top w:val="nil"/>
              <w:left w:val="single" w:sz="8" w:space="0" w:color="auto"/>
              <w:bottom w:val="single" w:sz="8" w:space="0" w:color="000000"/>
              <w:right w:val="single" w:sz="8" w:space="0" w:color="auto"/>
            </w:tcBorders>
            <w:vAlign w:val="center"/>
            <w:hideMark/>
          </w:tcPr>
          <w:p w14:paraId="0219C4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A639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047A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D358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0258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0F26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33AC13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D94B8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7FA4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4D17A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3345E3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 x 1080 píxeles mínimo</w:t>
            </w:r>
          </w:p>
        </w:tc>
        <w:tc>
          <w:tcPr>
            <w:tcW w:w="574" w:type="dxa"/>
            <w:vMerge/>
            <w:tcBorders>
              <w:top w:val="nil"/>
              <w:left w:val="single" w:sz="8" w:space="0" w:color="auto"/>
              <w:bottom w:val="single" w:sz="8" w:space="0" w:color="000000"/>
              <w:right w:val="single" w:sz="8" w:space="0" w:color="auto"/>
            </w:tcBorders>
            <w:vAlign w:val="center"/>
            <w:hideMark/>
          </w:tcPr>
          <w:p w14:paraId="1B3B5D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901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ACCE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7C72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4467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45EA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6582F0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01390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9C8F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64339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5C0D35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Menor o igual a 8 ms</w:t>
            </w:r>
          </w:p>
        </w:tc>
        <w:tc>
          <w:tcPr>
            <w:tcW w:w="574" w:type="dxa"/>
            <w:vMerge/>
            <w:tcBorders>
              <w:top w:val="nil"/>
              <w:left w:val="single" w:sz="8" w:space="0" w:color="auto"/>
              <w:bottom w:val="single" w:sz="8" w:space="0" w:color="000000"/>
              <w:right w:val="single" w:sz="8" w:space="0" w:color="auto"/>
            </w:tcBorders>
            <w:vAlign w:val="center"/>
            <w:hideMark/>
          </w:tcPr>
          <w:p w14:paraId="01DAB7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C7A4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ED71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19A0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2B90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42D7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7EE6A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1222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D574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1E6AA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Wide Screen</w:t>
            </w:r>
          </w:p>
        </w:tc>
        <w:tc>
          <w:tcPr>
            <w:tcW w:w="3669" w:type="dxa"/>
            <w:tcBorders>
              <w:top w:val="nil"/>
              <w:left w:val="nil"/>
              <w:bottom w:val="single" w:sz="8" w:space="0" w:color="auto"/>
              <w:right w:val="single" w:sz="8" w:space="0" w:color="auto"/>
            </w:tcBorders>
            <w:shd w:val="clear" w:color="auto" w:fill="auto"/>
            <w:vAlign w:val="center"/>
            <w:hideMark/>
          </w:tcPr>
          <w:p w14:paraId="49290F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Opcional</w:t>
            </w:r>
          </w:p>
        </w:tc>
        <w:tc>
          <w:tcPr>
            <w:tcW w:w="574" w:type="dxa"/>
            <w:vMerge/>
            <w:tcBorders>
              <w:top w:val="nil"/>
              <w:left w:val="single" w:sz="8" w:space="0" w:color="auto"/>
              <w:bottom w:val="single" w:sz="8" w:space="0" w:color="000000"/>
              <w:right w:val="single" w:sz="8" w:space="0" w:color="auto"/>
            </w:tcBorders>
            <w:vAlign w:val="center"/>
            <w:hideMark/>
          </w:tcPr>
          <w:p w14:paraId="4753EB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78E5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FA68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80E3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949F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C743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55C539A"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B628C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EA489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94449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Input Video</w:t>
            </w:r>
          </w:p>
        </w:tc>
        <w:tc>
          <w:tcPr>
            <w:tcW w:w="3669" w:type="dxa"/>
            <w:tcBorders>
              <w:top w:val="nil"/>
              <w:left w:val="nil"/>
              <w:bottom w:val="single" w:sz="8" w:space="0" w:color="auto"/>
              <w:right w:val="single" w:sz="8" w:space="0" w:color="auto"/>
            </w:tcBorders>
            <w:shd w:val="clear" w:color="auto" w:fill="auto"/>
            <w:vAlign w:val="center"/>
            <w:hideMark/>
          </w:tcPr>
          <w:p w14:paraId="5BBF2F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VGA(opcional),  DVI (opcional),  DISPLAY PORT, HDMI Y USB tipo C</w:t>
            </w:r>
          </w:p>
        </w:tc>
        <w:tc>
          <w:tcPr>
            <w:tcW w:w="574" w:type="dxa"/>
            <w:vMerge/>
            <w:tcBorders>
              <w:top w:val="nil"/>
              <w:left w:val="single" w:sz="8" w:space="0" w:color="auto"/>
              <w:bottom w:val="single" w:sz="8" w:space="0" w:color="000000"/>
              <w:right w:val="single" w:sz="8" w:space="0" w:color="auto"/>
            </w:tcBorders>
            <w:vAlign w:val="center"/>
            <w:hideMark/>
          </w:tcPr>
          <w:p w14:paraId="508977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C2EC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E820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270E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624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B6B5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1FAE06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1FFE5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1186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85ED8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w:t>
            </w:r>
          </w:p>
        </w:tc>
        <w:tc>
          <w:tcPr>
            <w:tcW w:w="3669" w:type="dxa"/>
            <w:tcBorders>
              <w:top w:val="nil"/>
              <w:left w:val="nil"/>
              <w:bottom w:val="single" w:sz="8" w:space="0" w:color="auto"/>
              <w:right w:val="single" w:sz="8" w:space="0" w:color="auto"/>
            </w:tcBorders>
            <w:shd w:val="clear" w:color="auto" w:fill="auto"/>
            <w:vAlign w:val="center"/>
            <w:hideMark/>
          </w:tcPr>
          <w:p w14:paraId="29AFAB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la Norma de montaje VESA</w:t>
            </w:r>
          </w:p>
        </w:tc>
        <w:tc>
          <w:tcPr>
            <w:tcW w:w="574" w:type="dxa"/>
            <w:vMerge/>
            <w:tcBorders>
              <w:top w:val="nil"/>
              <w:left w:val="single" w:sz="8" w:space="0" w:color="auto"/>
              <w:bottom w:val="single" w:sz="8" w:space="0" w:color="000000"/>
              <w:right w:val="single" w:sz="8" w:space="0" w:color="auto"/>
            </w:tcBorders>
            <w:vAlign w:val="center"/>
            <w:hideMark/>
          </w:tcPr>
          <w:p w14:paraId="534E74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DBA2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EAFE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2901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2B1E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4206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937E54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7F6E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CDDF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BFFF2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5150B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Soporte mínimo 60 Hz de frecuencia</w:t>
            </w:r>
          </w:p>
        </w:tc>
        <w:tc>
          <w:tcPr>
            <w:tcW w:w="574" w:type="dxa"/>
            <w:vMerge/>
            <w:tcBorders>
              <w:top w:val="nil"/>
              <w:left w:val="single" w:sz="8" w:space="0" w:color="auto"/>
              <w:bottom w:val="single" w:sz="8" w:space="0" w:color="000000"/>
              <w:right w:val="single" w:sz="8" w:space="0" w:color="auto"/>
            </w:tcBorders>
            <w:vAlign w:val="center"/>
            <w:hideMark/>
          </w:tcPr>
          <w:p w14:paraId="1377AF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8686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F577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F13A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6C62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FEC7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6AEE4B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06360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7095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D2F9A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64480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 AC</w:t>
            </w:r>
          </w:p>
        </w:tc>
        <w:tc>
          <w:tcPr>
            <w:tcW w:w="574" w:type="dxa"/>
            <w:vMerge/>
            <w:tcBorders>
              <w:top w:val="nil"/>
              <w:left w:val="single" w:sz="8" w:space="0" w:color="auto"/>
              <w:bottom w:val="single" w:sz="8" w:space="0" w:color="000000"/>
              <w:right w:val="single" w:sz="8" w:space="0" w:color="auto"/>
            </w:tcBorders>
            <w:vAlign w:val="center"/>
            <w:hideMark/>
          </w:tcPr>
          <w:p w14:paraId="0D0912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2A38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ED394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F4F1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D357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DB5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79017D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E899E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9DA8D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B6210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Incluya</w:t>
            </w:r>
          </w:p>
        </w:tc>
        <w:tc>
          <w:tcPr>
            <w:tcW w:w="3669" w:type="dxa"/>
            <w:tcBorders>
              <w:top w:val="nil"/>
              <w:left w:val="nil"/>
              <w:bottom w:val="single" w:sz="8" w:space="0" w:color="auto"/>
              <w:right w:val="single" w:sz="8" w:space="0" w:color="auto"/>
            </w:tcBorders>
            <w:shd w:val="clear" w:color="auto" w:fill="auto"/>
            <w:vAlign w:val="center"/>
            <w:hideMark/>
          </w:tcPr>
          <w:p w14:paraId="6C1075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4E7601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303D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C6D9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A3D3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045D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7618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040CE6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DF099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344B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B379A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0F35190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30D94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FB82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C4B3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226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6EFC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E8C1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0AA6D3"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13A2D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F4B9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A8B98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854E94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C8519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231C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11D5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367A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0116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CD03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7F8D485"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52AEC8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640DE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1A885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912708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3738F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5BFF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B694D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E034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39A9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1DA2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6DFDEA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FFDE4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31426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CC44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D7563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B88F7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7FBB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3736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409A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6194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906E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423BFBD"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56DCE3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27</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08CDF2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MONITOR DE 27”</w:t>
            </w:r>
          </w:p>
        </w:tc>
        <w:tc>
          <w:tcPr>
            <w:tcW w:w="3202" w:type="dxa"/>
            <w:tcBorders>
              <w:top w:val="nil"/>
              <w:left w:val="nil"/>
              <w:bottom w:val="single" w:sz="8" w:space="0" w:color="auto"/>
              <w:right w:val="single" w:sz="8" w:space="0" w:color="auto"/>
            </w:tcBorders>
            <w:shd w:val="clear" w:color="auto" w:fill="auto"/>
            <w:vAlign w:val="center"/>
            <w:hideMark/>
          </w:tcPr>
          <w:p w14:paraId="0758FC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w:t>
            </w:r>
          </w:p>
        </w:tc>
        <w:tc>
          <w:tcPr>
            <w:tcW w:w="3669" w:type="dxa"/>
            <w:tcBorders>
              <w:top w:val="nil"/>
              <w:left w:val="nil"/>
              <w:bottom w:val="single" w:sz="8" w:space="0" w:color="auto"/>
              <w:right w:val="single" w:sz="8" w:space="0" w:color="auto"/>
            </w:tcBorders>
            <w:shd w:val="clear" w:color="auto" w:fill="auto"/>
            <w:vAlign w:val="center"/>
            <w:hideMark/>
          </w:tcPr>
          <w:p w14:paraId="7BD71E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27” o superior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A8F2D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79611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8ED5F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B4704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444291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5E8196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0C4207F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A7F93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466C7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BB3A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monitor</w:t>
            </w:r>
          </w:p>
        </w:tc>
        <w:tc>
          <w:tcPr>
            <w:tcW w:w="3669" w:type="dxa"/>
            <w:tcBorders>
              <w:top w:val="nil"/>
              <w:left w:val="nil"/>
              <w:bottom w:val="single" w:sz="8" w:space="0" w:color="auto"/>
              <w:right w:val="single" w:sz="8" w:space="0" w:color="auto"/>
            </w:tcBorders>
            <w:shd w:val="clear" w:color="auto" w:fill="auto"/>
            <w:vAlign w:val="center"/>
            <w:hideMark/>
          </w:tcPr>
          <w:p w14:paraId="34C753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LED IPS</w:t>
            </w:r>
          </w:p>
        </w:tc>
        <w:tc>
          <w:tcPr>
            <w:tcW w:w="574" w:type="dxa"/>
            <w:vMerge/>
            <w:tcBorders>
              <w:top w:val="nil"/>
              <w:left w:val="single" w:sz="8" w:space="0" w:color="auto"/>
              <w:bottom w:val="single" w:sz="8" w:space="0" w:color="000000"/>
              <w:right w:val="single" w:sz="8" w:space="0" w:color="auto"/>
            </w:tcBorders>
            <w:vAlign w:val="center"/>
            <w:hideMark/>
          </w:tcPr>
          <w:p w14:paraId="5DE395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E1CF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E363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7F6A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22B4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6282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389330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C3929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08AD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E39F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7A67A1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 x 1080 píxeles mínimo</w:t>
            </w:r>
          </w:p>
        </w:tc>
        <w:tc>
          <w:tcPr>
            <w:tcW w:w="574" w:type="dxa"/>
            <w:vMerge/>
            <w:tcBorders>
              <w:top w:val="nil"/>
              <w:left w:val="single" w:sz="8" w:space="0" w:color="auto"/>
              <w:bottom w:val="single" w:sz="8" w:space="0" w:color="000000"/>
              <w:right w:val="single" w:sz="8" w:space="0" w:color="auto"/>
            </w:tcBorders>
            <w:vAlign w:val="center"/>
            <w:hideMark/>
          </w:tcPr>
          <w:p w14:paraId="74AEEF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3646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494C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19D6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5340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E25F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B5252D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17807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C210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FB38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Contraste</w:t>
            </w:r>
          </w:p>
        </w:tc>
        <w:tc>
          <w:tcPr>
            <w:tcW w:w="3669" w:type="dxa"/>
            <w:tcBorders>
              <w:top w:val="nil"/>
              <w:left w:val="nil"/>
              <w:bottom w:val="single" w:sz="8" w:space="0" w:color="auto"/>
              <w:right w:val="single" w:sz="8" w:space="0" w:color="auto"/>
            </w:tcBorders>
            <w:shd w:val="clear" w:color="auto" w:fill="auto"/>
            <w:vAlign w:val="center"/>
            <w:hideMark/>
          </w:tcPr>
          <w:p w14:paraId="37A10F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3000:1/10,000:0</w:t>
            </w:r>
          </w:p>
        </w:tc>
        <w:tc>
          <w:tcPr>
            <w:tcW w:w="574" w:type="dxa"/>
            <w:vMerge/>
            <w:tcBorders>
              <w:top w:val="nil"/>
              <w:left w:val="single" w:sz="8" w:space="0" w:color="auto"/>
              <w:bottom w:val="single" w:sz="8" w:space="0" w:color="000000"/>
              <w:right w:val="single" w:sz="8" w:space="0" w:color="auto"/>
            </w:tcBorders>
            <w:vAlign w:val="center"/>
            <w:hideMark/>
          </w:tcPr>
          <w:p w14:paraId="38D8B8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2588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ED94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622E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9BAF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9F88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71E729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41B43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AA6F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C7EA8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320CC0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Menos o igual a 8 ms</w:t>
            </w:r>
          </w:p>
        </w:tc>
        <w:tc>
          <w:tcPr>
            <w:tcW w:w="574" w:type="dxa"/>
            <w:vMerge/>
            <w:tcBorders>
              <w:top w:val="nil"/>
              <w:left w:val="single" w:sz="8" w:space="0" w:color="auto"/>
              <w:bottom w:val="single" w:sz="8" w:space="0" w:color="000000"/>
              <w:right w:val="single" w:sz="8" w:space="0" w:color="auto"/>
            </w:tcBorders>
            <w:vAlign w:val="center"/>
            <w:hideMark/>
          </w:tcPr>
          <w:p w14:paraId="2E4230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3F90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8560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D956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CD1E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304D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DA5A93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61F4D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E7FD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FB5F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Wide Screen</w:t>
            </w:r>
          </w:p>
        </w:tc>
        <w:tc>
          <w:tcPr>
            <w:tcW w:w="3669" w:type="dxa"/>
            <w:tcBorders>
              <w:top w:val="nil"/>
              <w:left w:val="nil"/>
              <w:bottom w:val="single" w:sz="8" w:space="0" w:color="auto"/>
              <w:right w:val="single" w:sz="8" w:space="0" w:color="auto"/>
            </w:tcBorders>
            <w:shd w:val="clear" w:color="auto" w:fill="auto"/>
            <w:vAlign w:val="center"/>
            <w:hideMark/>
          </w:tcPr>
          <w:p w14:paraId="1D9D4E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w:t>
            </w:r>
          </w:p>
        </w:tc>
        <w:tc>
          <w:tcPr>
            <w:tcW w:w="574" w:type="dxa"/>
            <w:vMerge/>
            <w:tcBorders>
              <w:top w:val="nil"/>
              <w:left w:val="single" w:sz="8" w:space="0" w:color="auto"/>
              <w:bottom w:val="single" w:sz="8" w:space="0" w:color="000000"/>
              <w:right w:val="single" w:sz="8" w:space="0" w:color="auto"/>
            </w:tcBorders>
            <w:vAlign w:val="center"/>
            <w:hideMark/>
          </w:tcPr>
          <w:p w14:paraId="36CE52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43BD2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FF6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2FCC6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578C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A630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F7513C9"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759C3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B87B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664E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Input Video</w:t>
            </w:r>
          </w:p>
        </w:tc>
        <w:tc>
          <w:tcPr>
            <w:tcW w:w="3669" w:type="dxa"/>
            <w:tcBorders>
              <w:top w:val="nil"/>
              <w:left w:val="nil"/>
              <w:bottom w:val="single" w:sz="8" w:space="0" w:color="auto"/>
              <w:right w:val="single" w:sz="8" w:space="0" w:color="auto"/>
            </w:tcBorders>
            <w:shd w:val="clear" w:color="auto" w:fill="auto"/>
            <w:vAlign w:val="center"/>
            <w:hideMark/>
          </w:tcPr>
          <w:p w14:paraId="10D36B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VGA(opcional),  DVI (opcional),  DISPLAY PORT, HDMI Y USB tipo C</w:t>
            </w:r>
          </w:p>
        </w:tc>
        <w:tc>
          <w:tcPr>
            <w:tcW w:w="574" w:type="dxa"/>
            <w:vMerge/>
            <w:tcBorders>
              <w:top w:val="nil"/>
              <w:left w:val="single" w:sz="8" w:space="0" w:color="auto"/>
              <w:bottom w:val="single" w:sz="8" w:space="0" w:color="000000"/>
              <w:right w:val="single" w:sz="8" w:space="0" w:color="auto"/>
            </w:tcBorders>
            <w:vAlign w:val="center"/>
            <w:hideMark/>
          </w:tcPr>
          <w:p w14:paraId="19D866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E43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D7A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C8E6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4B87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885D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0143C7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984E3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0B46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DABEF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w:t>
            </w:r>
          </w:p>
        </w:tc>
        <w:tc>
          <w:tcPr>
            <w:tcW w:w="3669" w:type="dxa"/>
            <w:tcBorders>
              <w:top w:val="nil"/>
              <w:left w:val="nil"/>
              <w:bottom w:val="single" w:sz="8" w:space="0" w:color="auto"/>
              <w:right w:val="single" w:sz="8" w:space="0" w:color="auto"/>
            </w:tcBorders>
            <w:shd w:val="clear" w:color="auto" w:fill="auto"/>
            <w:vAlign w:val="center"/>
            <w:hideMark/>
          </w:tcPr>
          <w:p w14:paraId="481B43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la Norma de montaje VESA</w:t>
            </w:r>
          </w:p>
        </w:tc>
        <w:tc>
          <w:tcPr>
            <w:tcW w:w="574" w:type="dxa"/>
            <w:vMerge/>
            <w:tcBorders>
              <w:top w:val="nil"/>
              <w:left w:val="single" w:sz="8" w:space="0" w:color="auto"/>
              <w:bottom w:val="single" w:sz="8" w:space="0" w:color="000000"/>
              <w:right w:val="single" w:sz="8" w:space="0" w:color="auto"/>
            </w:tcBorders>
            <w:vAlign w:val="center"/>
            <w:hideMark/>
          </w:tcPr>
          <w:p w14:paraId="590599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E043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8CAB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9D27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F0AC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2568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8B1F74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3617B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DDBF7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AC169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8EDAA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Soporte mínimo 60 Hz de frecuencia</w:t>
            </w:r>
          </w:p>
        </w:tc>
        <w:tc>
          <w:tcPr>
            <w:tcW w:w="574" w:type="dxa"/>
            <w:vMerge/>
            <w:tcBorders>
              <w:top w:val="nil"/>
              <w:left w:val="single" w:sz="8" w:space="0" w:color="auto"/>
              <w:bottom w:val="single" w:sz="8" w:space="0" w:color="000000"/>
              <w:right w:val="single" w:sz="8" w:space="0" w:color="auto"/>
            </w:tcBorders>
            <w:vAlign w:val="center"/>
            <w:hideMark/>
          </w:tcPr>
          <w:p w14:paraId="50A0F3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9A308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779E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02CA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12CD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7201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91681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E6756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D7116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680AD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19DB3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120V AC</w:t>
            </w:r>
          </w:p>
        </w:tc>
        <w:tc>
          <w:tcPr>
            <w:tcW w:w="574" w:type="dxa"/>
            <w:vMerge/>
            <w:tcBorders>
              <w:top w:val="nil"/>
              <w:left w:val="single" w:sz="8" w:space="0" w:color="auto"/>
              <w:bottom w:val="single" w:sz="8" w:space="0" w:color="000000"/>
              <w:right w:val="single" w:sz="8" w:space="0" w:color="auto"/>
            </w:tcBorders>
            <w:vAlign w:val="center"/>
            <w:hideMark/>
          </w:tcPr>
          <w:p w14:paraId="59E990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63B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CE807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8633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8495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6812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7117E5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C53D6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6692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504D9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Incluya</w:t>
            </w:r>
          </w:p>
        </w:tc>
        <w:tc>
          <w:tcPr>
            <w:tcW w:w="3669" w:type="dxa"/>
            <w:tcBorders>
              <w:top w:val="nil"/>
              <w:left w:val="nil"/>
              <w:bottom w:val="single" w:sz="8" w:space="0" w:color="auto"/>
              <w:right w:val="single" w:sz="8" w:space="0" w:color="auto"/>
            </w:tcBorders>
            <w:shd w:val="clear" w:color="auto" w:fill="auto"/>
            <w:vAlign w:val="center"/>
            <w:hideMark/>
          </w:tcPr>
          <w:p w14:paraId="060F0A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0A0DB9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82E5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9AE0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A147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3C70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A215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107949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52974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644D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D074B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BDF2FF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C40F7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609D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7541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7005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99C8E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0821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2973D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ADD44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A7DFD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4428B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7F0F6A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233D2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91C13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291F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59B74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CD57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9834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BBBEA7E"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764DD2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88B9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231BC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920862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FC754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FA92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D8C1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8215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89FA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69B1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620A1F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31FB8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F68A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2C35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61049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9EF28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FC7E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F7B0E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E86D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C7B8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F20E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BB9375C"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CF2ABA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28</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4AF98C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MONITOR DE 29” O SUPERIOR </w:t>
            </w:r>
          </w:p>
        </w:tc>
        <w:tc>
          <w:tcPr>
            <w:tcW w:w="3202" w:type="dxa"/>
            <w:tcBorders>
              <w:top w:val="nil"/>
              <w:left w:val="nil"/>
              <w:bottom w:val="single" w:sz="8" w:space="0" w:color="auto"/>
              <w:right w:val="single" w:sz="8" w:space="0" w:color="auto"/>
            </w:tcBorders>
            <w:shd w:val="clear" w:color="auto" w:fill="auto"/>
            <w:vAlign w:val="center"/>
            <w:hideMark/>
          </w:tcPr>
          <w:p w14:paraId="5F850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w:t>
            </w:r>
          </w:p>
        </w:tc>
        <w:tc>
          <w:tcPr>
            <w:tcW w:w="3669" w:type="dxa"/>
            <w:tcBorders>
              <w:top w:val="nil"/>
              <w:left w:val="nil"/>
              <w:bottom w:val="single" w:sz="8" w:space="0" w:color="auto"/>
              <w:right w:val="single" w:sz="8" w:space="0" w:color="auto"/>
            </w:tcBorders>
            <w:shd w:val="clear" w:color="auto" w:fill="auto"/>
            <w:vAlign w:val="center"/>
            <w:hideMark/>
          </w:tcPr>
          <w:p w14:paraId="0C8C0B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29” o superior </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AF432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AFCE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A2A7A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05882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62B7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8FF78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195CE04" w14:textId="77777777" w:rsidTr="008B4674">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B8DD1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B6E9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619BB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monitor</w:t>
            </w:r>
          </w:p>
        </w:tc>
        <w:tc>
          <w:tcPr>
            <w:tcW w:w="3669" w:type="dxa"/>
            <w:tcBorders>
              <w:top w:val="nil"/>
              <w:left w:val="nil"/>
              <w:bottom w:val="single" w:sz="8" w:space="0" w:color="auto"/>
              <w:right w:val="single" w:sz="8" w:space="0" w:color="auto"/>
            </w:tcBorders>
            <w:shd w:val="clear" w:color="auto" w:fill="auto"/>
            <w:vAlign w:val="center"/>
            <w:hideMark/>
          </w:tcPr>
          <w:p w14:paraId="142CA0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LED IPS,VA,TN </w:t>
            </w:r>
          </w:p>
        </w:tc>
        <w:tc>
          <w:tcPr>
            <w:tcW w:w="574" w:type="dxa"/>
            <w:vMerge/>
            <w:tcBorders>
              <w:top w:val="nil"/>
              <w:left w:val="single" w:sz="8" w:space="0" w:color="auto"/>
              <w:bottom w:val="single" w:sz="8" w:space="0" w:color="000000"/>
              <w:right w:val="single" w:sz="8" w:space="0" w:color="auto"/>
            </w:tcBorders>
            <w:vAlign w:val="center"/>
            <w:hideMark/>
          </w:tcPr>
          <w:p w14:paraId="0F0E96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AF54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3799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1A51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A816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6FD0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bookmarkEnd w:id="7"/>
      <w:tr w:rsidR="00A745ED" w:rsidRPr="00C64862" w14:paraId="44B8770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0D5F5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0EAD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D3213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65275D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1920 x 1080 píxeles mínimo</w:t>
            </w:r>
          </w:p>
        </w:tc>
        <w:tc>
          <w:tcPr>
            <w:tcW w:w="574" w:type="dxa"/>
            <w:vMerge/>
            <w:tcBorders>
              <w:top w:val="nil"/>
              <w:left w:val="single" w:sz="8" w:space="0" w:color="auto"/>
              <w:bottom w:val="single" w:sz="8" w:space="0" w:color="000000"/>
              <w:right w:val="single" w:sz="8" w:space="0" w:color="auto"/>
            </w:tcBorders>
            <w:vAlign w:val="center"/>
            <w:hideMark/>
          </w:tcPr>
          <w:p w14:paraId="3241A8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E6B9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77CD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25EC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000D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0B39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5D3070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3BC39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00DA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C4E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Contraste</w:t>
            </w:r>
          </w:p>
        </w:tc>
        <w:tc>
          <w:tcPr>
            <w:tcW w:w="3669" w:type="dxa"/>
            <w:tcBorders>
              <w:top w:val="nil"/>
              <w:left w:val="nil"/>
              <w:bottom w:val="single" w:sz="8" w:space="0" w:color="auto"/>
              <w:right w:val="single" w:sz="8" w:space="0" w:color="auto"/>
            </w:tcBorders>
            <w:shd w:val="clear" w:color="auto" w:fill="auto"/>
            <w:vAlign w:val="center"/>
            <w:hideMark/>
          </w:tcPr>
          <w:p w14:paraId="1C2BC9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3000:1/10,000:1</w:t>
            </w:r>
          </w:p>
        </w:tc>
        <w:tc>
          <w:tcPr>
            <w:tcW w:w="574" w:type="dxa"/>
            <w:vMerge/>
            <w:tcBorders>
              <w:top w:val="nil"/>
              <w:left w:val="single" w:sz="8" w:space="0" w:color="auto"/>
              <w:bottom w:val="single" w:sz="8" w:space="0" w:color="000000"/>
              <w:right w:val="single" w:sz="8" w:space="0" w:color="auto"/>
            </w:tcBorders>
            <w:vAlign w:val="center"/>
            <w:hideMark/>
          </w:tcPr>
          <w:p w14:paraId="56D514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7FD0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73AC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B8CE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DE72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DCAC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260F23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BC0ED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6D11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452A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Tiempo de Respuesta</w:t>
            </w:r>
          </w:p>
        </w:tc>
        <w:tc>
          <w:tcPr>
            <w:tcW w:w="3669" w:type="dxa"/>
            <w:tcBorders>
              <w:top w:val="nil"/>
              <w:left w:val="nil"/>
              <w:bottom w:val="single" w:sz="8" w:space="0" w:color="auto"/>
              <w:right w:val="single" w:sz="8" w:space="0" w:color="auto"/>
            </w:tcBorders>
            <w:shd w:val="clear" w:color="auto" w:fill="auto"/>
            <w:vAlign w:val="center"/>
            <w:hideMark/>
          </w:tcPr>
          <w:p w14:paraId="6A8C8E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Menos o igual a 8 ms</w:t>
            </w:r>
          </w:p>
        </w:tc>
        <w:tc>
          <w:tcPr>
            <w:tcW w:w="574" w:type="dxa"/>
            <w:vMerge/>
            <w:tcBorders>
              <w:top w:val="nil"/>
              <w:left w:val="single" w:sz="8" w:space="0" w:color="auto"/>
              <w:bottom w:val="single" w:sz="8" w:space="0" w:color="000000"/>
              <w:right w:val="single" w:sz="8" w:space="0" w:color="auto"/>
            </w:tcBorders>
            <w:vAlign w:val="center"/>
            <w:hideMark/>
          </w:tcPr>
          <w:p w14:paraId="2D3A2A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78B2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55EB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35E6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DA98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1082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DABB4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C3A02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6E6C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F4BA6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Wide Screen</w:t>
            </w:r>
          </w:p>
        </w:tc>
        <w:tc>
          <w:tcPr>
            <w:tcW w:w="3669" w:type="dxa"/>
            <w:tcBorders>
              <w:top w:val="nil"/>
              <w:left w:val="nil"/>
              <w:bottom w:val="single" w:sz="8" w:space="0" w:color="auto"/>
              <w:right w:val="single" w:sz="8" w:space="0" w:color="auto"/>
            </w:tcBorders>
            <w:shd w:val="clear" w:color="auto" w:fill="auto"/>
            <w:vAlign w:val="center"/>
            <w:hideMark/>
          </w:tcPr>
          <w:p w14:paraId="444BCA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w:t>
            </w:r>
          </w:p>
        </w:tc>
        <w:tc>
          <w:tcPr>
            <w:tcW w:w="574" w:type="dxa"/>
            <w:vMerge/>
            <w:tcBorders>
              <w:top w:val="nil"/>
              <w:left w:val="single" w:sz="8" w:space="0" w:color="auto"/>
              <w:bottom w:val="single" w:sz="8" w:space="0" w:color="000000"/>
              <w:right w:val="single" w:sz="8" w:space="0" w:color="auto"/>
            </w:tcBorders>
            <w:vAlign w:val="center"/>
            <w:hideMark/>
          </w:tcPr>
          <w:p w14:paraId="2A977B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5AB0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2FE6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974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7E0E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EEA9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712876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64F87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400E6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A0DF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Input Video</w:t>
            </w:r>
          </w:p>
        </w:tc>
        <w:tc>
          <w:tcPr>
            <w:tcW w:w="3669" w:type="dxa"/>
            <w:tcBorders>
              <w:top w:val="nil"/>
              <w:left w:val="nil"/>
              <w:bottom w:val="single" w:sz="8" w:space="0" w:color="auto"/>
              <w:right w:val="single" w:sz="8" w:space="0" w:color="auto"/>
            </w:tcBorders>
            <w:shd w:val="clear" w:color="auto" w:fill="auto"/>
            <w:vAlign w:val="center"/>
            <w:hideMark/>
          </w:tcPr>
          <w:p w14:paraId="63A5D2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VGA (opcional),  DVI (opcional),  DISPLAY PORT, HDMI</w:t>
            </w:r>
          </w:p>
        </w:tc>
        <w:tc>
          <w:tcPr>
            <w:tcW w:w="574" w:type="dxa"/>
            <w:vMerge/>
            <w:tcBorders>
              <w:top w:val="nil"/>
              <w:left w:val="single" w:sz="8" w:space="0" w:color="auto"/>
              <w:bottom w:val="single" w:sz="8" w:space="0" w:color="000000"/>
              <w:right w:val="single" w:sz="8" w:space="0" w:color="auto"/>
            </w:tcBorders>
            <w:vAlign w:val="center"/>
            <w:hideMark/>
          </w:tcPr>
          <w:p w14:paraId="6B8AFD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2F03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B3FA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A733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6E8A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7D30F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4CB66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CE0BF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14DA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C1DB6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Características</w:t>
            </w:r>
          </w:p>
        </w:tc>
        <w:tc>
          <w:tcPr>
            <w:tcW w:w="3669" w:type="dxa"/>
            <w:tcBorders>
              <w:top w:val="nil"/>
              <w:left w:val="nil"/>
              <w:bottom w:val="single" w:sz="8" w:space="0" w:color="auto"/>
              <w:right w:val="single" w:sz="8" w:space="0" w:color="auto"/>
            </w:tcBorders>
            <w:shd w:val="clear" w:color="auto" w:fill="auto"/>
            <w:vAlign w:val="center"/>
            <w:hideMark/>
          </w:tcPr>
          <w:p w14:paraId="0AE24D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Cumpla con la Norma de montaje VESA</w:t>
            </w:r>
          </w:p>
        </w:tc>
        <w:tc>
          <w:tcPr>
            <w:tcW w:w="574" w:type="dxa"/>
            <w:vMerge/>
            <w:tcBorders>
              <w:top w:val="nil"/>
              <w:left w:val="single" w:sz="8" w:space="0" w:color="auto"/>
              <w:bottom w:val="single" w:sz="8" w:space="0" w:color="000000"/>
              <w:right w:val="single" w:sz="8" w:space="0" w:color="auto"/>
            </w:tcBorders>
            <w:vAlign w:val="center"/>
            <w:hideMark/>
          </w:tcPr>
          <w:p w14:paraId="26C755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2D99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5AEF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A1EC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0506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9C5FB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68AD0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8FF8EA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0F62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C4FE6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051CF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Soporte mínimo 60 Hz de frecuencia</w:t>
            </w:r>
          </w:p>
        </w:tc>
        <w:tc>
          <w:tcPr>
            <w:tcW w:w="574" w:type="dxa"/>
            <w:vMerge/>
            <w:tcBorders>
              <w:top w:val="nil"/>
              <w:left w:val="single" w:sz="8" w:space="0" w:color="auto"/>
              <w:bottom w:val="single" w:sz="8" w:space="0" w:color="000000"/>
              <w:right w:val="single" w:sz="8" w:space="0" w:color="auto"/>
            </w:tcBorders>
            <w:vAlign w:val="center"/>
            <w:hideMark/>
          </w:tcPr>
          <w:p w14:paraId="4D8682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3C46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619E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0CC2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95EC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9049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071985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1C38E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469E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E38B2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01C69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 AC</w:t>
            </w:r>
          </w:p>
        </w:tc>
        <w:tc>
          <w:tcPr>
            <w:tcW w:w="574" w:type="dxa"/>
            <w:vMerge/>
            <w:tcBorders>
              <w:top w:val="nil"/>
              <w:left w:val="single" w:sz="8" w:space="0" w:color="auto"/>
              <w:bottom w:val="single" w:sz="8" w:space="0" w:color="000000"/>
              <w:right w:val="single" w:sz="8" w:space="0" w:color="auto"/>
            </w:tcBorders>
            <w:vAlign w:val="center"/>
            <w:hideMark/>
          </w:tcPr>
          <w:p w14:paraId="2D0AD1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1F24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D0AE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B37C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CA73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AB51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A5BA40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0EDBC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547A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F4B4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Incluya</w:t>
            </w:r>
          </w:p>
        </w:tc>
        <w:tc>
          <w:tcPr>
            <w:tcW w:w="3669" w:type="dxa"/>
            <w:tcBorders>
              <w:top w:val="nil"/>
              <w:left w:val="nil"/>
              <w:bottom w:val="single" w:sz="8" w:space="0" w:color="auto"/>
              <w:right w:val="single" w:sz="8" w:space="0" w:color="auto"/>
            </w:tcBorders>
            <w:shd w:val="clear" w:color="auto" w:fill="auto"/>
            <w:vAlign w:val="center"/>
            <w:hideMark/>
          </w:tcPr>
          <w:p w14:paraId="30C002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de incluir los cables necesarios para su operación.</w:t>
            </w:r>
          </w:p>
        </w:tc>
        <w:tc>
          <w:tcPr>
            <w:tcW w:w="574" w:type="dxa"/>
            <w:vMerge/>
            <w:tcBorders>
              <w:top w:val="nil"/>
              <w:left w:val="single" w:sz="8" w:space="0" w:color="auto"/>
              <w:bottom w:val="single" w:sz="8" w:space="0" w:color="000000"/>
              <w:right w:val="single" w:sz="8" w:space="0" w:color="auto"/>
            </w:tcBorders>
            <w:vAlign w:val="center"/>
            <w:hideMark/>
          </w:tcPr>
          <w:p w14:paraId="5134A0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EF41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B13B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4A08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4539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C72E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A96F2F3"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8B058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3DAD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9439D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1F843A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C488C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44D5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B655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FE4B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926A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FE01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8345E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BF3554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1C63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911FC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223400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D5BA5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FEC0D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D1FF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50DE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8431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5EEB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2CE2E9" w14:textId="77777777" w:rsidTr="00A745ED">
        <w:trPr>
          <w:gridAfter w:val="1"/>
          <w:wAfter w:w="36" w:type="dxa"/>
          <w:trHeight w:val="1800"/>
        </w:trPr>
        <w:tc>
          <w:tcPr>
            <w:tcW w:w="655" w:type="dxa"/>
            <w:vMerge/>
            <w:tcBorders>
              <w:top w:val="nil"/>
              <w:left w:val="single" w:sz="8" w:space="0" w:color="auto"/>
              <w:bottom w:val="single" w:sz="8" w:space="0" w:color="000000"/>
              <w:right w:val="single" w:sz="8" w:space="0" w:color="auto"/>
            </w:tcBorders>
            <w:vAlign w:val="center"/>
            <w:hideMark/>
          </w:tcPr>
          <w:p w14:paraId="6E1C84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238C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9D7AA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1B5B7F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35E43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4449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C39A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0237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F26CB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E630E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2F06B7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A09B5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81D3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9F1C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F07C4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año1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2819CF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42C5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8F2D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D987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3872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968E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8DF7C0C" w14:textId="77777777" w:rsidTr="00A745ED">
        <w:trPr>
          <w:gridAfter w:val="1"/>
          <w:wAfter w:w="36" w:type="dxa"/>
          <w:trHeight w:val="34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C589CA3" w14:textId="77777777" w:rsidR="00A745ED" w:rsidRPr="00C64862" w:rsidRDefault="00A745ED" w:rsidP="00A745ED">
            <w:pPr>
              <w:spacing w:after="0" w:line="240" w:lineRule="auto"/>
              <w:rPr>
                <w:rFonts w:asciiTheme="minorHAnsi" w:eastAsia="Times New Roman" w:hAnsiTheme="minorHAnsi" w:cstheme="minorHAnsi"/>
                <w:b/>
                <w:bCs/>
                <w:color w:val="000000"/>
                <w:szCs w:val="24"/>
                <w:lang w:val="es-419" w:eastAsia="en-US"/>
              </w:rPr>
            </w:pPr>
            <w:r w:rsidRPr="00C64862">
              <w:rPr>
                <w:rFonts w:asciiTheme="minorHAnsi" w:eastAsia="Times New Roman" w:hAnsiTheme="minorHAnsi" w:cstheme="minorHAnsi"/>
                <w:b/>
                <w:bCs/>
                <w:color w:val="000000"/>
                <w:szCs w:val="24"/>
                <w:lang w:val="es-HN" w:eastAsia="en-US"/>
              </w:rPr>
              <w:t> </w:t>
            </w:r>
          </w:p>
        </w:tc>
        <w:tc>
          <w:tcPr>
            <w:tcW w:w="2453" w:type="dxa"/>
            <w:tcBorders>
              <w:top w:val="nil"/>
              <w:left w:val="nil"/>
              <w:bottom w:val="single" w:sz="8" w:space="0" w:color="auto"/>
              <w:right w:val="single" w:sz="8" w:space="0" w:color="auto"/>
            </w:tcBorders>
            <w:shd w:val="clear" w:color="auto" w:fill="auto"/>
            <w:vAlign w:val="center"/>
            <w:hideMark/>
          </w:tcPr>
          <w:p w14:paraId="2E7DE737" w14:textId="77777777" w:rsidR="00A745ED" w:rsidRPr="00C64862" w:rsidRDefault="00A745ED" w:rsidP="00A745ED">
            <w:pPr>
              <w:spacing w:after="0" w:line="240" w:lineRule="auto"/>
              <w:rPr>
                <w:rFonts w:asciiTheme="minorHAnsi" w:eastAsia="Times New Roman" w:hAnsiTheme="minorHAnsi" w:cstheme="minorHAnsi"/>
                <w:b/>
                <w:bCs/>
                <w:color w:val="000000"/>
                <w:szCs w:val="24"/>
                <w:lang w:val="es-419" w:eastAsia="en-US"/>
              </w:rPr>
            </w:pPr>
            <w:r w:rsidRPr="00C64862">
              <w:rPr>
                <w:rFonts w:asciiTheme="minorHAnsi" w:eastAsia="Times New Roman" w:hAnsiTheme="minorHAnsi" w:cstheme="minorHAnsi"/>
                <w:b/>
                <w:bCs/>
                <w:color w:val="000000"/>
                <w:szCs w:val="24"/>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2F1C0631"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RENGLÓN No. 6– IMPRESORAS</w:t>
            </w:r>
          </w:p>
        </w:tc>
        <w:tc>
          <w:tcPr>
            <w:tcW w:w="574" w:type="dxa"/>
            <w:tcBorders>
              <w:top w:val="nil"/>
              <w:left w:val="nil"/>
              <w:bottom w:val="single" w:sz="8" w:space="0" w:color="auto"/>
              <w:right w:val="single" w:sz="8" w:space="0" w:color="auto"/>
            </w:tcBorders>
            <w:shd w:val="clear" w:color="auto" w:fill="auto"/>
            <w:noWrap/>
            <w:vAlign w:val="center"/>
            <w:hideMark/>
          </w:tcPr>
          <w:p w14:paraId="61265E24"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478" w:type="dxa"/>
            <w:tcBorders>
              <w:top w:val="nil"/>
              <w:left w:val="nil"/>
              <w:bottom w:val="single" w:sz="8" w:space="0" w:color="auto"/>
              <w:right w:val="single" w:sz="8" w:space="0" w:color="auto"/>
            </w:tcBorders>
            <w:shd w:val="clear" w:color="auto" w:fill="auto"/>
            <w:noWrap/>
            <w:vAlign w:val="center"/>
            <w:hideMark/>
          </w:tcPr>
          <w:p w14:paraId="17F66AD7"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738" w:type="dxa"/>
            <w:tcBorders>
              <w:top w:val="nil"/>
              <w:left w:val="nil"/>
              <w:bottom w:val="single" w:sz="8" w:space="0" w:color="auto"/>
              <w:right w:val="single" w:sz="8" w:space="0" w:color="auto"/>
            </w:tcBorders>
            <w:shd w:val="clear" w:color="auto" w:fill="auto"/>
            <w:noWrap/>
            <w:vAlign w:val="center"/>
            <w:hideMark/>
          </w:tcPr>
          <w:p w14:paraId="636D72D3"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897" w:type="dxa"/>
            <w:tcBorders>
              <w:top w:val="nil"/>
              <w:left w:val="nil"/>
              <w:bottom w:val="single" w:sz="8" w:space="0" w:color="auto"/>
              <w:right w:val="single" w:sz="8" w:space="0" w:color="auto"/>
            </w:tcBorders>
            <w:shd w:val="clear" w:color="auto" w:fill="auto"/>
            <w:noWrap/>
            <w:vAlign w:val="center"/>
            <w:hideMark/>
          </w:tcPr>
          <w:p w14:paraId="78DAF5BF"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3128C36"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999B5C7" w14:textId="77777777" w:rsidR="00A745ED" w:rsidRPr="00C64862" w:rsidRDefault="00A745ED" w:rsidP="00A745ED">
            <w:pPr>
              <w:spacing w:after="0" w:line="240" w:lineRule="auto"/>
              <w:rPr>
                <w:rFonts w:asciiTheme="minorHAnsi" w:eastAsia="Times New Roman" w:hAnsiTheme="minorHAnsi" w:cstheme="minorHAnsi"/>
                <w:color w:val="000000"/>
                <w:szCs w:val="24"/>
                <w:lang w:val="en-US" w:eastAsia="en-US"/>
              </w:rPr>
            </w:pPr>
            <w:r w:rsidRPr="00C64862">
              <w:rPr>
                <w:rFonts w:asciiTheme="minorHAnsi" w:eastAsia="Times New Roman" w:hAnsiTheme="minorHAnsi" w:cstheme="minorHAnsi"/>
                <w:color w:val="000000"/>
                <w:szCs w:val="24"/>
                <w:lang w:val="es-HN" w:eastAsia="en-US"/>
              </w:rPr>
              <w:t> </w:t>
            </w:r>
          </w:p>
        </w:tc>
      </w:tr>
      <w:tr w:rsidR="00A745ED" w:rsidRPr="00C64862" w14:paraId="7DB40B4A"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50A6A05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29</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362FEF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LÁSER BLANCO Y NEGRO (MONOCROMÁTICO) TIPO-1 </w:t>
            </w:r>
          </w:p>
        </w:tc>
        <w:tc>
          <w:tcPr>
            <w:tcW w:w="3202" w:type="dxa"/>
            <w:tcBorders>
              <w:top w:val="nil"/>
              <w:left w:val="nil"/>
              <w:bottom w:val="single" w:sz="8" w:space="0" w:color="auto"/>
              <w:right w:val="single" w:sz="8" w:space="0" w:color="auto"/>
            </w:tcBorders>
            <w:shd w:val="clear" w:color="auto" w:fill="auto"/>
            <w:vAlign w:val="center"/>
            <w:hideMark/>
          </w:tcPr>
          <w:p w14:paraId="27DCAB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57BCFE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76158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242E7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183A7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87C4E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7993A9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C6A866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5DF89C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F2214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6E3F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758A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3956B8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25-40 ppm Carta</w:t>
            </w:r>
          </w:p>
        </w:tc>
        <w:tc>
          <w:tcPr>
            <w:tcW w:w="574" w:type="dxa"/>
            <w:vMerge/>
            <w:tcBorders>
              <w:top w:val="nil"/>
              <w:left w:val="single" w:sz="8" w:space="0" w:color="auto"/>
              <w:bottom w:val="single" w:sz="8" w:space="0" w:color="000000"/>
              <w:right w:val="single" w:sz="8" w:space="0" w:color="auto"/>
            </w:tcBorders>
            <w:vAlign w:val="center"/>
            <w:hideMark/>
          </w:tcPr>
          <w:p w14:paraId="4EF532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ADC5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7A7D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2D47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2690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47133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59F870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BB4EE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1B99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8D69D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2C74BE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15BA19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794B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4726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93D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62B8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850FA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038C83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40C32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E8BE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E764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2905E1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256MB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61A8D5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05F0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FB00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4029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74EE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F48F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18F6C1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D660D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2186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43F23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53FCC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3BA51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F882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B2EB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2014B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AD76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7B764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4B706D"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6315A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7C3F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FA5A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702631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044759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3A5E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4FF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C002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1DF8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DD67B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997B3A0"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124EA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460A3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02E3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4BE376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70514B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D3BD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26F1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FFCA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F657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8B2F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BF1FE5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BD2E5A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C214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A8FA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519247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75,000 páginas</w:t>
            </w:r>
          </w:p>
        </w:tc>
        <w:tc>
          <w:tcPr>
            <w:tcW w:w="574" w:type="dxa"/>
            <w:vMerge/>
            <w:tcBorders>
              <w:top w:val="nil"/>
              <w:left w:val="single" w:sz="8" w:space="0" w:color="auto"/>
              <w:bottom w:val="single" w:sz="8" w:space="0" w:color="000000"/>
              <w:right w:val="single" w:sz="8" w:space="0" w:color="auto"/>
            </w:tcBorders>
            <w:vAlign w:val="center"/>
            <w:hideMark/>
          </w:tcPr>
          <w:p w14:paraId="73CAC1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5F6F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3D70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12D4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970A8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066F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9B5779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DB717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006B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F3133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7DA213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 500 hasta 4000 impresiones</w:t>
            </w:r>
          </w:p>
        </w:tc>
        <w:tc>
          <w:tcPr>
            <w:tcW w:w="574" w:type="dxa"/>
            <w:vMerge/>
            <w:tcBorders>
              <w:top w:val="nil"/>
              <w:left w:val="single" w:sz="8" w:space="0" w:color="auto"/>
              <w:bottom w:val="single" w:sz="8" w:space="0" w:color="000000"/>
              <w:right w:val="single" w:sz="8" w:space="0" w:color="auto"/>
            </w:tcBorders>
            <w:vAlign w:val="center"/>
            <w:hideMark/>
          </w:tcPr>
          <w:p w14:paraId="4DC90C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021D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3BD1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AE4B0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5AAB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6D43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E70030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1B8FE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053B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CEDF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por tóner.</w:t>
            </w:r>
          </w:p>
        </w:tc>
        <w:tc>
          <w:tcPr>
            <w:tcW w:w="3669" w:type="dxa"/>
            <w:tcBorders>
              <w:top w:val="nil"/>
              <w:left w:val="nil"/>
              <w:bottom w:val="single" w:sz="8" w:space="0" w:color="auto"/>
              <w:right w:val="single" w:sz="8" w:space="0" w:color="auto"/>
            </w:tcBorders>
            <w:shd w:val="clear" w:color="auto" w:fill="auto"/>
            <w:vAlign w:val="center"/>
            <w:hideMark/>
          </w:tcPr>
          <w:p w14:paraId="0B509F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 (Establecido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2EF4F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119A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509B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5A0F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90CD0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B9D59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ECF66E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A31E4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051C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1804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66690E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Garantizar disponibilidad de los consumibles y repuestos en el mercado nacional por lo mínimo 5 años en base a la vida útil del equipo e incluir en el Precio </w:t>
            </w:r>
          </w:p>
        </w:tc>
        <w:tc>
          <w:tcPr>
            <w:tcW w:w="574" w:type="dxa"/>
            <w:vMerge/>
            <w:tcBorders>
              <w:top w:val="nil"/>
              <w:left w:val="single" w:sz="8" w:space="0" w:color="auto"/>
              <w:bottom w:val="single" w:sz="8" w:space="0" w:color="000000"/>
              <w:right w:val="single" w:sz="8" w:space="0" w:color="auto"/>
            </w:tcBorders>
            <w:vAlign w:val="center"/>
            <w:hideMark/>
          </w:tcPr>
          <w:p w14:paraId="676313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EEF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E3C2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9F55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A9C4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EEBC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879E13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5ACCF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909C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3DAB9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tcBorders>
              <w:top w:val="nil"/>
              <w:left w:val="nil"/>
              <w:bottom w:val="single" w:sz="8" w:space="0" w:color="auto"/>
              <w:right w:val="single" w:sz="8" w:space="0" w:color="auto"/>
            </w:tcBorders>
            <w:shd w:val="clear" w:color="auto" w:fill="auto"/>
            <w:vAlign w:val="center"/>
            <w:hideMark/>
          </w:tcPr>
          <w:p w14:paraId="791153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Toners.</w:t>
            </w:r>
          </w:p>
        </w:tc>
        <w:tc>
          <w:tcPr>
            <w:tcW w:w="574" w:type="dxa"/>
            <w:vMerge/>
            <w:tcBorders>
              <w:top w:val="nil"/>
              <w:left w:val="single" w:sz="8" w:space="0" w:color="auto"/>
              <w:bottom w:val="single" w:sz="8" w:space="0" w:color="000000"/>
              <w:right w:val="single" w:sz="8" w:space="0" w:color="auto"/>
            </w:tcBorders>
            <w:vAlign w:val="center"/>
            <w:hideMark/>
          </w:tcPr>
          <w:p w14:paraId="28BF02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DBE7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4F5E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F395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AD5D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E0F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45B8D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6C1BC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59B8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A100F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053A5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2AB0B1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A6E8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2221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657A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09B7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DAE9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49B957"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6D137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5374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3A340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8EA0FC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66CEC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B18A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2BA1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D432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9FD7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2555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08352D"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D581A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FF1B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0CD7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6534B3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747A83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2240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0D9E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8216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99B0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22D3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D680927"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5ECDE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2C79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44DC5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6A066E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29853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CD2B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1113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1FD0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97BE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6980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B7C5156"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4B341B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043B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25B80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B58C45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ofrecido.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0771BC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6B04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194D7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29D0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39B6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2C95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A71F3D5"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7B4924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1CC2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A4EF7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28AE7F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15F1BB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B431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D0D8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0FB3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5C49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7ECC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A1D4EB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0A3FE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592A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B9B9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91012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89B7A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FC3E2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E52B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BD48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840B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CA4D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131A69"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6161FB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F3A3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BD350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Términos de Garantía</w:t>
            </w:r>
          </w:p>
        </w:tc>
        <w:tc>
          <w:tcPr>
            <w:tcW w:w="3669" w:type="dxa"/>
            <w:tcBorders>
              <w:top w:val="nil"/>
              <w:left w:val="nil"/>
              <w:bottom w:val="single" w:sz="8" w:space="0" w:color="auto"/>
              <w:right w:val="single" w:sz="8" w:space="0" w:color="auto"/>
            </w:tcBorders>
            <w:shd w:val="clear" w:color="auto" w:fill="auto"/>
            <w:vAlign w:val="center"/>
            <w:hideMark/>
          </w:tcPr>
          <w:p w14:paraId="04C89A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1ED4AB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C54A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BFB0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D3D0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F77B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4F23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C63A83"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0DE8E7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FC0F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2F493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BD757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F3EC1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9539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C09C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4339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F806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1189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3A5080"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55BF7BA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30</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DF8454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LÁSER BLANCO Y NEGRO(MONOCROMÁTICO) TIPO-2 </w:t>
            </w:r>
          </w:p>
        </w:tc>
        <w:tc>
          <w:tcPr>
            <w:tcW w:w="3202" w:type="dxa"/>
            <w:tcBorders>
              <w:top w:val="nil"/>
              <w:left w:val="nil"/>
              <w:bottom w:val="single" w:sz="8" w:space="0" w:color="auto"/>
              <w:right w:val="single" w:sz="8" w:space="0" w:color="auto"/>
            </w:tcBorders>
            <w:shd w:val="clear" w:color="auto" w:fill="auto"/>
            <w:vAlign w:val="center"/>
            <w:hideMark/>
          </w:tcPr>
          <w:p w14:paraId="2886C6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556CAE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1 red Gigabit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76A50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A6BB0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61536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C8A2A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A14C88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A5D66B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FC6060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42F06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0832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492F6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45153B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30-60 ppm Carta</w:t>
            </w:r>
          </w:p>
        </w:tc>
        <w:tc>
          <w:tcPr>
            <w:tcW w:w="574" w:type="dxa"/>
            <w:vMerge/>
            <w:tcBorders>
              <w:top w:val="nil"/>
              <w:left w:val="single" w:sz="8" w:space="0" w:color="auto"/>
              <w:bottom w:val="single" w:sz="8" w:space="0" w:color="000000"/>
              <w:right w:val="single" w:sz="8" w:space="0" w:color="auto"/>
            </w:tcBorders>
            <w:vAlign w:val="center"/>
            <w:hideMark/>
          </w:tcPr>
          <w:p w14:paraId="5AA4E8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7F9C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9EF3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9DF3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E674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0EFB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ED774A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AE1DB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AF07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6BCF4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0A0867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7F7BD7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0C6D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DAF0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4F46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575F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F94B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A73E52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AA3B6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A72D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84DA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58C208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26C556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840A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944E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8922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00E4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5686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3D35B6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B29CE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EA72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631C6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E9FCE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63D1A8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3420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DAEA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501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5CB4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E9637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A8DC71B" w14:textId="77777777" w:rsidTr="008B4674">
        <w:trPr>
          <w:gridAfter w:val="1"/>
          <w:wAfter w:w="36" w:type="dxa"/>
          <w:trHeight w:val="600"/>
        </w:trPr>
        <w:tc>
          <w:tcPr>
            <w:tcW w:w="655" w:type="dxa"/>
            <w:vMerge/>
            <w:tcBorders>
              <w:top w:val="nil"/>
              <w:left w:val="single" w:sz="8" w:space="0" w:color="auto"/>
              <w:bottom w:val="single" w:sz="8" w:space="0" w:color="000000"/>
              <w:right w:val="single" w:sz="8" w:space="0" w:color="auto"/>
            </w:tcBorders>
            <w:vAlign w:val="center"/>
            <w:hideMark/>
          </w:tcPr>
          <w:p w14:paraId="1E66A2F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868C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D0F7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11BADF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490BA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0AB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A1A0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9E3D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9CEA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D7F2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11815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C1C2C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D3C9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F411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1061A2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0C9DE8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F145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07B6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ED73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796B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1699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E94911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E9BF9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C104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7D801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74ADC8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200,000 impresiones</w:t>
            </w:r>
          </w:p>
        </w:tc>
        <w:tc>
          <w:tcPr>
            <w:tcW w:w="574" w:type="dxa"/>
            <w:vMerge/>
            <w:tcBorders>
              <w:top w:val="nil"/>
              <w:left w:val="single" w:sz="8" w:space="0" w:color="auto"/>
              <w:bottom w:val="single" w:sz="8" w:space="0" w:color="000000"/>
              <w:right w:val="single" w:sz="8" w:space="0" w:color="auto"/>
            </w:tcBorders>
            <w:vAlign w:val="center"/>
            <w:hideMark/>
          </w:tcPr>
          <w:p w14:paraId="49EE38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0667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B579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F087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83E1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6A0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1B2FFB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48ECB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2713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722A1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069EAE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10,001 en adelante</w:t>
            </w:r>
          </w:p>
        </w:tc>
        <w:tc>
          <w:tcPr>
            <w:tcW w:w="574" w:type="dxa"/>
            <w:vMerge/>
            <w:tcBorders>
              <w:top w:val="nil"/>
              <w:left w:val="single" w:sz="8" w:space="0" w:color="auto"/>
              <w:bottom w:val="single" w:sz="8" w:space="0" w:color="000000"/>
              <w:right w:val="single" w:sz="8" w:space="0" w:color="auto"/>
            </w:tcBorders>
            <w:vAlign w:val="center"/>
            <w:hideMark/>
          </w:tcPr>
          <w:p w14:paraId="10943E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1FC2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865A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84382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FF02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FF14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465E3B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B07DF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122B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C194A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0143FA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27F110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02A2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3298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1493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5DFE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0420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F77C3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3DDA1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90143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631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670063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14F16D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0201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FE2C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F4C2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D6C9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00BA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784C364"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B64B0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C5C8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AF0F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tcBorders>
              <w:top w:val="nil"/>
              <w:left w:val="nil"/>
              <w:bottom w:val="single" w:sz="8" w:space="0" w:color="auto"/>
              <w:right w:val="single" w:sz="8" w:space="0" w:color="auto"/>
            </w:tcBorders>
            <w:shd w:val="clear" w:color="auto" w:fill="auto"/>
            <w:vAlign w:val="center"/>
            <w:hideMark/>
          </w:tcPr>
          <w:p w14:paraId="7CF545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Toners.</w:t>
            </w:r>
          </w:p>
        </w:tc>
        <w:tc>
          <w:tcPr>
            <w:tcW w:w="574" w:type="dxa"/>
            <w:vMerge/>
            <w:tcBorders>
              <w:top w:val="nil"/>
              <w:left w:val="single" w:sz="8" w:space="0" w:color="auto"/>
              <w:bottom w:val="single" w:sz="8" w:space="0" w:color="000000"/>
              <w:right w:val="single" w:sz="8" w:space="0" w:color="auto"/>
            </w:tcBorders>
            <w:vAlign w:val="center"/>
            <w:hideMark/>
          </w:tcPr>
          <w:p w14:paraId="687D19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44CE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C419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20564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3E3D3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431B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FE7EE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B48C4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BA33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F4CAB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0B653F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464DD3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B1CD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A22D5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6434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4415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EA4F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29E1DAB"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775745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1F7F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55EF0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63E96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A0E77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81373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526F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9095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BD0BD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1249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85BE3F6"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76E4ED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7C2D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1F99B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FC610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4C7359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3445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5F95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0711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4459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92EED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943C22"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48450E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4A8F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374FD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A3704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BC27D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66FA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CA583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C4E8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17AE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93C2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BB29B44"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8D3BB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C276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84BC7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E2251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ofrecido.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5A1E9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F774D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D5B8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02FA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53E5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98EC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F31129"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DFB43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6280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CF41B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BDC68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619A85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0BE0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C049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DEDA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6533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6E4F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A199C3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3E63B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7302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3711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89ADF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88246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D5D2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0B2D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CE94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1604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B440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4F6EFA6"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338A265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ECF0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DDEE0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6A5A94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FFF49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FB9D8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7BFD6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A2CF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08C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FCA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1393F1"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005476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61DC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C55D6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40EE7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AD377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9B98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2519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62F4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5DBE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686C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3977714"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C1F6D6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CB3DA2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LÁSER BLANCO Y NEGRO (MONOCROMÁTICO) TIPO-3 </w:t>
            </w:r>
          </w:p>
        </w:tc>
        <w:tc>
          <w:tcPr>
            <w:tcW w:w="3202" w:type="dxa"/>
            <w:tcBorders>
              <w:top w:val="nil"/>
              <w:left w:val="nil"/>
              <w:bottom w:val="single" w:sz="8" w:space="0" w:color="auto"/>
              <w:right w:val="single" w:sz="8" w:space="0" w:color="auto"/>
            </w:tcBorders>
            <w:shd w:val="clear" w:color="auto" w:fill="auto"/>
            <w:vAlign w:val="center"/>
            <w:hideMark/>
          </w:tcPr>
          <w:p w14:paraId="3AC437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1492DC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12DC2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940CD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BE9EE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E2E03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AC108E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4A7E8A9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724712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4C02B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4859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9F15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1F0086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45-65 ppm</w:t>
            </w:r>
          </w:p>
        </w:tc>
        <w:tc>
          <w:tcPr>
            <w:tcW w:w="574" w:type="dxa"/>
            <w:vMerge/>
            <w:tcBorders>
              <w:top w:val="nil"/>
              <w:left w:val="single" w:sz="8" w:space="0" w:color="auto"/>
              <w:bottom w:val="single" w:sz="8" w:space="0" w:color="000000"/>
              <w:right w:val="single" w:sz="8" w:space="0" w:color="auto"/>
            </w:tcBorders>
            <w:vAlign w:val="center"/>
            <w:hideMark/>
          </w:tcPr>
          <w:p w14:paraId="723F8A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BB28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FDDE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54C1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98FA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DB4C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7C187E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C16B6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5876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2D094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26E713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09E673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EF76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968C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ABDF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BB8EB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37CD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0EBDB2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6881E4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FF91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D8426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51BABE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04249F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F90C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5CAD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8611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6134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3088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8A9CF6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3436E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E14D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6DA9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C155A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6A3DCC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CBAE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F71E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5117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F9D3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274C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7CE776" w14:textId="77777777" w:rsidTr="008B4674">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58746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9C85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CAB96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2DA78B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0F9992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83CE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A7AA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5628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5FC3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CBC6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A7A2D6A"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21C85C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A1DF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1148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090CA8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Bandejas universales (4 Bandejas máximo, que la sumatoria de la capacidad de las bandejas sea de 1,000 páginas o superior). Tamaño de papel 8.5x11, 8.5x14 y suministrador de papel de 50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45A8D8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7E8C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CE35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F92D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5B3E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7CE5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351566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C2CF2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5D45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C3743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Dúplex</w:t>
            </w:r>
          </w:p>
        </w:tc>
        <w:tc>
          <w:tcPr>
            <w:tcW w:w="3669" w:type="dxa"/>
            <w:tcBorders>
              <w:top w:val="nil"/>
              <w:left w:val="nil"/>
              <w:bottom w:val="single" w:sz="8" w:space="0" w:color="auto"/>
              <w:right w:val="single" w:sz="8" w:space="0" w:color="auto"/>
            </w:tcBorders>
            <w:shd w:val="clear" w:color="auto" w:fill="auto"/>
            <w:vAlign w:val="center"/>
            <w:hideMark/>
          </w:tcPr>
          <w:p w14:paraId="0F2D2F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Incluido Automático</w:t>
            </w:r>
          </w:p>
        </w:tc>
        <w:tc>
          <w:tcPr>
            <w:tcW w:w="574" w:type="dxa"/>
            <w:vMerge/>
            <w:tcBorders>
              <w:top w:val="nil"/>
              <w:left w:val="single" w:sz="8" w:space="0" w:color="auto"/>
              <w:bottom w:val="single" w:sz="8" w:space="0" w:color="000000"/>
              <w:right w:val="single" w:sz="8" w:space="0" w:color="auto"/>
            </w:tcBorders>
            <w:vAlign w:val="center"/>
            <w:hideMark/>
          </w:tcPr>
          <w:p w14:paraId="539181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1E4A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09A5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309E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3EFB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4D23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A51028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26CCE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3B65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8BD97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2C6834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150,000 impresiones o mejor</w:t>
            </w:r>
          </w:p>
        </w:tc>
        <w:tc>
          <w:tcPr>
            <w:tcW w:w="574" w:type="dxa"/>
            <w:vMerge/>
            <w:tcBorders>
              <w:top w:val="nil"/>
              <w:left w:val="single" w:sz="8" w:space="0" w:color="auto"/>
              <w:bottom w:val="single" w:sz="8" w:space="0" w:color="000000"/>
              <w:right w:val="single" w:sz="8" w:space="0" w:color="auto"/>
            </w:tcBorders>
            <w:vAlign w:val="center"/>
            <w:hideMark/>
          </w:tcPr>
          <w:p w14:paraId="34B8B9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B6B3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16D6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3B34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630E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2973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E434D49"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0DB783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E9FE1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9AA7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Software 1</w:t>
            </w:r>
          </w:p>
        </w:tc>
        <w:tc>
          <w:tcPr>
            <w:tcW w:w="3669" w:type="dxa"/>
            <w:tcBorders>
              <w:top w:val="nil"/>
              <w:left w:val="nil"/>
              <w:bottom w:val="single" w:sz="8" w:space="0" w:color="auto"/>
              <w:right w:val="single" w:sz="8" w:space="0" w:color="auto"/>
            </w:tcBorders>
            <w:shd w:val="clear" w:color="auto" w:fill="auto"/>
            <w:vAlign w:val="center"/>
            <w:hideMark/>
          </w:tcPr>
          <w:p w14:paraId="460DE0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Software de monitoreo de uso de impresoras y administración remota de flota de impresoras.</w:t>
            </w:r>
          </w:p>
        </w:tc>
        <w:tc>
          <w:tcPr>
            <w:tcW w:w="574" w:type="dxa"/>
            <w:vMerge/>
            <w:tcBorders>
              <w:top w:val="nil"/>
              <w:left w:val="single" w:sz="8" w:space="0" w:color="auto"/>
              <w:bottom w:val="single" w:sz="8" w:space="0" w:color="000000"/>
              <w:right w:val="single" w:sz="8" w:space="0" w:color="auto"/>
            </w:tcBorders>
            <w:vAlign w:val="center"/>
            <w:hideMark/>
          </w:tcPr>
          <w:p w14:paraId="1D6171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3E1C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E339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1D7A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E43F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6AAB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58679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6F8AA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C25C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75A03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434ECA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40B38E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6F2D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3829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AB63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029F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A1F5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24AA2A2"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78A16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8335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A5F4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2CA026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16F158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CFF3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AC82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0FCD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5893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1929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7511A8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44E19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2355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D9794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tcBorders>
              <w:top w:val="nil"/>
              <w:left w:val="nil"/>
              <w:bottom w:val="single" w:sz="8" w:space="0" w:color="auto"/>
              <w:right w:val="single" w:sz="8" w:space="0" w:color="auto"/>
            </w:tcBorders>
            <w:shd w:val="clear" w:color="auto" w:fill="auto"/>
            <w:vAlign w:val="center"/>
            <w:hideMark/>
          </w:tcPr>
          <w:p w14:paraId="6B2B4B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Toners.</w:t>
            </w:r>
          </w:p>
        </w:tc>
        <w:tc>
          <w:tcPr>
            <w:tcW w:w="574" w:type="dxa"/>
            <w:vMerge/>
            <w:tcBorders>
              <w:top w:val="nil"/>
              <w:left w:val="single" w:sz="8" w:space="0" w:color="auto"/>
              <w:bottom w:val="single" w:sz="8" w:space="0" w:color="000000"/>
              <w:right w:val="single" w:sz="8" w:space="0" w:color="auto"/>
            </w:tcBorders>
            <w:vAlign w:val="center"/>
            <w:hideMark/>
          </w:tcPr>
          <w:p w14:paraId="76EFE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BFBF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329B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9488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51C3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BA26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ACAB2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D748E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9656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7921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3EFCD8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04FD5C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DE4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9874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B307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24CC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C683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4F404C"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012F37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6E7A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86291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688731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El modelo ofertado debe tener un sello de conformidad que evidencie la eficiencia energética del producto, como el Energy Star o equivalente. </w:t>
            </w:r>
          </w:p>
        </w:tc>
        <w:tc>
          <w:tcPr>
            <w:tcW w:w="574" w:type="dxa"/>
            <w:vMerge/>
            <w:tcBorders>
              <w:top w:val="nil"/>
              <w:left w:val="single" w:sz="8" w:space="0" w:color="auto"/>
              <w:bottom w:val="single" w:sz="8" w:space="0" w:color="000000"/>
              <w:right w:val="single" w:sz="8" w:space="0" w:color="auto"/>
            </w:tcBorders>
            <w:vAlign w:val="center"/>
            <w:hideMark/>
          </w:tcPr>
          <w:p w14:paraId="257C04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D4AF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4FCB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4940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41F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FB3C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1070BF"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186271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9EF6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47653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A62B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1948CC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8D8AA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055B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A6B2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07B9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7503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A5B24D8"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05C1F9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D81DA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9AD99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3E687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0DF309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FC410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BB75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5A2C9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1F14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702C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CB248D3"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25A147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38AD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45313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21573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BFF06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A81B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3061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01D8F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0545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4DFB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5AA15A3"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0EA0BF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DFDD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253B4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03CEB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0C32A2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94FC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9A81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5EF0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3428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F957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BBEFA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90CD0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AB7B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CA39E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BF4A4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35411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3544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8821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2711B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3D8E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90F2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849C30"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67E5DB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120F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7F0BE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19B922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6E636C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4A46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7064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DAFB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E7CB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63E6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84E6C08"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046891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ABD1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C87A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A9452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172A04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09B5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83FA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3504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0C0E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9E13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CC0247"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23936E9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32</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A0637B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SOLO IMPRESORA LÁSER A COLOR TIPO-1 </w:t>
            </w:r>
          </w:p>
        </w:tc>
        <w:tc>
          <w:tcPr>
            <w:tcW w:w="3202" w:type="dxa"/>
            <w:tcBorders>
              <w:top w:val="nil"/>
              <w:left w:val="nil"/>
              <w:bottom w:val="single" w:sz="8" w:space="0" w:color="auto"/>
              <w:right w:val="single" w:sz="8" w:space="0" w:color="auto"/>
            </w:tcBorders>
            <w:shd w:val="clear" w:color="auto" w:fill="auto"/>
            <w:vAlign w:val="center"/>
            <w:hideMark/>
          </w:tcPr>
          <w:p w14:paraId="0B9590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03DA15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8064F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AE8D9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7A60E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E434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B4FC7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3459E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0F86FBA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D803D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BD89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15844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2252B1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Impresora 25 a 40 ppm B/N y Color</w:t>
            </w:r>
          </w:p>
        </w:tc>
        <w:tc>
          <w:tcPr>
            <w:tcW w:w="574" w:type="dxa"/>
            <w:vMerge/>
            <w:tcBorders>
              <w:top w:val="nil"/>
              <w:left w:val="single" w:sz="8" w:space="0" w:color="auto"/>
              <w:bottom w:val="single" w:sz="8" w:space="0" w:color="000000"/>
              <w:right w:val="single" w:sz="8" w:space="0" w:color="auto"/>
            </w:tcBorders>
            <w:vAlign w:val="center"/>
            <w:hideMark/>
          </w:tcPr>
          <w:p w14:paraId="5966B7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A8B4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2B73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E7E9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EAEC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8D23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78B2A6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871CD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EC37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2082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27393B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59B674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9A18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BA33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67EF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6B70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BD05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F2227F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0E650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B719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5AFA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4A5B31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277C95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916C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2F215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2763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1248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7024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601CF9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C64BE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EA00F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34B5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432A6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662478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3D18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EEBB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8FD4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C749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5885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EE3D76"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E8525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4FB82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C85A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64411F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316046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7156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1F05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92F54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7D545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C77C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5F3D3B7"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4B8A9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52AC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DA772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6BE796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2E8331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216E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9C22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E055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41F2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08CE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82EEB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60DE3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DDA5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B1F3C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7863E3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50,000 impresiones</w:t>
            </w:r>
          </w:p>
        </w:tc>
        <w:tc>
          <w:tcPr>
            <w:tcW w:w="574" w:type="dxa"/>
            <w:vMerge/>
            <w:tcBorders>
              <w:top w:val="nil"/>
              <w:left w:val="single" w:sz="8" w:space="0" w:color="auto"/>
              <w:bottom w:val="single" w:sz="8" w:space="0" w:color="000000"/>
              <w:right w:val="single" w:sz="8" w:space="0" w:color="auto"/>
            </w:tcBorders>
            <w:vAlign w:val="center"/>
            <w:hideMark/>
          </w:tcPr>
          <w:p w14:paraId="2B20D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F385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46CA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DE30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EFC5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675D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920133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90D26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932F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9E4F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616FD9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 5000 a 10000 impresiones</w:t>
            </w:r>
          </w:p>
        </w:tc>
        <w:tc>
          <w:tcPr>
            <w:tcW w:w="574" w:type="dxa"/>
            <w:vMerge/>
            <w:tcBorders>
              <w:top w:val="nil"/>
              <w:left w:val="single" w:sz="8" w:space="0" w:color="auto"/>
              <w:bottom w:val="single" w:sz="8" w:space="0" w:color="000000"/>
              <w:right w:val="single" w:sz="8" w:space="0" w:color="auto"/>
            </w:tcBorders>
            <w:vAlign w:val="center"/>
            <w:hideMark/>
          </w:tcPr>
          <w:p w14:paraId="1AE9AB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69A4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C7E7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0C1C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BF0C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5F2B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27C728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E8D0F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A10C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6EC0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por tóner</w:t>
            </w:r>
          </w:p>
        </w:tc>
        <w:tc>
          <w:tcPr>
            <w:tcW w:w="3669" w:type="dxa"/>
            <w:tcBorders>
              <w:top w:val="nil"/>
              <w:left w:val="nil"/>
              <w:bottom w:val="single" w:sz="8" w:space="0" w:color="auto"/>
              <w:right w:val="single" w:sz="8" w:space="0" w:color="auto"/>
            </w:tcBorders>
            <w:shd w:val="clear" w:color="auto" w:fill="auto"/>
            <w:vAlign w:val="center"/>
            <w:hideMark/>
          </w:tcPr>
          <w:p w14:paraId="40E18E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282B4B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05FA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74C7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20BD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07A8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EAF3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9E3153"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B426F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EB1B0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D893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3C92CB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669AFF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38C4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E22C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C027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A5A4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B089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413666"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1BD70C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0A51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AF5A1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tcBorders>
              <w:top w:val="nil"/>
              <w:left w:val="nil"/>
              <w:bottom w:val="single" w:sz="8" w:space="0" w:color="auto"/>
              <w:right w:val="single" w:sz="8" w:space="0" w:color="auto"/>
            </w:tcBorders>
            <w:shd w:val="clear" w:color="auto" w:fill="auto"/>
            <w:vAlign w:val="center"/>
            <w:hideMark/>
          </w:tcPr>
          <w:p w14:paraId="7C4192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7A9955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7C72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3451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2D6D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DA2E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29A8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B4F26F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5D0E5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0B23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5393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195D0B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219BD6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754A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CA3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3701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3ED0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DEE0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4C47EC"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269782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861E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D3DB6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038176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El modelo ofertado debe tener un sello de conformidad que evidencie la eficiencia energética del producto, como el Energy Star o equivalente. </w:t>
            </w:r>
          </w:p>
        </w:tc>
        <w:tc>
          <w:tcPr>
            <w:tcW w:w="574" w:type="dxa"/>
            <w:vMerge/>
            <w:tcBorders>
              <w:top w:val="nil"/>
              <w:left w:val="single" w:sz="8" w:space="0" w:color="auto"/>
              <w:bottom w:val="single" w:sz="8" w:space="0" w:color="000000"/>
              <w:right w:val="single" w:sz="8" w:space="0" w:color="auto"/>
            </w:tcBorders>
            <w:vAlign w:val="center"/>
            <w:hideMark/>
          </w:tcPr>
          <w:p w14:paraId="189C49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BFFB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25E8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4E63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4D5F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473F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75F7597"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056FF8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9005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71E9A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C1994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6C5A9D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55F7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BF563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EBBC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9BEE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62292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56624C"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342EF2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1BFD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4CA1E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912F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88DC5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F1CE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480A9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6FE58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949B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2DE2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2B1EEC4"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A05E0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8B986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C62E7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95C21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0E90CA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AF46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3E95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FF19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A7A9A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8CDA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ED8C297"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F21B3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E8E3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364AF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8A51A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40F197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55FB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ABD9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B56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6D4C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E2BBC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AB543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CADEC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4C50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CA59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EC78C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8540B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3EFD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9573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7C66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6FE3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7612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98E57A"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37CAF1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A9A4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A1D5F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43DFAF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7753F7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4634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49D0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DE36A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74D7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79D9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5D0D0B5"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5AA850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1542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8B327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C010B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1F1334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C336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151A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B245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812B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64CB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820C389"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26E379F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33</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FC9A74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SOLO IMPRESORA LÁSER A COLOR TIPO-2</w:t>
            </w:r>
          </w:p>
        </w:tc>
        <w:tc>
          <w:tcPr>
            <w:tcW w:w="3202" w:type="dxa"/>
            <w:tcBorders>
              <w:top w:val="nil"/>
              <w:left w:val="nil"/>
              <w:bottom w:val="single" w:sz="8" w:space="0" w:color="auto"/>
              <w:right w:val="single" w:sz="8" w:space="0" w:color="auto"/>
            </w:tcBorders>
            <w:shd w:val="clear" w:color="auto" w:fill="auto"/>
            <w:vAlign w:val="center"/>
            <w:hideMark/>
          </w:tcPr>
          <w:p w14:paraId="762441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67E79C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601E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85BDF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D6AFB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209FE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BA259C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6E59DA8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484172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BFA20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C2B3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975CE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477FB5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Impresora 40 a 55 ppmB/N y Color</w:t>
            </w:r>
          </w:p>
        </w:tc>
        <w:tc>
          <w:tcPr>
            <w:tcW w:w="574" w:type="dxa"/>
            <w:vMerge/>
            <w:tcBorders>
              <w:top w:val="nil"/>
              <w:left w:val="single" w:sz="8" w:space="0" w:color="auto"/>
              <w:bottom w:val="single" w:sz="8" w:space="0" w:color="000000"/>
              <w:right w:val="single" w:sz="8" w:space="0" w:color="auto"/>
            </w:tcBorders>
            <w:vAlign w:val="center"/>
            <w:hideMark/>
          </w:tcPr>
          <w:p w14:paraId="0965C7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A855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EB1C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C42B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D882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13FA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A5C7F3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A7869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6932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6B408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03B531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5934AE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1F26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101B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0742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9560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AA8D7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54188C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989DB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A9C7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44BF3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20D3E3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7BD02B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2CED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94B1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6815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1C9D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D311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D3048E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E29BD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6209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608EE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FA07B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5AA817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A844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5EFD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269C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4243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3617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94C573A"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0691F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FAC3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358C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476470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733E6E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1FDF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BF0A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147E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4F37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02F3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3535F22"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50BAF1D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DC67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6FDB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565044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60564F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3385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9E60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EEBA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875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0D11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45ED2E" w14:textId="77777777" w:rsidTr="00893016">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07585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904E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17E9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7E6619C2" w14:textId="4E60B57D" w:rsidR="00A745ED" w:rsidRPr="00C64862" w:rsidRDefault="00893016"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w:t>
            </w:r>
            <w:r w:rsidR="00A745ED" w:rsidRPr="00C64862">
              <w:rPr>
                <w:rFonts w:asciiTheme="minorHAnsi" w:eastAsia="Times New Roman" w:hAnsiTheme="minorHAnsi" w:cstheme="minorHAnsi"/>
                <w:color w:val="000000"/>
                <w:sz w:val="18"/>
                <w:szCs w:val="18"/>
                <w:lang w:val="es-HN" w:eastAsia="en-US"/>
              </w:rPr>
              <w:t xml:space="preserve">  80,000 impresiones</w:t>
            </w:r>
          </w:p>
        </w:tc>
        <w:tc>
          <w:tcPr>
            <w:tcW w:w="574" w:type="dxa"/>
            <w:vMerge/>
            <w:tcBorders>
              <w:top w:val="nil"/>
              <w:left w:val="single" w:sz="8" w:space="0" w:color="auto"/>
              <w:bottom w:val="single" w:sz="8" w:space="0" w:color="000000"/>
              <w:right w:val="single" w:sz="8" w:space="0" w:color="auto"/>
            </w:tcBorders>
            <w:vAlign w:val="center"/>
            <w:hideMark/>
          </w:tcPr>
          <w:p w14:paraId="2DF719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8C6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A6CB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DC94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3BD0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B59C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F1860B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2A8D5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1D11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21F6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31EF14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10,001 en adelante</w:t>
            </w:r>
          </w:p>
        </w:tc>
        <w:tc>
          <w:tcPr>
            <w:tcW w:w="574" w:type="dxa"/>
            <w:vMerge/>
            <w:tcBorders>
              <w:top w:val="nil"/>
              <w:left w:val="single" w:sz="8" w:space="0" w:color="auto"/>
              <w:bottom w:val="single" w:sz="8" w:space="0" w:color="000000"/>
              <w:right w:val="single" w:sz="8" w:space="0" w:color="auto"/>
            </w:tcBorders>
            <w:vAlign w:val="center"/>
            <w:hideMark/>
          </w:tcPr>
          <w:p w14:paraId="3BF1D2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36D7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E988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2593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A4E7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60A7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250DE3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542DF8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8583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194A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5751DB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7A5CFB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35FC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25EB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D44E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D25A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F93A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0DB3BFE"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36938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AFF8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E7B0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1E59C0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7441CA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10A9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53A5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0375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C1A6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10BA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1F285D6"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759939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4DD5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EF67C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612088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382406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91C54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DAB1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E645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FF4D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5CB0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1C52FEE" w14:textId="77777777" w:rsidTr="00A745ED">
        <w:trPr>
          <w:gridAfter w:val="1"/>
          <w:wAfter w:w="36" w:type="dxa"/>
          <w:trHeight w:val="1305"/>
        </w:trPr>
        <w:tc>
          <w:tcPr>
            <w:tcW w:w="655" w:type="dxa"/>
            <w:vMerge/>
            <w:tcBorders>
              <w:top w:val="nil"/>
              <w:left w:val="single" w:sz="8" w:space="0" w:color="auto"/>
              <w:bottom w:val="single" w:sz="8" w:space="0" w:color="000000"/>
              <w:right w:val="single" w:sz="8" w:space="0" w:color="auto"/>
            </w:tcBorders>
            <w:vAlign w:val="center"/>
            <w:hideMark/>
          </w:tcPr>
          <w:p w14:paraId="400523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403C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B5808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5B57BF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5065EE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8C7A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54D0F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6AE4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DD42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5299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52D3E8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4CC92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1D3E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803B8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71C90A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48B2CB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3E79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D1E3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110E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6041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4B600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E677BB"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33C49D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D29D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2F63E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BD4D8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F829B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81AD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DFCD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D23D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8D96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C3B4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97157F3"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218C06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D573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EB000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10C49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0F7479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7726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1C84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2708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6ABE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2B0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5D5A7EF"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7C47C4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5940D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3191B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54860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4A015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5412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577C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4151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EE18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3EF1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AA9C43"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0986A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45C7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A14F6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14211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E96F9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F047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EC2D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AA34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B7F3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F21F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9E2D837"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0D398F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45186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6B10F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1A9B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67950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7C75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BD41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8D73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8C0D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F6CB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A13D7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E8D7E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2CDB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4ECE4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F092A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DC08B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C50E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C5DF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1C35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2FD2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09C7E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80EF0A5"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ABF01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AE2E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134A9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2C67DF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7FB31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A037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7B87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11B3A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B1C6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B138C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B0CD5C1"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3032AA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B0CD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3D4A2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F6B88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1B6A36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A82D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E071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7497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DBDA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63E9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425884B"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671323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34</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F9F5CE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SOLO IMPRESORA LÁSER A COLOR TIPO-3</w:t>
            </w:r>
          </w:p>
        </w:tc>
        <w:tc>
          <w:tcPr>
            <w:tcW w:w="3202" w:type="dxa"/>
            <w:tcBorders>
              <w:top w:val="nil"/>
              <w:left w:val="nil"/>
              <w:bottom w:val="single" w:sz="8" w:space="0" w:color="auto"/>
              <w:right w:val="single" w:sz="8" w:space="0" w:color="auto"/>
            </w:tcBorders>
            <w:shd w:val="clear" w:color="auto" w:fill="auto"/>
            <w:vAlign w:val="center"/>
            <w:hideMark/>
          </w:tcPr>
          <w:p w14:paraId="6FBC52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26A49C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141F796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1681289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73FF810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2C059E4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96784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D918E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7DF56E2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EEA8F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9B43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8B90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673398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Impresora 30 a 35 ppm B/N y Color</w:t>
            </w:r>
          </w:p>
        </w:tc>
        <w:tc>
          <w:tcPr>
            <w:tcW w:w="574" w:type="dxa"/>
            <w:vMerge/>
            <w:tcBorders>
              <w:top w:val="nil"/>
              <w:left w:val="single" w:sz="8" w:space="0" w:color="auto"/>
              <w:bottom w:val="single" w:sz="8" w:space="0" w:color="000000"/>
              <w:right w:val="single" w:sz="8" w:space="0" w:color="auto"/>
            </w:tcBorders>
            <w:vAlign w:val="center"/>
            <w:hideMark/>
          </w:tcPr>
          <w:p w14:paraId="415C25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711BB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4939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A3586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70C8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B65C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7A3FDF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90BB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6E0B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AB582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60608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721478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5504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9A0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A0EB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6729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B84E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2ABC1E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951AF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B6C3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76763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papel</w:t>
            </w:r>
          </w:p>
        </w:tc>
        <w:tc>
          <w:tcPr>
            <w:tcW w:w="3669" w:type="dxa"/>
            <w:tcBorders>
              <w:top w:val="nil"/>
              <w:left w:val="nil"/>
              <w:bottom w:val="single" w:sz="8" w:space="0" w:color="auto"/>
              <w:right w:val="single" w:sz="8" w:space="0" w:color="auto"/>
            </w:tcBorders>
            <w:shd w:val="clear" w:color="auto" w:fill="auto"/>
            <w:vAlign w:val="center"/>
            <w:hideMark/>
          </w:tcPr>
          <w:p w14:paraId="345A98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Bond base20, cartoncillo, cartulina.</w:t>
            </w:r>
          </w:p>
        </w:tc>
        <w:tc>
          <w:tcPr>
            <w:tcW w:w="574" w:type="dxa"/>
            <w:vMerge/>
            <w:tcBorders>
              <w:top w:val="nil"/>
              <w:left w:val="single" w:sz="8" w:space="0" w:color="auto"/>
              <w:bottom w:val="single" w:sz="8" w:space="0" w:color="000000"/>
              <w:right w:val="single" w:sz="8" w:space="0" w:color="auto"/>
            </w:tcBorders>
            <w:vAlign w:val="center"/>
            <w:hideMark/>
          </w:tcPr>
          <w:p w14:paraId="128B2B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1229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C14C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9BFA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DAA9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B7DD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55BEDE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3AF0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16CA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76862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6A854A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16827E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3C78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ED6B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3AFB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D558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0A502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8DF6BA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2C1FD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3351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D44B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396821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6ADF32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9C3D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E7B3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EA4F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02C8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E4F0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0A466B"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E32D0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85B7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F03E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0DACBD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36E28F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9639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31EF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CF84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C0FEF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5B1A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34A70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93C29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40EEB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B6F8B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4136D4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8.5x14, A4 y tabloide)</w:t>
            </w:r>
          </w:p>
        </w:tc>
        <w:tc>
          <w:tcPr>
            <w:tcW w:w="574" w:type="dxa"/>
            <w:vMerge/>
            <w:tcBorders>
              <w:top w:val="nil"/>
              <w:left w:val="single" w:sz="8" w:space="0" w:color="auto"/>
              <w:bottom w:val="single" w:sz="8" w:space="0" w:color="000000"/>
              <w:right w:val="single" w:sz="8" w:space="0" w:color="auto"/>
            </w:tcBorders>
            <w:vAlign w:val="center"/>
            <w:hideMark/>
          </w:tcPr>
          <w:p w14:paraId="6F9297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5DB62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5F79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BAC2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BF8C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781E4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544E3C" w14:textId="77777777" w:rsidTr="00893016">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7F7B3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4A62D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3009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1BD7C955" w14:textId="09F6BE2F" w:rsidR="00A745ED" w:rsidRPr="00C64862" w:rsidRDefault="00893016"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w:t>
            </w:r>
            <w:r w:rsidR="00A745ED" w:rsidRPr="00C64862">
              <w:rPr>
                <w:rFonts w:asciiTheme="minorHAnsi" w:eastAsia="Times New Roman" w:hAnsiTheme="minorHAnsi" w:cstheme="minorHAnsi"/>
                <w:color w:val="000000"/>
                <w:sz w:val="18"/>
                <w:szCs w:val="18"/>
                <w:lang w:val="es-HN" w:eastAsia="en-US"/>
              </w:rPr>
              <w:t xml:space="preserve">  80,000 impresiones</w:t>
            </w:r>
          </w:p>
        </w:tc>
        <w:tc>
          <w:tcPr>
            <w:tcW w:w="574" w:type="dxa"/>
            <w:vMerge/>
            <w:tcBorders>
              <w:top w:val="nil"/>
              <w:left w:val="single" w:sz="8" w:space="0" w:color="auto"/>
              <w:bottom w:val="single" w:sz="8" w:space="0" w:color="000000"/>
              <w:right w:val="single" w:sz="8" w:space="0" w:color="auto"/>
            </w:tcBorders>
            <w:vAlign w:val="center"/>
            <w:hideMark/>
          </w:tcPr>
          <w:p w14:paraId="40538F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BAE8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700F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2095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01605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E10A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695FF8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04A4B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D2F45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97947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6CC797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10000 en adelante</w:t>
            </w:r>
          </w:p>
        </w:tc>
        <w:tc>
          <w:tcPr>
            <w:tcW w:w="574" w:type="dxa"/>
            <w:vMerge/>
            <w:tcBorders>
              <w:top w:val="nil"/>
              <w:left w:val="single" w:sz="8" w:space="0" w:color="auto"/>
              <w:bottom w:val="single" w:sz="8" w:space="0" w:color="000000"/>
              <w:right w:val="single" w:sz="8" w:space="0" w:color="auto"/>
            </w:tcBorders>
            <w:vAlign w:val="center"/>
            <w:hideMark/>
          </w:tcPr>
          <w:p w14:paraId="400AC5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529F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AFE9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ABAF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8086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AA1F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7768B8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37819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70BC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CF986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1BB075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5BAA33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8323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EA56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04AF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D3AD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AE30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3C30F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9D3E9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B862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9AF20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7E7067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39333D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D315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DD8A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0A7A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FF903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141A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8B74188"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1D2F7C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B5DB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78B3B2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20DC0D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34F1F9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0407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939B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B864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FC47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5F1B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378278A" w14:textId="77777777" w:rsidTr="00A745ED">
        <w:trPr>
          <w:gridAfter w:val="1"/>
          <w:wAfter w:w="36" w:type="dxa"/>
          <w:trHeight w:val="1185"/>
        </w:trPr>
        <w:tc>
          <w:tcPr>
            <w:tcW w:w="655" w:type="dxa"/>
            <w:vMerge/>
            <w:tcBorders>
              <w:top w:val="nil"/>
              <w:left w:val="single" w:sz="8" w:space="0" w:color="auto"/>
              <w:bottom w:val="single" w:sz="8" w:space="0" w:color="000000"/>
              <w:right w:val="single" w:sz="8" w:space="0" w:color="auto"/>
            </w:tcBorders>
            <w:vAlign w:val="center"/>
            <w:hideMark/>
          </w:tcPr>
          <w:p w14:paraId="4959B0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C7DF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DF8D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415110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5DED1C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7398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A9C3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C7F9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C96D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8BD5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B010AA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391A3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3027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3600A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667977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5CF8EF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089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CF32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C2D8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0AE9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ABD4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74CC605"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620367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AE9B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0884E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837B4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C10A6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D3BA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997F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BA4B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FC6F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5790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B3F0B0"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675583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A6D0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8A0C1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A3336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09CF38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C7CE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4D3F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82AC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1D3B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8E99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3EB885"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222576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4912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85B14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922F7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D8046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D0A3D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D4E7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BE1F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C87D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8751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40C3859"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7739A6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A7E5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92CCB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686F6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02A90E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AAB14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2BA2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18A3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5735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B38B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791191A"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3DA971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E2D7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08243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06A9C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550E99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1258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CB73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1258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E229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6CE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D8E9C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47CFB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D681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54285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406D4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50330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5A17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93865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8A85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31A7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EEAF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5164DF1"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268C9A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05B2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4A5AB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2AFA2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6F2A5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CD1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5972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8BF2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D74E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F49C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55845D2"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73B8F9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5AED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D56F1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B7571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38735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228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91CF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9E2A4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D5F6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66BC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FCA6CC2"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67B4C0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35</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321627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MULTIFUNCIONAL BLANCO Y NEGRO (MONOCROMÁTICO) TIPO 1 </w:t>
            </w:r>
          </w:p>
        </w:tc>
        <w:tc>
          <w:tcPr>
            <w:tcW w:w="3202" w:type="dxa"/>
            <w:tcBorders>
              <w:top w:val="nil"/>
              <w:left w:val="nil"/>
              <w:bottom w:val="single" w:sz="8" w:space="0" w:color="auto"/>
              <w:right w:val="single" w:sz="8" w:space="0" w:color="auto"/>
            </w:tcBorders>
            <w:shd w:val="clear" w:color="auto" w:fill="auto"/>
            <w:vAlign w:val="center"/>
            <w:hideMark/>
          </w:tcPr>
          <w:p w14:paraId="02CC58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746A74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330F65F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70C88E5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590ACF3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0EBB6E3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780A8B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DD497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8DB922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3BB23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D5A04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17930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013481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30-40 ppm B/N</w:t>
            </w:r>
          </w:p>
        </w:tc>
        <w:tc>
          <w:tcPr>
            <w:tcW w:w="574" w:type="dxa"/>
            <w:vMerge/>
            <w:tcBorders>
              <w:top w:val="nil"/>
              <w:left w:val="single" w:sz="8" w:space="0" w:color="auto"/>
              <w:bottom w:val="single" w:sz="8" w:space="0" w:color="000000"/>
              <w:right w:val="single" w:sz="8" w:space="0" w:color="auto"/>
            </w:tcBorders>
            <w:vAlign w:val="center"/>
            <w:hideMark/>
          </w:tcPr>
          <w:p w14:paraId="56465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5215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13CA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46BF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3BE4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C41E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CF74C5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A8287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9D04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C8EC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5D2FCA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 25-40 ppm </w:t>
            </w:r>
          </w:p>
        </w:tc>
        <w:tc>
          <w:tcPr>
            <w:tcW w:w="574" w:type="dxa"/>
            <w:vMerge/>
            <w:tcBorders>
              <w:top w:val="nil"/>
              <w:left w:val="single" w:sz="8" w:space="0" w:color="auto"/>
              <w:bottom w:val="single" w:sz="8" w:space="0" w:color="000000"/>
              <w:right w:val="single" w:sz="8" w:space="0" w:color="auto"/>
            </w:tcBorders>
            <w:vAlign w:val="center"/>
            <w:hideMark/>
          </w:tcPr>
          <w:p w14:paraId="0D6C42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4578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1B68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9192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B265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F48D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5ACC82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63993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9EA0D0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01AE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Escáner</w:t>
            </w:r>
          </w:p>
        </w:tc>
        <w:tc>
          <w:tcPr>
            <w:tcW w:w="3669" w:type="dxa"/>
            <w:tcBorders>
              <w:top w:val="nil"/>
              <w:left w:val="nil"/>
              <w:bottom w:val="single" w:sz="8" w:space="0" w:color="auto"/>
              <w:right w:val="single" w:sz="8" w:space="0" w:color="auto"/>
            </w:tcBorders>
            <w:shd w:val="clear" w:color="auto" w:fill="auto"/>
            <w:vAlign w:val="center"/>
            <w:hideMark/>
          </w:tcPr>
          <w:p w14:paraId="527E84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5ABAB8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57CB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2314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C9A9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688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1EA5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C2FF9B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086F0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C2A6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D7EE2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57C41F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ADF y Cama plana, Alimentador Automático de Originales</w:t>
            </w:r>
          </w:p>
        </w:tc>
        <w:tc>
          <w:tcPr>
            <w:tcW w:w="574" w:type="dxa"/>
            <w:vMerge/>
            <w:tcBorders>
              <w:top w:val="nil"/>
              <w:left w:val="single" w:sz="8" w:space="0" w:color="auto"/>
              <w:bottom w:val="single" w:sz="8" w:space="0" w:color="000000"/>
              <w:right w:val="single" w:sz="8" w:space="0" w:color="auto"/>
            </w:tcBorders>
            <w:vAlign w:val="center"/>
            <w:hideMark/>
          </w:tcPr>
          <w:p w14:paraId="1A0A39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4981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00D8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8A6C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8146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7C0D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AB17A6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78CDF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62D2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42C84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ADF</w:t>
            </w:r>
          </w:p>
        </w:tc>
        <w:tc>
          <w:tcPr>
            <w:tcW w:w="3669" w:type="dxa"/>
            <w:tcBorders>
              <w:top w:val="nil"/>
              <w:left w:val="nil"/>
              <w:bottom w:val="single" w:sz="8" w:space="0" w:color="auto"/>
              <w:right w:val="single" w:sz="8" w:space="0" w:color="auto"/>
            </w:tcBorders>
            <w:shd w:val="clear" w:color="auto" w:fill="auto"/>
            <w:vAlign w:val="center"/>
            <w:hideMark/>
          </w:tcPr>
          <w:p w14:paraId="7AD32A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25 paginas</w:t>
            </w:r>
          </w:p>
        </w:tc>
        <w:tc>
          <w:tcPr>
            <w:tcW w:w="574" w:type="dxa"/>
            <w:vMerge/>
            <w:tcBorders>
              <w:top w:val="nil"/>
              <w:left w:val="single" w:sz="8" w:space="0" w:color="auto"/>
              <w:bottom w:val="single" w:sz="8" w:space="0" w:color="000000"/>
              <w:right w:val="single" w:sz="8" w:space="0" w:color="auto"/>
            </w:tcBorders>
            <w:vAlign w:val="center"/>
            <w:hideMark/>
          </w:tcPr>
          <w:p w14:paraId="12158E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1B59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3DAD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2A49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4A1B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FFC8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34D525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5B12A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C926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7D723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737D34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256MB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254447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76C38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B80A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8703E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1EAC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C136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9AABE7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85D6F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8031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7FD8E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0555DB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49C656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9041B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A3A7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6960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B75A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103A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B081A8"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65A29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F17C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A41F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7FE00F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51C50D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936D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DE26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7B5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FC4B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DCE7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27145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46AF1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C59B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8FA35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71F08C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3444BC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012F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479E5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6BD0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3AA9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80B8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1DBD17" w14:textId="77777777" w:rsidTr="00893016">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644B7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4A59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4558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3F6C776E" w14:textId="1E3E2A00" w:rsidR="00A745ED" w:rsidRPr="00C64862" w:rsidRDefault="00893016"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w:t>
            </w:r>
            <w:r w:rsidR="00A745ED" w:rsidRPr="00C64862">
              <w:rPr>
                <w:rFonts w:asciiTheme="minorHAnsi" w:eastAsia="Times New Roman" w:hAnsiTheme="minorHAnsi" w:cstheme="minorHAnsi"/>
                <w:color w:val="000000"/>
                <w:sz w:val="18"/>
                <w:szCs w:val="18"/>
                <w:lang w:val="es-HN" w:eastAsia="en-US"/>
              </w:rPr>
              <w:t xml:space="preserve">  80,000 impresiones</w:t>
            </w:r>
          </w:p>
        </w:tc>
        <w:tc>
          <w:tcPr>
            <w:tcW w:w="574" w:type="dxa"/>
            <w:vMerge/>
            <w:tcBorders>
              <w:top w:val="nil"/>
              <w:left w:val="single" w:sz="8" w:space="0" w:color="auto"/>
              <w:bottom w:val="single" w:sz="8" w:space="0" w:color="000000"/>
              <w:right w:val="single" w:sz="8" w:space="0" w:color="auto"/>
            </w:tcBorders>
            <w:vAlign w:val="center"/>
            <w:hideMark/>
          </w:tcPr>
          <w:p w14:paraId="3F2E91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89F9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2B7C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4369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20E4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F063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481700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CEBDF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FE8C1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F6142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4153B9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 5001 a 10000 páginas</w:t>
            </w:r>
          </w:p>
        </w:tc>
        <w:tc>
          <w:tcPr>
            <w:tcW w:w="574" w:type="dxa"/>
            <w:vMerge/>
            <w:tcBorders>
              <w:top w:val="nil"/>
              <w:left w:val="single" w:sz="8" w:space="0" w:color="auto"/>
              <w:bottom w:val="single" w:sz="8" w:space="0" w:color="000000"/>
              <w:right w:val="single" w:sz="8" w:space="0" w:color="auto"/>
            </w:tcBorders>
            <w:vAlign w:val="center"/>
            <w:hideMark/>
          </w:tcPr>
          <w:p w14:paraId="43EE28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9739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8633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7578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9128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D146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32A825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4B28C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D4A9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97677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00C7BD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09AED6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622C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4700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DAC3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7928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1791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8C99C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0D7D0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6D486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7E6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2D748B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6B2996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7834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928A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E421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F695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D355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9C69524" w14:textId="77777777" w:rsidTr="00A745ED">
        <w:trPr>
          <w:gridAfter w:val="1"/>
          <w:wAfter w:w="36" w:type="dxa"/>
          <w:trHeight w:val="390"/>
        </w:trPr>
        <w:tc>
          <w:tcPr>
            <w:tcW w:w="655" w:type="dxa"/>
            <w:vMerge/>
            <w:tcBorders>
              <w:top w:val="nil"/>
              <w:left w:val="single" w:sz="8" w:space="0" w:color="auto"/>
              <w:bottom w:val="single" w:sz="8" w:space="0" w:color="000000"/>
              <w:right w:val="single" w:sz="8" w:space="0" w:color="auto"/>
            </w:tcBorders>
            <w:vAlign w:val="center"/>
            <w:hideMark/>
          </w:tcPr>
          <w:p w14:paraId="0DF580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5CFF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70B6C6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2ED7E2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w:t>
            </w:r>
          </w:p>
        </w:tc>
        <w:tc>
          <w:tcPr>
            <w:tcW w:w="574" w:type="dxa"/>
            <w:vMerge/>
            <w:tcBorders>
              <w:top w:val="nil"/>
              <w:left w:val="single" w:sz="8" w:space="0" w:color="auto"/>
              <w:bottom w:val="single" w:sz="8" w:space="0" w:color="000000"/>
              <w:right w:val="single" w:sz="8" w:space="0" w:color="auto"/>
            </w:tcBorders>
            <w:vAlign w:val="center"/>
            <w:hideMark/>
          </w:tcPr>
          <w:p w14:paraId="2B17ED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ED4B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6841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A69A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97985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03C5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02F65F4" w14:textId="77777777" w:rsidTr="00A745ED">
        <w:trPr>
          <w:gridAfter w:val="1"/>
          <w:wAfter w:w="36" w:type="dxa"/>
          <w:trHeight w:val="660"/>
        </w:trPr>
        <w:tc>
          <w:tcPr>
            <w:tcW w:w="655" w:type="dxa"/>
            <w:vMerge/>
            <w:tcBorders>
              <w:top w:val="nil"/>
              <w:left w:val="single" w:sz="8" w:space="0" w:color="auto"/>
              <w:bottom w:val="single" w:sz="8" w:space="0" w:color="000000"/>
              <w:right w:val="single" w:sz="8" w:space="0" w:color="auto"/>
            </w:tcBorders>
            <w:vAlign w:val="center"/>
            <w:hideMark/>
          </w:tcPr>
          <w:p w14:paraId="625474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D1847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8396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5E37BC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1B3A91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E2C6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DD41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2A60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B49C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E124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48772E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5670A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D0930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9E29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329DAD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6606F3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AE9D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D12A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5693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75953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DBD5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8525B2"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0B4F3B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98E1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8FE713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5449F52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344F30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FC4D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292C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A21D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58E2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EE21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A975EC9"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7F03E1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01E6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AFA67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365CEC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33BB3D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2021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B16E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F7AF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2664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F33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9E67169"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6C1BFE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FC07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7BC19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618EDF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56E27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EB3C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78A0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A760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36BE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3143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164396"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2899B6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FF8D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5DDF0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E505FA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C722D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3961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695B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E149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DE14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B58E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ACE1321"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772BAF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F106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69ABF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9C076E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579D62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DFE8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EE46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2226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303F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EFFD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B22775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EC0D1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3C6B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6EC4E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27FBD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29950D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62723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8EBE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383E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B0D6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1866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EBA193"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2448980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FCF5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6566E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6CD641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72AD14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4E7B5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3299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2564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9CD7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4F68F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C8F935"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27A265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1196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9BAC9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DCCA5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EFC6E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52D0A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006A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0BBC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403E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AAC1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497D238"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10D39B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36</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36C556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MULTIFUNCIONAL BLANCO Y NEGRO (MONOCROMÁTICO) TIPO 2 </w:t>
            </w:r>
          </w:p>
        </w:tc>
        <w:tc>
          <w:tcPr>
            <w:tcW w:w="3202" w:type="dxa"/>
            <w:tcBorders>
              <w:top w:val="nil"/>
              <w:left w:val="nil"/>
              <w:bottom w:val="single" w:sz="8" w:space="0" w:color="auto"/>
              <w:right w:val="single" w:sz="8" w:space="0" w:color="auto"/>
            </w:tcBorders>
            <w:shd w:val="clear" w:color="auto" w:fill="auto"/>
            <w:vAlign w:val="center"/>
            <w:hideMark/>
          </w:tcPr>
          <w:p w14:paraId="7E146F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70F39A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4C87C8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1010942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670F473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502C270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8E12E4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1B9164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BE5FBC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F688B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CD15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B653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Velocidad de Impresión en negro</w:t>
            </w:r>
          </w:p>
        </w:tc>
        <w:tc>
          <w:tcPr>
            <w:tcW w:w="3669" w:type="dxa"/>
            <w:tcBorders>
              <w:top w:val="nil"/>
              <w:left w:val="nil"/>
              <w:bottom w:val="single" w:sz="8" w:space="0" w:color="auto"/>
              <w:right w:val="single" w:sz="8" w:space="0" w:color="auto"/>
            </w:tcBorders>
            <w:shd w:val="clear" w:color="auto" w:fill="auto"/>
            <w:vAlign w:val="center"/>
            <w:hideMark/>
          </w:tcPr>
          <w:p w14:paraId="13B243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41-50 ppm B/N</w:t>
            </w:r>
          </w:p>
        </w:tc>
        <w:tc>
          <w:tcPr>
            <w:tcW w:w="574" w:type="dxa"/>
            <w:vMerge/>
            <w:tcBorders>
              <w:top w:val="nil"/>
              <w:left w:val="single" w:sz="8" w:space="0" w:color="auto"/>
              <w:bottom w:val="single" w:sz="8" w:space="0" w:color="000000"/>
              <w:right w:val="single" w:sz="8" w:space="0" w:color="auto"/>
            </w:tcBorders>
            <w:vAlign w:val="center"/>
            <w:hideMark/>
          </w:tcPr>
          <w:p w14:paraId="38C4A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F1E4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C948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FC0F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FE13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2C13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F8E290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0F8DC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634F6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8DEFA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3D3862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 30-50 ppm </w:t>
            </w:r>
          </w:p>
        </w:tc>
        <w:tc>
          <w:tcPr>
            <w:tcW w:w="574" w:type="dxa"/>
            <w:vMerge/>
            <w:tcBorders>
              <w:top w:val="nil"/>
              <w:left w:val="single" w:sz="8" w:space="0" w:color="auto"/>
              <w:bottom w:val="single" w:sz="8" w:space="0" w:color="000000"/>
              <w:right w:val="single" w:sz="8" w:space="0" w:color="auto"/>
            </w:tcBorders>
            <w:vAlign w:val="center"/>
            <w:hideMark/>
          </w:tcPr>
          <w:p w14:paraId="373283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DA4E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1100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53DF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A335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4935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C1FBF2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BC8E6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4E30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3B364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Escáner</w:t>
            </w:r>
          </w:p>
        </w:tc>
        <w:tc>
          <w:tcPr>
            <w:tcW w:w="3669" w:type="dxa"/>
            <w:tcBorders>
              <w:top w:val="nil"/>
              <w:left w:val="nil"/>
              <w:bottom w:val="single" w:sz="8" w:space="0" w:color="auto"/>
              <w:right w:val="single" w:sz="8" w:space="0" w:color="auto"/>
            </w:tcBorders>
            <w:shd w:val="clear" w:color="auto" w:fill="auto"/>
            <w:vAlign w:val="center"/>
            <w:hideMark/>
          </w:tcPr>
          <w:p w14:paraId="242AB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16EB88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D221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57FD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6A501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2CCC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8BED5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C3EEE9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8F6192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2FFE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4189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6D4C5E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ADF y Cama plana, Alimentador Automático de Originales</w:t>
            </w:r>
          </w:p>
        </w:tc>
        <w:tc>
          <w:tcPr>
            <w:tcW w:w="574" w:type="dxa"/>
            <w:vMerge/>
            <w:tcBorders>
              <w:top w:val="nil"/>
              <w:left w:val="single" w:sz="8" w:space="0" w:color="auto"/>
              <w:bottom w:val="single" w:sz="8" w:space="0" w:color="000000"/>
              <w:right w:val="single" w:sz="8" w:space="0" w:color="auto"/>
            </w:tcBorders>
            <w:vAlign w:val="center"/>
            <w:hideMark/>
          </w:tcPr>
          <w:p w14:paraId="25D384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9630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D9F7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03F4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D120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DC65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3349AB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55316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9EA6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46318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ADF</w:t>
            </w:r>
          </w:p>
        </w:tc>
        <w:tc>
          <w:tcPr>
            <w:tcW w:w="3669" w:type="dxa"/>
            <w:tcBorders>
              <w:top w:val="nil"/>
              <w:left w:val="nil"/>
              <w:bottom w:val="single" w:sz="8" w:space="0" w:color="auto"/>
              <w:right w:val="single" w:sz="8" w:space="0" w:color="auto"/>
            </w:tcBorders>
            <w:shd w:val="clear" w:color="auto" w:fill="auto"/>
            <w:vAlign w:val="center"/>
            <w:hideMark/>
          </w:tcPr>
          <w:p w14:paraId="28B2F1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50 paginas</w:t>
            </w:r>
          </w:p>
        </w:tc>
        <w:tc>
          <w:tcPr>
            <w:tcW w:w="574" w:type="dxa"/>
            <w:vMerge/>
            <w:tcBorders>
              <w:top w:val="nil"/>
              <w:left w:val="single" w:sz="8" w:space="0" w:color="auto"/>
              <w:bottom w:val="single" w:sz="8" w:space="0" w:color="000000"/>
              <w:right w:val="single" w:sz="8" w:space="0" w:color="auto"/>
            </w:tcBorders>
            <w:vAlign w:val="center"/>
            <w:hideMark/>
          </w:tcPr>
          <w:p w14:paraId="73E4F8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307D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5968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0F4D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17CC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FC75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C62D75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42082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E3293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55DA8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651015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351A9D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9107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3846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0809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61C9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8A3D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9098DD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6EBD1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C4FB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E5A8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6F7B09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5E25A4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531AA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75BE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08CE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ED36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58AD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0C37595"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E9467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430D3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D5D90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4974C3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F7203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FD1C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3243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576D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C19D7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7AD1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01BEB4"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582D8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C329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22B4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4F71A1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554CAF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EF9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7F21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330B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4455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9D27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B07EBF" w14:textId="77777777" w:rsidTr="00893016">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FDFD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4E740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9036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35900A16" w14:textId="1F4B31CA" w:rsidR="00A745ED" w:rsidRPr="00C64862" w:rsidRDefault="00893016"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w:t>
            </w:r>
            <w:r w:rsidR="00A745ED" w:rsidRPr="00C64862">
              <w:rPr>
                <w:rFonts w:asciiTheme="minorHAnsi" w:eastAsia="Times New Roman" w:hAnsiTheme="minorHAnsi" w:cstheme="minorHAnsi"/>
                <w:color w:val="000000"/>
                <w:sz w:val="18"/>
                <w:szCs w:val="18"/>
                <w:lang w:val="es-HN" w:eastAsia="en-US"/>
              </w:rPr>
              <w:t xml:space="preserve">  80,000 impresiones</w:t>
            </w:r>
          </w:p>
        </w:tc>
        <w:tc>
          <w:tcPr>
            <w:tcW w:w="574" w:type="dxa"/>
            <w:vMerge/>
            <w:tcBorders>
              <w:top w:val="nil"/>
              <w:left w:val="single" w:sz="8" w:space="0" w:color="auto"/>
              <w:bottom w:val="single" w:sz="8" w:space="0" w:color="000000"/>
              <w:right w:val="single" w:sz="8" w:space="0" w:color="auto"/>
            </w:tcBorders>
            <w:vAlign w:val="center"/>
            <w:hideMark/>
          </w:tcPr>
          <w:p w14:paraId="71DFAE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2DD4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30A7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9595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94AF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2392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4C4D60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3FB39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C6D0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38AE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468AC6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10001 páginas</w:t>
            </w:r>
          </w:p>
        </w:tc>
        <w:tc>
          <w:tcPr>
            <w:tcW w:w="574" w:type="dxa"/>
            <w:vMerge/>
            <w:tcBorders>
              <w:top w:val="nil"/>
              <w:left w:val="single" w:sz="8" w:space="0" w:color="auto"/>
              <w:bottom w:val="single" w:sz="8" w:space="0" w:color="000000"/>
              <w:right w:val="single" w:sz="8" w:space="0" w:color="auto"/>
            </w:tcBorders>
            <w:vAlign w:val="center"/>
            <w:hideMark/>
          </w:tcPr>
          <w:p w14:paraId="54FD6F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A864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2308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FA32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71F6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1438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AFD874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E52D7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2616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F4280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por tóner.</w:t>
            </w:r>
          </w:p>
        </w:tc>
        <w:tc>
          <w:tcPr>
            <w:tcW w:w="3669" w:type="dxa"/>
            <w:tcBorders>
              <w:top w:val="nil"/>
              <w:left w:val="nil"/>
              <w:bottom w:val="single" w:sz="8" w:space="0" w:color="auto"/>
              <w:right w:val="single" w:sz="8" w:space="0" w:color="auto"/>
            </w:tcBorders>
            <w:shd w:val="clear" w:color="auto" w:fill="auto"/>
            <w:vAlign w:val="center"/>
            <w:hideMark/>
          </w:tcPr>
          <w:p w14:paraId="154DC7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 (Establecido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63E5B5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66D4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F04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2DD0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A890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BFD9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A588DE"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B3A5B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8D208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999D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6C4007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6F7211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19C7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FA73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1E3B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E091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2C7C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80EFC6"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4A808C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9750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08061B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6D5544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w:t>
            </w:r>
          </w:p>
        </w:tc>
        <w:tc>
          <w:tcPr>
            <w:tcW w:w="574" w:type="dxa"/>
            <w:vMerge/>
            <w:tcBorders>
              <w:top w:val="nil"/>
              <w:left w:val="single" w:sz="8" w:space="0" w:color="auto"/>
              <w:bottom w:val="single" w:sz="8" w:space="0" w:color="000000"/>
              <w:right w:val="single" w:sz="8" w:space="0" w:color="auto"/>
            </w:tcBorders>
            <w:vAlign w:val="center"/>
            <w:hideMark/>
          </w:tcPr>
          <w:p w14:paraId="7B20DB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6A0E8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03C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E1D9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57C5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A3B50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DA3147" w14:textId="77777777" w:rsidTr="00A745ED">
        <w:trPr>
          <w:gridAfter w:val="1"/>
          <w:wAfter w:w="36" w:type="dxa"/>
          <w:trHeight w:val="765"/>
        </w:trPr>
        <w:tc>
          <w:tcPr>
            <w:tcW w:w="655" w:type="dxa"/>
            <w:vMerge/>
            <w:tcBorders>
              <w:top w:val="nil"/>
              <w:left w:val="single" w:sz="8" w:space="0" w:color="auto"/>
              <w:bottom w:val="single" w:sz="8" w:space="0" w:color="000000"/>
              <w:right w:val="single" w:sz="8" w:space="0" w:color="auto"/>
            </w:tcBorders>
            <w:vAlign w:val="center"/>
            <w:hideMark/>
          </w:tcPr>
          <w:p w14:paraId="7D7B55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9654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53125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096817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794D17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8865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A7BC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F078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5315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6D1C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F8FD2A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4A142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8848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C47E7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5D8F0B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53B03D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4150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C961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B5B0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4E3D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A34B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E911A6"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3B9057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6B9B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A42096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26ED42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60CD0C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7480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6A5B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3A3F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B5EC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73F0D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C91B40"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3056DD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89D8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6360F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2FCCE2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477E95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2CB5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4997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4DCB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970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AB1E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0C08AB"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7B2747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E957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ECDF9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EE5B79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1DC0E7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70D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2BA0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C650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144D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EB6E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5796E9E"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FB538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3234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F1372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812E3E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7BF03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033B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1DDC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AF03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1E3B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E03C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90EBF39"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0E9576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6E716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A503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3937C3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3C10CA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2A1B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7301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0E4C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90BD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CA2C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E2C51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5CAE3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77E7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09CD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5258B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C6CF7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624F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942C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7BD9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5039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B62C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658333A"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33B0CC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9A1C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3370C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1DD54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3038C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446E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5986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76AE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0E72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3EF5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3A842C1"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20B1F9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6B433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A368B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99D8A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BD4E4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4FA9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2625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A7030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08B6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48F3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2BC64DC"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915A68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37</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EA3512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MULTIFUNCIONAL LÁSER A COLOR TIPO-1 </w:t>
            </w:r>
          </w:p>
        </w:tc>
        <w:tc>
          <w:tcPr>
            <w:tcW w:w="3202" w:type="dxa"/>
            <w:tcBorders>
              <w:top w:val="nil"/>
              <w:left w:val="nil"/>
              <w:bottom w:val="single" w:sz="8" w:space="0" w:color="auto"/>
              <w:right w:val="single" w:sz="8" w:space="0" w:color="auto"/>
            </w:tcBorders>
            <w:shd w:val="clear" w:color="auto" w:fill="auto"/>
            <w:vAlign w:val="center"/>
            <w:hideMark/>
          </w:tcPr>
          <w:p w14:paraId="7A6D2E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499E66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5CD3FEE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4BE6207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5678FC9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7A7F8BB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A1EE6C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E886CA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70325C1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07615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3216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A679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2E82F0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Impresora 25-40 ppm B/N y Color</w:t>
            </w:r>
          </w:p>
        </w:tc>
        <w:tc>
          <w:tcPr>
            <w:tcW w:w="574" w:type="dxa"/>
            <w:vMerge/>
            <w:tcBorders>
              <w:top w:val="nil"/>
              <w:left w:val="single" w:sz="8" w:space="0" w:color="auto"/>
              <w:bottom w:val="single" w:sz="8" w:space="0" w:color="000000"/>
              <w:right w:val="single" w:sz="8" w:space="0" w:color="auto"/>
            </w:tcBorders>
            <w:vAlign w:val="center"/>
            <w:hideMark/>
          </w:tcPr>
          <w:p w14:paraId="706009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67FF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C6F6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F0D7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7625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895F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E31B85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704D4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4F5D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2CAED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4E0169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 25-30 ppm </w:t>
            </w:r>
          </w:p>
        </w:tc>
        <w:tc>
          <w:tcPr>
            <w:tcW w:w="574" w:type="dxa"/>
            <w:vMerge/>
            <w:tcBorders>
              <w:top w:val="nil"/>
              <w:left w:val="single" w:sz="8" w:space="0" w:color="auto"/>
              <w:bottom w:val="single" w:sz="8" w:space="0" w:color="000000"/>
              <w:right w:val="single" w:sz="8" w:space="0" w:color="auto"/>
            </w:tcBorders>
            <w:vAlign w:val="center"/>
            <w:hideMark/>
          </w:tcPr>
          <w:p w14:paraId="272D7D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3580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A8154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A2A6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C8A7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C21F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FFD37C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478C8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A35A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DC0D0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Escáner</w:t>
            </w:r>
          </w:p>
        </w:tc>
        <w:tc>
          <w:tcPr>
            <w:tcW w:w="3669" w:type="dxa"/>
            <w:tcBorders>
              <w:top w:val="nil"/>
              <w:left w:val="nil"/>
              <w:bottom w:val="single" w:sz="8" w:space="0" w:color="auto"/>
              <w:right w:val="single" w:sz="8" w:space="0" w:color="auto"/>
            </w:tcBorders>
            <w:shd w:val="clear" w:color="auto" w:fill="auto"/>
            <w:vAlign w:val="center"/>
            <w:hideMark/>
          </w:tcPr>
          <w:p w14:paraId="1907B2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57558D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2A78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522A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3EC2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BE04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D052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1CA348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052C8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E5C1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33AC0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4FEC4E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ADF Dúplex y cama plana</w:t>
            </w:r>
          </w:p>
        </w:tc>
        <w:tc>
          <w:tcPr>
            <w:tcW w:w="574" w:type="dxa"/>
            <w:vMerge/>
            <w:tcBorders>
              <w:top w:val="nil"/>
              <w:left w:val="single" w:sz="8" w:space="0" w:color="auto"/>
              <w:bottom w:val="single" w:sz="8" w:space="0" w:color="000000"/>
              <w:right w:val="single" w:sz="8" w:space="0" w:color="auto"/>
            </w:tcBorders>
            <w:vAlign w:val="center"/>
            <w:hideMark/>
          </w:tcPr>
          <w:p w14:paraId="378E51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9E843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618F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C0C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0B2D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E9A0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588F7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54D31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7F1F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DF32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ADF</w:t>
            </w:r>
          </w:p>
        </w:tc>
        <w:tc>
          <w:tcPr>
            <w:tcW w:w="3669" w:type="dxa"/>
            <w:tcBorders>
              <w:top w:val="nil"/>
              <w:left w:val="nil"/>
              <w:bottom w:val="single" w:sz="8" w:space="0" w:color="auto"/>
              <w:right w:val="single" w:sz="8" w:space="0" w:color="auto"/>
            </w:tcBorders>
            <w:shd w:val="clear" w:color="auto" w:fill="auto"/>
            <w:vAlign w:val="center"/>
            <w:hideMark/>
          </w:tcPr>
          <w:p w14:paraId="7DA98D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25 paginas</w:t>
            </w:r>
          </w:p>
        </w:tc>
        <w:tc>
          <w:tcPr>
            <w:tcW w:w="574" w:type="dxa"/>
            <w:vMerge/>
            <w:tcBorders>
              <w:top w:val="nil"/>
              <w:left w:val="single" w:sz="8" w:space="0" w:color="auto"/>
              <w:bottom w:val="single" w:sz="8" w:space="0" w:color="000000"/>
              <w:right w:val="single" w:sz="8" w:space="0" w:color="auto"/>
            </w:tcBorders>
            <w:vAlign w:val="center"/>
            <w:hideMark/>
          </w:tcPr>
          <w:p w14:paraId="6CA4F9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F72E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CB3C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CA8B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678D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B0C3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B2C362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F85CA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B2FE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FE304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433387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 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2AF125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45BE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AA88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4DDD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948F9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A795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30C852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A26DA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8CBF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AB96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Multitarea</w:t>
            </w:r>
          </w:p>
        </w:tc>
        <w:tc>
          <w:tcPr>
            <w:tcW w:w="3669" w:type="dxa"/>
            <w:tcBorders>
              <w:top w:val="nil"/>
              <w:left w:val="nil"/>
              <w:bottom w:val="single" w:sz="8" w:space="0" w:color="auto"/>
              <w:right w:val="single" w:sz="8" w:space="0" w:color="auto"/>
            </w:tcBorders>
            <w:shd w:val="clear" w:color="auto" w:fill="auto"/>
            <w:vAlign w:val="center"/>
            <w:hideMark/>
          </w:tcPr>
          <w:p w14:paraId="32C611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Requerido Completa</w:t>
            </w:r>
          </w:p>
        </w:tc>
        <w:tc>
          <w:tcPr>
            <w:tcW w:w="574" w:type="dxa"/>
            <w:vMerge/>
            <w:tcBorders>
              <w:top w:val="nil"/>
              <w:left w:val="single" w:sz="8" w:space="0" w:color="auto"/>
              <w:bottom w:val="single" w:sz="8" w:space="0" w:color="000000"/>
              <w:right w:val="single" w:sz="8" w:space="0" w:color="auto"/>
            </w:tcBorders>
            <w:vAlign w:val="center"/>
            <w:hideMark/>
          </w:tcPr>
          <w:p w14:paraId="739EA2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D1D8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60E5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52A9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2AB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F8882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B559DB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5CB9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3CB4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5EB5F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Panel de Control</w:t>
            </w:r>
          </w:p>
        </w:tc>
        <w:tc>
          <w:tcPr>
            <w:tcW w:w="3669" w:type="dxa"/>
            <w:tcBorders>
              <w:top w:val="nil"/>
              <w:left w:val="nil"/>
              <w:bottom w:val="single" w:sz="8" w:space="0" w:color="auto"/>
              <w:right w:val="single" w:sz="8" w:space="0" w:color="auto"/>
            </w:tcBorders>
            <w:shd w:val="clear" w:color="auto" w:fill="auto"/>
            <w:vAlign w:val="center"/>
            <w:hideMark/>
          </w:tcPr>
          <w:p w14:paraId="71A9A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LCD Touch screen</w:t>
            </w:r>
          </w:p>
        </w:tc>
        <w:tc>
          <w:tcPr>
            <w:tcW w:w="574" w:type="dxa"/>
            <w:vMerge/>
            <w:tcBorders>
              <w:top w:val="nil"/>
              <w:left w:val="single" w:sz="8" w:space="0" w:color="auto"/>
              <w:bottom w:val="single" w:sz="8" w:space="0" w:color="000000"/>
              <w:right w:val="single" w:sz="8" w:space="0" w:color="auto"/>
            </w:tcBorders>
            <w:vAlign w:val="center"/>
            <w:hideMark/>
          </w:tcPr>
          <w:p w14:paraId="14F036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6906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2B49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AD78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ECEC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3506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9D1AC5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E901C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B145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C3FD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Manejo Digital del Documento</w:t>
            </w:r>
          </w:p>
        </w:tc>
        <w:tc>
          <w:tcPr>
            <w:tcW w:w="3669" w:type="dxa"/>
            <w:tcBorders>
              <w:top w:val="nil"/>
              <w:left w:val="nil"/>
              <w:bottom w:val="single" w:sz="8" w:space="0" w:color="auto"/>
              <w:right w:val="single" w:sz="8" w:space="0" w:color="auto"/>
            </w:tcBorders>
            <w:shd w:val="clear" w:color="auto" w:fill="auto"/>
            <w:vAlign w:val="center"/>
            <w:hideMark/>
          </w:tcPr>
          <w:p w14:paraId="69EDFF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Envío a Correo, Envío a Folder de red</w:t>
            </w:r>
          </w:p>
        </w:tc>
        <w:tc>
          <w:tcPr>
            <w:tcW w:w="574" w:type="dxa"/>
            <w:vMerge/>
            <w:tcBorders>
              <w:top w:val="nil"/>
              <w:left w:val="single" w:sz="8" w:space="0" w:color="auto"/>
              <w:bottom w:val="single" w:sz="8" w:space="0" w:color="000000"/>
              <w:right w:val="single" w:sz="8" w:space="0" w:color="auto"/>
            </w:tcBorders>
            <w:vAlign w:val="center"/>
            <w:hideMark/>
          </w:tcPr>
          <w:p w14:paraId="6A78DF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1BB7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6A3F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B0B63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03B9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DF33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739E3B"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BCD39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2AAB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FC0E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OS/Compatibilidad</w:t>
            </w:r>
          </w:p>
        </w:tc>
        <w:tc>
          <w:tcPr>
            <w:tcW w:w="3669" w:type="dxa"/>
            <w:tcBorders>
              <w:top w:val="nil"/>
              <w:left w:val="nil"/>
              <w:bottom w:val="single" w:sz="8" w:space="0" w:color="auto"/>
              <w:right w:val="single" w:sz="8" w:space="0" w:color="auto"/>
            </w:tcBorders>
            <w:shd w:val="clear" w:color="auto" w:fill="auto"/>
            <w:vAlign w:val="center"/>
            <w:hideMark/>
          </w:tcPr>
          <w:p w14:paraId="26C28C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090D1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B038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619A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07461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DFAC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F628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710D92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28A1C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63A1D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43F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2ED46C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266450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6FA2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C637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5DEB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18CA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18CA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B14F7F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C672E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67C2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09E49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73653E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0E1414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5899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F6A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AB09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915C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98EE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8729B79" w14:textId="77777777" w:rsidTr="00893016">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E797D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E278A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C3A4A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63420E78" w14:textId="7EE7598E" w:rsidR="00A745ED" w:rsidRPr="00C64862" w:rsidRDefault="00893016"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w:t>
            </w:r>
            <w:r w:rsidR="00A745ED" w:rsidRPr="00C64862">
              <w:rPr>
                <w:rFonts w:asciiTheme="minorHAnsi" w:eastAsia="Times New Roman" w:hAnsiTheme="minorHAnsi" w:cstheme="minorHAnsi"/>
                <w:color w:val="000000"/>
                <w:sz w:val="18"/>
                <w:szCs w:val="18"/>
                <w:lang w:val="es-HN" w:eastAsia="en-US"/>
              </w:rPr>
              <w:t xml:space="preserve">  80,000 impresiones</w:t>
            </w:r>
          </w:p>
        </w:tc>
        <w:tc>
          <w:tcPr>
            <w:tcW w:w="574" w:type="dxa"/>
            <w:vMerge/>
            <w:tcBorders>
              <w:top w:val="nil"/>
              <w:left w:val="single" w:sz="8" w:space="0" w:color="auto"/>
              <w:bottom w:val="single" w:sz="8" w:space="0" w:color="000000"/>
              <w:right w:val="single" w:sz="8" w:space="0" w:color="auto"/>
            </w:tcBorders>
            <w:vAlign w:val="center"/>
            <w:hideMark/>
          </w:tcPr>
          <w:p w14:paraId="7831F3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6984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0381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8E43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CF15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79F9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01B736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FC360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4C80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FAC5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19865B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 5001 hasta 10000 impresiones</w:t>
            </w:r>
          </w:p>
        </w:tc>
        <w:tc>
          <w:tcPr>
            <w:tcW w:w="574" w:type="dxa"/>
            <w:vMerge/>
            <w:tcBorders>
              <w:top w:val="nil"/>
              <w:left w:val="single" w:sz="8" w:space="0" w:color="auto"/>
              <w:bottom w:val="single" w:sz="8" w:space="0" w:color="000000"/>
              <w:right w:val="single" w:sz="8" w:space="0" w:color="auto"/>
            </w:tcBorders>
            <w:vAlign w:val="center"/>
            <w:hideMark/>
          </w:tcPr>
          <w:p w14:paraId="526C37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C9960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076C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CA17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9F19A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BFE0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80BFC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8277B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AD6D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13F4C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646D2E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4B93A6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596D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CE5B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89CA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1A9F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633F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23DEB4"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6348DA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F351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92C4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Software 1</w:t>
            </w:r>
          </w:p>
        </w:tc>
        <w:tc>
          <w:tcPr>
            <w:tcW w:w="3669" w:type="dxa"/>
            <w:tcBorders>
              <w:top w:val="nil"/>
              <w:left w:val="nil"/>
              <w:bottom w:val="single" w:sz="8" w:space="0" w:color="auto"/>
              <w:right w:val="single" w:sz="8" w:space="0" w:color="auto"/>
            </w:tcBorders>
            <w:shd w:val="clear" w:color="auto" w:fill="auto"/>
            <w:vAlign w:val="center"/>
            <w:hideMark/>
          </w:tcPr>
          <w:p w14:paraId="2299A4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Software de monitoreo de uso de impresoras y administración remota de flota de impresoras</w:t>
            </w:r>
          </w:p>
        </w:tc>
        <w:tc>
          <w:tcPr>
            <w:tcW w:w="574" w:type="dxa"/>
            <w:vMerge/>
            <w:tcBorders>
              <w:top w:val="nil"/>
              <w:left w:val="single" w:sz="8" w:space="0" w:color="auto"/>
              <w:bottom w:val="single" w:sz="8" w:space="0" w:color="000000"/>
              <w:right w:val="single" w:sz="8" w:space="0" w:color="auto"/>
            </w:tcBorders>
            <w:vAlign w:val="center"/>
            <w:hideMark/>
          </w:tcPr>
          <w:p w14:paraId="7B3DD6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533F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BD06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BC29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927F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28BE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F80F98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12355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A4BB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1A778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00CE22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7F04C6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2F6B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4351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A8B9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E0FC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4A53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A56BD3"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31F207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0F5C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15416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51E7F0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4A001D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8814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8BA1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CDFC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51E0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021B8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B4E718" w14:textId="77777777" w:rsidTr="00A745ED">
        <w:trPr>
          <w:gridAfter w:val="1"/>
          <w:wAfter w:w="36" w:type="dxa"/>
          <w:trHeight w:val="480"/>
        </w:trPr>
        <w:tc>
          <w:tcPr>
            <w:tcW w:w="655" w:type="dxa"/>
            <w:vMerge/>
            <w:tcBorders>
              <w:top w:val="nil"/>
              <w:left w:val="single" w:sz="8" w:space="0" w:color="auto"/>
              <w:bottom w:val="single" w:sz="8" w:space="0" w:color="000000"/>
              <w:right w:val="single" w:sz="8" w:space="0" w:color="auto"/>
            </w:tcBorders>
            <w:vAlign w:val="center"/>
            <w:hideMark/>
          </w:tcPr>
          <w:p w14:paraId="0D2666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4773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327A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3889EA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1E02BC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0F13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5D6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4B03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CAB3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5EEC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B053A3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3123B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D8BA2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0F708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300C7B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69FBCE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1BB7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5ED5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3356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9C2C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5B84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20ED0A5"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1296928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8094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0BD4B8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906935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C4E6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63E3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0345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9D9D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BEE7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CACC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7926189"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4D6721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6A26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B44FE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F5970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78AEDC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4A29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26AB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7EE6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617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8BE3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BC5613"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65B489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025D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7BE5E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D3CEAD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50ACB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3CDF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4759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3FD1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4650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7DC3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11A5EC7"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E3ECC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3739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39DA4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1CEBD2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33C1D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39DE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107F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080A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7855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86F2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EF75394"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BB2BB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C786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B91B7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2A469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00E23F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99EB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DE32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3797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BC5F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B3DB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0C543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14E05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2655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9CA8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AEFBA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9D588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D1FF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39CC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25A04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5F36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C9D5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3576FF"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07088C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F41A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89E76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22610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096603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A197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3926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7724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BA40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4384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63DFF6"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4622F6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48C2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0660D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62128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1121E6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84BC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32D5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3CE9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E8ED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E334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41ED09F"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E93B8F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38</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42A772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MULTIFUNCIONAL LÁSER A COLOR TIPO-2 </w:t>
            </w:r>
          </w:p>
        </w:tc>
        <w:tc>
          <w:tcPr>
            <w:tcW w:w="3202" w:type="dxa"/>
            <w:tcBorders>
              <w:top w:val="nil"/>
              <w:left w:val="nil"/>
              <w:bottom w:val="single" w:sz="8" w:space="0" w:color="auto"/>
              <w:right w:val="single" w:sz="8" w:space="0" w:color="auto"/>
            </w:tcBorders>
            <w:shd w:val="clear" w:color="auto" w:fill="auto"/>
            <w:vAlign w:val="center"/>
            <w:hideMark/>
          </w:tcPr>
          <w:p w14:paraId="7C28D9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4626F3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1 USB 2.0 Y 1 red Ethernet 10/100/1000T, con acceso a wifi </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5F4C59C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0F1CB28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5AF9EEA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4146A34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DF22C9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EA4676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086E566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D36628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6F2E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6588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504133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41-50 ppm</w:t>
            </w:r>
          </w:p>
        </w:tc>
        <w:tc>
          <w:tcPr>
            <w:tcW w:w="574" w:type="dxa"/>
            <w:vMerge/>
            <w:tcBorders>
              <w:top w:val="nil"/>
              <w:left w:val="single" w:sz="8" w:space="0" w:color="auto"/>
              <w:bottom w:val="single" w:sz="8" w:space="0" w:color="000000"/>
              <w:right w:val="single" w:sz="8" w:space="0" w:color="auto"/>
            </w:tcBorders>
            <w:vAlign w:val="center"/>
            <w:hideMark/>
          </w:tcPr>
          <w:p w14:paraId="706A10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F7C1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BCD8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DDA52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BA4EC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0A6F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3D0074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BF530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4982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7187A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212B32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 30-50 ppm </w:t>
            </w:r>
          </w:p>
        </w:tc>
        <w:tc>
          <w:tcPr>
            <w:tcW w:w="574" w:type="dxa"/>
            <w:vMerge/>
            <w:tcBorders>
              <w:top w:val="nil"/>
              <w:left w:val="single" w:sz="8" w:space="0" w:color="auto"/>
              <w:bottom w:val="single" w:sz="8" w:space="0" w:color="000000"/>
              <w:right w:val="single" w:sz="8" w:space="0" w:color="auto"/>
            </w:tcBorders>
            <w:vAlign w:val="center"/>
            <w:hideMark/>
          </w:tcPr>
          <w:p w14:paraId="114335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6324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8C60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5B34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EB67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EFDA5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7D115D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EB488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D864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90EF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Escáner</w:t>
            </w:r>
          </w:p>
        </w:tc>
        <w:tc>
          <w:tcPr>
            <w:tcW w:w="3669" w:type="dxa"/>
            <w:tcBorders>
              <w:top w:val="nil"/>
              <w:left w:val="nil"/>
              <w:bottom w:val="single" w:sz="8" w:space="0" w:color="auto"/>
              <w:right w:val="single" w:sz="8" w:space="0" w:color="auto"/>
            </w:tcBorders>
            <w:shd w:val="clear" w:color="auto" w:fill="auto"/>
            <w:vAlign w:val="center"/>
            <w:hideMark/>
          </w:tcPr>
          <w:p w14:paraId="59532F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676066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85BBD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28B06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968B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818E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3776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2E6FB5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B3F42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4E341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D644E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5C36A3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ADF Dúplex y cama plana Alimentador Automático de Originales </w:t>
            </w:r>
          </w:p>
        </w:tc>
        <w:tc>
          <w:tcPr>
            <w:tcW w:w="574" w:type="dxa"/>
            <w:vMerge/>
            <w:tcBorders>
              <w:top w:val="nil"/>
              <w:left w:val="single" w:sz="8" w:space="0" w:color="auto"/>
              <w:bottom w:val="single" w:sz="8" w:space="0" w:color="000000"/>
              <w:right w:val="single" w:sz="8" w:space="0" w:color="auto"/>
            </w:tcBorders>
            <w:vAlign w:val="center"/>
            <w:hideMark/>
          </w:tcPr>
          <w:p w14:paraId="373178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FDEA0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D0FC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7EB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3BE7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2198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618CBF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24544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6D1A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29508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ADF</w:t>
            </w:r>
          </w:p>
        </w:tc>
        <w:tc>
          <w:tcPr>
            <w:tcW w:w="3669" w:type="dxa"/>
            <w:tcBorders>
              <w:top w:val="nil"/>
              <w:left w:val="nil"/>
              <w:bottom w:val="single" w:sz="8" w:space="0" w:color="auto"/>
              <w:right w:val="single" w:sz="8" w:space="0" w:color="auto"/>
            </w:tcBorders>
            <w:shd w:val="clear" w:color="auto" w:fill="auto"/>
            <w:vAlign w:val="center"/>
            <w:hideMark/>
          </w:tcPr>
          <w:p w14:paraId="1A7E99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50</w:t>
            </w:r>
          </w:p>
        </w:tc>
        <w:tc>
          <w:tcPr>
            <w:tcW w:w="574" w:type="dxa"/>
            <w:vMerge/>
            <w:tcBorders>
              <w:top w:val="nil"/>
              <w:left w:val="single" w:sz="8" w:space="0" w:color="auto"/>
              <w:bottom w:val="single" w:sz="8" w:space="0" w:color="000000"/>
              <w:right w:val="single" w:sz="8" w:space="0" w:color="auto"/>
            </w:tcBorders>
            <w:vAlign w:val="center"/>
            <w:hideMark/>
          </w:tcPr>
          <w:p w14:paraId="05E5E3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6639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A720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868B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9873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8A8B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4D1C62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555C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BC4D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4068B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6A23EC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7F245E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4C5C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8A6D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A3E9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3845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DE2F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D7ADEA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EAC83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3A55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7FE0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Multitarea</w:t>
            </w:r>
          </w:p>
        </w:tc>
        <w:tc>
          <w:tcPr>
            <w:tcW w:w="3669" w:type="dxa"/>
            <w:tcBorders>
              <w:top w:val="nil"/>
              <w:left w:val="nil"/>
              <w:bottom w:val="single" w:sz="8" w:space="0" w:color="auto"/>
              <w:right w:val="single" w:sz="8" w:space="0" w:color="auto"/>
            </w:tcBorders>
            <w:shd w:val="clear" w:color="auto" w:fill="auto"/>
            <w:vAlign w:val="center"/>
            <w:hideMark/>
          </w:tcPr>
          <w:p w14:paraId="47E9C3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Requerido Completa</w:t>
            </w:r>
          </w:p>
        </w:tc>
        <w:tc>
          <w:tcPr>
            <w:tcW w:w="574" w:type="dxa"/>
            <w:vMerge/>
            <w:tcBorders>
              <w:top w:val="nil"/>
              <w:left w:val="single" w:sz="8" w:space="0" w:color="auto"/>
              <w:bottom w:val="single" w:sz="8" w:space="0" w:color="000000"/>
              <w:right w:val="single" w:sz="8" w:space="0" w:color="auto"/>
            </w:tcBorders>
            <w:vAlign w:val="center"/>
            <w:hideMark/>
          </w:tcPr>
          <w:p w14:paraId="6DEC0B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77C3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A35D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3EE1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4CDB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A01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E6805C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DBD0A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46F7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5848C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Panel de Control</w:t>
            </w:r>
          </w:p>
        </w:tc>
        <w:tc>
          <w:tcPr>
            <w:tcW w:w="3669" w:type="dxa"/>
            <w:tcBorders>
              <w:top w:val="nil"/>
              <w:left w:val="nil"/>
              <w:bottom w:val="single" w:sz="8" w:space="0" w:color="auto"/>
              <w:right w:val="single" w:sz="8" w:space="0" w:color="auto"/>
            </w:tcBorders>
            <w:shd w:val="clear" w:color="auto" w:fill="auto"/>
            <w:vAlign w:val="center"/>
            <w:hideMark/>
          </w:tcPr>
          <w:p w14:paraId="690E01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LCD Touch screen</w:t>
            </w:r>
          </w:p>
        </w:tc>
        <w:tc>
          <w:tcPr>
            <w:tcW w:w="574" w:type="dxa"/>
            <w:vMerge/>
            <w:tcBorders>
              <w:top w:val="nil"/>
              <w:left w:val="single" w:sz="8" w:space="0" w:color="auto"/>
              <w:bottom w:val="single" w:sz="8" w:space="0" w:color="000000"/>
              <w:right w:val="single" w:sz="8" w:space="0" w:color="auto"/>
            </w:tcBorders>
            <w:vAlign w:val="center"/>
            <w:hideMark/>
          </w:tcPr>
          <w:p w14:paraId="594C57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C681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A6E72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241C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688E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2870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C2797A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7B236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DAED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CC03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Manejo Digital del Documento</w:t>
            </w:r>
          </w:p>
        </w:tc>
        <w:tc>
          <w:tcPr>
            <w:tcW w:w="3669" w:type="dxa"/>
            <w:tcBorders>
              <w:top w:val="nil"/>
              <w:left w:val="nil"/>
              <w:bottom w:val="single" w:sz="8" w:space="0" w:color="auto"/>
              <w:right w:val="single" w:sz="8" w:space="0" w:color="auto"/>
            </w:tcBorders>
            <w:shd w:val="clear" w:color="auto" w:fill="auto"/>
            <w:vAlign w:val="center"/>
            <w:hideMark/>
          </w:tcPr>
          <w:p w14:paraId="0CBE2D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Envío a Correo, Envío a Folder de red</w:t>
            </w:r>
          </w:p>
        </w:tc>
        <w:tc>
          <w:tcPr>
            <w:tcW w:w="574" w:type="dxa"/>
            <w:vMerge/>
            <w:tcBorders>
              <w:top w:val="nil"/>
              <w:left w:val="single" w:sz="8" w:space="0" w:color="auto"/>
              <w:bottom w:val="single" w:sz="8" w:space="0" w:color="000000"/>
              <w:right w:val="single" w:sz="8" w:space="0" w:color="auto"/>
            </w:tcBorders>
            <w:vAlign w:val="center"/>
            <w:hideMark/>
          </w:tcPr>
          <w:p w14:paraId="76EA21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20AA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43F8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A6AA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F38B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2E74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2BDF90A"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5F1B5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D0261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5312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OS/Compatibilidad</w:t>
            </w:r>
          </w:p>
        </w:tc>
        <w:tc>
          <w:tcPr>
            <w:tcW w:w="3669" w:type="dxa"/>
            <w:tcBorders>
              <w:top w:val="nil"/>
              <w:left w:val="nil"/>
              <w:bottom w:val="single" w:sz="8" w:space="0" w:color="auto"/>
              <w:right w:val="single" w:sz="8" w:space="0" w:color="auto"/>
            </w:tcBorders>
            <w:shd w:val="clear" w:color="auto" w:fill="auto"/>
            <w:vAlign w:val="center"/>
            <w:hideMark/>
          </w:tcPr>
          <w:p w14:paraId="4DFCB5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72BD3B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A75E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EAAB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8CE30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14E1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0A49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DD1A51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D07DD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DBCE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89B9E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512A5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7774B3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2510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FCE2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7B27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9EF0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7FA4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C5C42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EB7D9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1CCB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ABF1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0C4FB4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68C676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CB40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6BA4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8601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E809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FBB41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3C896E8" w14:textId="77777777" w:rsidTr="00893016">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702CC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61D8E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CA54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6A0783E3" w14:textId="65407A98" w:rsidR="00A745ED" w:rsidRPr="00C64862" w:rsidRDefault="00893016"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w:t>
            </w:r>
            <w:r w:rsidR="00A745ED" w:rsidRPr="00C64862">
              <w:rPr>
                <w:rFonts w:asciiTheme="minorHAnsi" w:eastAsia="Times New Roman" w:hAnsiTheme="minorHAnsi" w:cstheme="minorHAnsi"/>
                <w:color w:val="000000"/>
                <w:sz w:val="18"/>
                <w:szCs w:val="18"/>
                <w:lang w:val="es-HN" w:eastAsia="en-US"/>
              </w:rPr>
              <w:t xml:space="preserve">  80,000 impresiones</w:t>
            </w:r>
          </w:p>
        </w:tc>
        <w:tc>
          <w:tcPr>
            <w:tcW w:w="574" w:type="dxa"/>
            <w:vMerge/>
            <w:tcBorders>
              <w:top w:val="nil"/>
              <w:left w:val="single" w:sz="8" w:space="0" w:color="auto"/>
              <w:bottom w:val="single" w:sz="8" w:space="0" w:color="000000"/>
              <w:right w:val="single" w:sz="8" w:space="0" w:color="auto"/>
            </w:tcBorders>
            <w:vAlign w:val="center"/>
            <w:hideMark/>
          </w:tcPr>
          <w:p w14:paraId="3D5B88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9FB1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5ED7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7C98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E67C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3D0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6523C94"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15239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7A30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925D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5609B9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10,000 impresiones</w:t>
            </w:r>
          </w:p>
        </w:tc>
        <w:tc>
          <w:tcPr>
            <w:tcW w:w="574" w:type="dxa"/>
            <w:vMerge/>
            <w:tcBorders>
              <w:top w:val="nil"/>
              <w:left w:val="single" w:sz="8" w:space="0" w:color="auto"/>
              <w:bottom w:val="single" w:sz="8" w:space="0" w:color="000000"/>
              <w:right w:val="single" w:sz="8" w:space="0" w:color="auto"/>
            </w:tcBorders>
            <w:vAlign w:val="center"/>
            <w:hideMark/>
          </w:tcPr>
          <w:p w14:paraId="4E2ECE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4AF4C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0F1E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160B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FB9B7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D451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734B43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BEAA1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5008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07079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75E56E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7DDFD0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4431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21C7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FCD6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AE90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E90A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FF2622D"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1BF1E9F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A854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C875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Software 1</w:t>
            </w:r>
          </w:p>
        </w:tc>
        <w:tc>
          <w:tcPr>
            <w:tcW w:w="3669" w:type="dxa"/>
            <w:tcBorders>
              <w:top w:val="nil"/>
              <w:left w:val="nil"/>
              <w:bottom w:val="single" w:sz="8" w:space="0" w:color="auto"/>
              <w:right w:val="single" w:sz="8" w:space="0" w:color="auto"/>
            </w:tcBorders>
            <w:shd w:val="clear" w:color="auto" w:fill="auto"/>
            <w:vAlign w:val="center"/>
            <w:hideMark/>
          </w:tcPr>
          <w:p w14:paraId="2355BB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Software de monitoreo de uso de impresoras y administración remota de flota de impresoras</w:t>
            </w:r>
          </w:p>
        </w:tc>
        <w:tc>
          <w:tcPr>
            <w:tcW w:w="574" w:type="dxa"/>
            <w:vMerge/>
            <w:tcBorders>
              <w:top w:val="nil"/>
              <w:left w:val="single" w:sz="8" w:space="0" w:color="auto"/>
              <w:bottom w:val="single" w:sz="8" w:space="0" w:color="000000"/>
              <w:right w:val="single" w:sz="8" w:space="0" w:color="auto"/>
            </w:tcBorders>
            <w:vAlign w:val="center"/>
            <w:hideMark/>
          </w:tcPr>
          <w:p w14:paraId="2B16E7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8C3F3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6453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D1FA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7E1B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5E366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A9F72A"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0AD64F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0815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2DB6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40B789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5C324C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A4B5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9CF1A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3AD5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181C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08C6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C383A0"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0F7BDA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767A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654985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509F54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0B8062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3EEB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D42E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19F0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2493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3BE4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E9273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59D5D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264E0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8C80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4A3B76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664EC9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9FA3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3ECF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A4F7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AF1A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DA744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622FE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F925A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9B1B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7F1B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485459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66E8B5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79FE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16AF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4A0E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084E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DB199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4BD87AB"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ED3D2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3CC4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9432E2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14ECE9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375815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937F4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B5B9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8FBE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8B81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FE7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83C94FE"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060A9B3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F15C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97B69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E8D10A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4C3B2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9553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5C2D2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049D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24A4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B802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0266E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72CB2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C438D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AC53E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BF825E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19D1D3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9E2B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F002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9498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C9D6C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6998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AA1175"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2B337B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0B0D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010DE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221C0B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3EB7C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1EDD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1102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95BB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5188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DC3A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FC663B1"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216C67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D918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19914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8B7AD7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498662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6D8D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E4F6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CF1D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9E1B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8AA4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E47D4D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8EB6C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BC6C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9460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2C3F53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48638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2AB3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37BA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F913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62F0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ABC8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A87BD3"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4BDCE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AA77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6C7A4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4036C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126D58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7DF97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D3F8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E590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E90F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0F29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06A2E9"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60A31C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79F2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D49B5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FC1D2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39AE3E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9ABC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487C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D477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0A7C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94598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4D962FC"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FA4C72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39</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3F79A6A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MULTIFUNCIONAL LÁSER A COLOR TIPO-3</w:t>
            </w:r>
          </w:p>
        </w:tc>
        <w:tc>
          <w:tcPr>
            <w:tcW w:w="3202" w:type="dxa"/>
            <w:tcBorders>
              <w:top w:val="nil"/>
              <w:left w:val="nil"/>
              <w:bottom w:val="single" w:sz="8" w:space="0" w:color="auto"/>
              <w:right w:val="single" w:sz="8" w:space="0" w:color="auto"/>
            </w:tcBorders>
            <w:shd w:val="clear" w:color="auto" w:fill="auto"/>
            <w:vAlign w:val="center"/>
            <w:hideMark/>
          </w:tcPr>
          <w:p w14:paraId="38FAE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0BD425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USB 2.0 Y 1 red Ethernet 10/100/1000T, con acceso a wifi</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BF07B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9756B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E75C0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C2BB2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A91D67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7DDD8F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9558EC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2B71C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CF90F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6F80B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04E77F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Impresora 41-50 ppm</w:t>
            </w:r>
          </w:p>
        </w:tc>
        <w:tc>
          <w:tcPr>
            <w:tcW w:w="574" w:type="dxa"/>
            <w:vMerge/>
            <w:tcBorders>
              <w:top w:val="nil"/>
              <w:left w:val="single" w:sz="8" w:space="0" w:color="auto"/>
              <w:bottom w:val="single" w:sz="8" w:space="0" w:color="000000"/>
              <w:right w:val="single" w:sz="8" w:space="0" w:color="auto"/>
            </w:tcBorders>
            <w:vAlign w:val="center"/>
            <w:hideMark/>
          </w:tcPr>
          <w:p w14:paraId="40242D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EF5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2229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A373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81C6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9835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1EB29A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25372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5251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EFA21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7CDF38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 30-50 ppm </w:t>
            </w:r>
          </w:p>
        </w:tc>
        <w:tc>
          <w:tcPr>
            <w:tcW w:w="574" w:type="dxa"/>
            <w:vMerge/>
            <w:tcBorders>
              <w:top w:val="nil"/>
              <w:left w:val="single" w:sz="8" w:space="0" w:color="auto"/>
              <w:bottom w:val="single" w:sz="8" w:space="0" w:color="000000"/>
              <w:right w:val="single" w:sz="8" w:space="0" w:color="auto"/>
            </w:tcBorders>
            <w:vAlign w:val="center"/>
            <w:hideMark/>
          </w:tcPr>
          <w:p w14:paraId="1A8515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90F0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966E0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C32A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C4AA6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D76F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1991EA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5A8F6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F643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9988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impresión</w:t>
            </w:r>
          </w:p>
        </w:tc>
        <w:tc>
          <w:tcPr>
            <w:tcW w:w="3669" w:type="dxa"/>
            <w:tcBorders>
              <w:top w:val="nil"/>
              <w:left w:val="nil"/>
              <w:bottom w:val="single" w:sz="8" w:space="0" w:color="auto"/>
              <w:right w:val="single" w:sz="8" w:space="0" w:color="auto"/>
            </w:tcBorders>
            <w:shd w:val="clear" w:color="auto" w:fill="auto"/>
            <w:vAlign w:val="center"/>
            <w:hideMark/>
          </w:tcPr>
          <w:p w14:paraId="1C14DF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1200x1200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67D97E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DCB0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7389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6784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42A7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28F7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D95423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A38FF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BFD1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4D940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4D9372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ADF Dúplex y cama plana Alimentador Automático de Originales </w:t>
            </w:r>
          </w:p>
        </w:tc>
        <w:tc>
          <w:tcPr>
            <w:tcW w:w="574" w:type="dxa"/>
            <w:vMerge/>
            <w:tcBorders>
              <w:top w:val="nil"/>
              <w:left w:val="single" w:sz="8" w:space="0" w:color="auto"/>
              <w:bottom w:val="single" w:sz="8" w:space="0" w:color="000000"/>
              <w:right w:val="single" w:sz="8" w:space="0" w:color="auto"/>
            </w:tcBorders>
            <w:vAlign w:val="center"/>
            <w:hideMark/>
          </w:tcPr>
          <w:p w14:paraId="2CA845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715D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0AC5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442E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AF36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D154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9E1894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21921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1C76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F065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escaneo</w:t>
            </w:r>
          </w:p>
        </w:tc>
        <w:tc>
          <w:tcPr>
            <w:tcW w:w="3669" w:type="dxa"/>
            <w:tcBorders>
              <w:top w:val="nil"/>
              <w:left w:val="nil"/>
              <w:bottom w:val="single" w:sz="8" w:space="0" w:color="auto"/>
              <w:right w:val="single" w:sz="8" w:space="0" w:color="auto"/>
            </w:tcBorders>
            <w:shd w:val="clear" w:color="auto" w:fill="auto"/>
            <w:vAlign w:val="center"/>
            <w:hideMark/>
          </w:tcPr>
          <w:p w14:paraId="787FA9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8.5 x 11, 8.5x14, A4 y tabloide</w:t>
            </w:r>
          </w:p>
        </w:tc>
        <w:tc>
          <w:tcPr>
            <w:tcW w:w="574" w:type="dxa"/>
            <w:vMerge/>
            <w:tcBorders>
              <w:top w:val="nil"/>
              <w:left w:val="single" w:sz="8" w:space="0" w:color="auto"/>
              <w:bottom w:val="single" w:sz="8" w:space="0" w:color="000000"/>
              <w:right w:val="single" w:sz="8" w:space="0" w:color="auto"/>
            </w:tcBorders>
            <w:vAlign w:val="center"/>
            <w:hideMark/>
          </w:tcPr>
          <w:p w14:paraId="549AFB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8A777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AD35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F579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44D0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05FD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97C0F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C5B26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F23C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AFA72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Capacidad de ADF</w:t>
            </w:r>
          </w:p>
        </w:tc>
        <w:tc>
          <w:tcPr>
            <w:tcW w:w="3669" w:type="dxa"/>
            <w:tcBorders>
              <w:top w:val="nil"/>
              <w:left w:val="nil"/>
              <w:bottom w:val="single" w:sz="8" w:space="0" w:color="auto"/>
              <w:right w:val="single" w:sz="8" w:space="0" w:color="auto"/>
            </w:tcBorders>
            <w:shd w:val="clear" w:color="auto" w:fill="auto"/>
            <w:vAlign w:val="center"/>
            <w:hideMark/>
          </w:tcPr>
          <w:p w14:paraId="44F4F9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50</w:t>
            </w:r>
          </w:p>
        </w:tc>
        <w:tc>
          <w:tcPr>
            <w:tcW w:w="574" w:type="dxa"/>
            <w:vMerge/>
            <w:tcBorders>
              <w:top w:val="nil"/>
              <w:left w:val="single" w:sz="8" w:space="0" w:color="auto"/>
              <w:bottom w:val="single" w:sz="8" w:space="0" w:color="000000"/>
              <w:right w:val="single" w:sz="8" w:space="0" w:color="auto"/>
            </w:tcBorders>
            <w:vAlign w:val="center"/>
            <w:hideMark/>
          </w:tcPr>
          <w:p w14:paraId="0507A7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BD8B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8DB1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DF1B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2320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A7CE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690B3B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1D225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F10B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4595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0793DA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4E2745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8FD7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4113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9FAF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2539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71CCA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66A8EC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84C38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23FE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2E29C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Multitarea</w:t>
            </w:r>
          </w:p>
        </w:tc>
        <w:tc>
          <w:tcPr>
            <w:tcW w:w="3669" w:type="dxa"/>
            <w:tcBorders>
              <w:top w:val="nil"/>
              <w:left w:val="nil"/>
              <w:bottom w:val="single" w:sz="8" w:space="0" w:color="auto"/>
              <w:right w:val="single" w:sz="8" w:space="0" w:color="auto"/>
            </w:tcBorders>
            <w:shd w:val="clear" w:color="auto" w:fill="auto"/>
            <w:vAlign w:val="center"/>
            <w:hideMark/>
          </w:tcPr>
          <w:p w14:paraId="2AAB8A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Requerido Completa</w:t>
            </w:r>
          </w:p>
        </w:tc>
        <w:tc>
          <w:tcPr>
            <w:tcW w:w="574" w:type="dxa"/>
            <w:vMerge/>
            <w:tcBorders>
              <w:top w:val="nil"/>
              <w:left w:val="single" w:sz="8" w:space="0" w:color="auto"/>
              <w:bottom w:val="single" w:sz="8" w:space="0" w:color="000000"/>
              <w:right w:val="single" w:sz="8" w:space="0" w:color="auto"/>
            </w:tcBorders>
            <w:vAlign w:val="center"/>
            <w:hideMark/>
          </w:tcPr>
          <w:p w14:paraId="11FC0F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E368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1F1A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3ED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9832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C9CA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DCF715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F35E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7A4D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5EA89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Panel de Control</w:t>
            </w:r>
          </w:p>
        </w:tc>
        <w:tc>
          <w:tcPr>
            <w:tcW w:w="3669" w:type="dxa"/>
            <w:tcBorders>
              <w:top w:val="nil"/>
              <w:left w:val="nil"/>
              <w:bottom w:val="single" w:sz="8" w:space="0" w:color="auto"/>
              <w:right w:val="single" w:sz="8" w:space="0" w:color="auto"/>
            </w:tcBorders>
            <w:shd w:val="clear" w:color="auto" w:fill="auto"/>
            <w:vAlign w:val="center"/>
            <w:hideMark/>
          </w:tcPr>
          <w:p w14:paraId="01B6FE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LCD Touchscreen</w:t>
            </w:r>
          </w:p>
        </w:tc>
        <w:tc>
          <w:tcPr>
            <w:tcW w:w="574" w:type="dxa"/>
            <w:vMerge/>
            <w:tcBorders>
              <w:top w:val="nil"/>
              <w:left w:val="single" w:sz="8" w:space="0" w:color="auto"/>
              <w:bottom w:val="single" w:sz="8" w:space="0" w:color="000000"/>
              <w:right w:val="single" w:sz="8" w:space="0" w:color="auto"/>
            </w:tcBorders>
            <w:vAlign w:val="center"/>
            <w:hideMark/>
          </w:tcPr>
          <w:p w14:paraId="64430F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C2B9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56BF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30075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BB7A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536E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3E1AEF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A3BE4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BB0B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BAB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Manejo Digital del Documento</w:t>
            </w:r>
          </w:p>
        </w:tc>
        <w:tc>
          <w:tcPr>
            <w:tcW w:w="3669" w:type="dxa"/>
            <w:tcBorders>
              <w:top w:val="nil"/>
              <w:left w:val="nil"/>
              <w:bottom w:val="single" w:sz="8" w:space="0" w:color="auto"/>
              <w:right w:val="single" w:sz="8" w:space="0" w:color="auto"/>
            </w:tcBorders>
            <w:shd w:val="clear" w:color="auto" w:fill="auto"/>
            <w:vAlign w:val="center"/>
            <w:hideMark/>
          </w:tcPr>
          <w:p w14:paraId="56C22D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Envío a Correo, Envío a Folder de red</w:t>
            </w:r>
          </w:p>
        </w:tc>
        <w:tc>
          <w:tcPr>
            <w:tcW w:w="574" w:type="dxa"/>
            <w:vMerge/>
            <w:tcBorders>
              <w:top w:val="nil"/>
              <w:left w:val="single" w:sz="8" w:space="0" w:color="auto"/>
              <w:bottom w:val="single" w:sz="8" w:space="0" w:color="000000"/>
              <w:right w:val="single" w:sz="8" w:space="0" w:color="auto"/>
            </w:tcBorders>
            <w:vAlign w:val="center"/>
            <w:hideMark/>
          </w:tcPr>
          <w:p w14:paraId="725BB6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65B8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60CA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548D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D2DC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54BC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C3F5F96"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402EB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0945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1B78F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OS/Compatibilidad</w:t>
            </w:r>
          </w:p>
        </w:tc>
        <w:tc>
          <w:tcPr>
            <w:tcW w:w="3669" w:type="dxa"/>
            <w:tcBorders>
              <w:top w:val="nil"/>
              <w:left w:val="nil"/>
              <w:bottom w:val="single" w:sz="8" w:space="0" w:color="auto"/>
              <w:right w:val="single" w:sz="8" w:space="0" w:color="auto"/>
            </w:tcBorders>
            <w:shd w:val="clear" w:color="auto" w:fill="auto"/>
            <w:vAlign w:val="center"/>
            <w:hideMark/>
          </w:tcPr>
          <w:p w14:paraId="7A11A5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1FC16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EDD1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99E6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26F2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42B15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EA3D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3FF4D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642CD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D03A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65C6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616B7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73BA41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6B3B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C50B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4FA8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F73F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4BE2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8464A4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DA1F6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6E6D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C78F2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66FEDC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Bandeja Multipropósito capacidad mínimo de 50 hojas, 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5A4BBE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CD8E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CFD1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9AA0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1E30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3563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A59AA0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B9BF92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9B14C7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1CE62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de trabajo</w:t>
            </w:r>
          </w:p>
        </w:tc>
        <w:tc>
          <w:tcPr>
            <w:tcW w:w="3669" w:type="dxa"/>
            <w:tcBorders>
              <w:top w:val="nil"/>
              <w:left w:val="nil"/>
              <w:bottom w:val="single" w:sz="8" w:space="0" w:color="auto"/>
              <w:right w:val="single" w:sz="8" w:space="0" w:color="auto"/>
            </w:tcBorders>
            <w:shd w:val="clear" w:color="auto" w:fill="auto"/>
            <w:vAlign w:val="center"/>
            <w:hideMark/>
          </w:tcPr>
          <w:p w14:paraId="25AB14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200,000 impresiones</w:t>
            </w:r>
          </w:p>
        </w:tc>
        <w:tc>
          <w:tcPr>
            <w:tcW w:w="574" w:type="dxa"/>
            <w:vMerge/>
            <w:tcBorders>
              <w:top w:val="nil"/>
              <w:left w:val="single" w:sz="8" w:space="0" w:color="auto"/>
              <w:bottom w:val="single" w:sz="8" w:space="0" w:color="000000"/>
              <w:right w:val="single" w:sz="8" w:space="0" w:color="auto"/>
            </w:tcBorders>
            <w:vAlign w:val="center"/>
            <w:hideMark/>
          </w:tcPr>
          <w:p w14:paraId="2F39A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01ED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132B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82F4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8F99D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2A8C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EC76CD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CDCC1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F77D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0A7AD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Volumen de impresión mensual Recomendado</w:t>
            </w:r>
          </w:p>
        </w:tc>
        <w:tc>
          <w:tcPr>
            <w:tcW w:w="3669" w:type="dxa"/>
            <w:tcBorders>
              <w:top w:val="nil"/>
              <w:left w:val="nil"/>
              <w:bottom w:val="single" w:sz="8" w:space="0" w:color="auto"/>
              <w:right w:val="single" w:sz="8" w:space="0" w:color="auto"/>
            </w:tcBorders>
            <w:shd w:val="clear" w:color="auto" w:fill="auto"/>
            <w:vAlign w:val="center"/>
            <w:hideMark/>
          </w:tcPr>
          <w:p w14:paraId="0BAEE9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10,0001 impresiones</w:t>
            </w:r>
          </w:p>
        </w:tc>
        <w:tc>
          <w:tcPr>
            <w:tcW w:w="574" w:type="dxa"/>
            <w:vMerge/>
            <w:tcBorders>
              <w:top w:val="nil"/>
              <w:left w:val="single" w:sz="8" w:space="0" w:color="auto"/>
              <w:bottom w:val="single" w:sz="8" w:space="0" w:color="000000"/>
              <w:right w:val="single" w:sz="8" w:space="0" w:color="auto"/>
            </w:tcBorders>
            <w:vAlign w:val="center"/>
            <w:hideMark/>
          </w:tcPr>
          <w:p w14:paraId="503C53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4C17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2DB5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8A9E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011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451BC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A8ECE4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3A62B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CF44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288AE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Volumen de impresión por tóner. </w:t>
            </w:r>
          </w:p>
        </w:tc>
        <w:tc>
          <w:tcPr>
            <w:tcW w:w="3669" w:type="dxa"/>
            <w:tcBorders>
              <w:top w:val="nil"/>
              <w:left w:val="nil"/>
              <w:bottom w:val="single" w:sz="8" w:space="0" w:color="auto"/>
              <w:right w:val="single" w:sz="8" w:space="0" w:color="auto"/>
            </w:tcBorders>
            <w:shd w:val="clear" w:color="auto" w:fill="auto"/>
            <w:vAlign w:val="center"/>
            <w:hideMark/>
          </w:tcPr>
          <w:p w14:paraId="20949E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(Establecido por el proveedor según su tipo)</w:t>
            </w:r>
          </w:p>
        </w:tc>
        <w:tc>
          <w:tcPr>
            <w:tcW w:w="574" w:type="dxa"/>
            <w:vMerge/>
            <w:tcBorders>
              <w:top w:val="nil"/>
              <w:left w:val="single" w:sz="8" w:space="0" w:color="auto"/>
              <w:bottom w:val="single" w:sz="8" w:space="0" w:color="000000"/>
              <w:right w:val="single" w:sz="8" w:space="0" w:color="auto"/>
            </w:tcBorders>
            <w:vAlign w:val="center"/>
            <w:hideMark/>
          </w:tcPr>
          <w:p w14:paraId="008570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A4643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8E6D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0314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2D8A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2AE4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1295D27"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038DAB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03CD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5F0A4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Software 1</w:t>
            </w:r>
          </w:p>
        </w:tc>
        <w:tc>
          <w:tcPr>
            <w:tcW w:w="3669" w:type="dxa"/>
            <w:tcBorders>
              <w:top w:val="nil"/>
              <w:left w:val="nil"/>
              <w:bottom w:val="single" w:sz="8" w:space="0" w:color="auto"/>
              <w:right w:val="single" w:sz="8" w:space="0" w:color="auto"/>
            </w:tcBorders>
            <w:shd w:val="clear" w:color="auto" w:fill="auto"/>
            <w:vAlign w:val="center"/>
            <w:hideMark/>
          </w:tcPr>
          <w:p w14:paraId="3BF261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Software de monitoreo de uso de impresoras y administración remota de flota de impresoras</w:t>
            </w:r>
          </w:p>
        </w:tc>
        <w:tc>
          <w:tcPr>
            <w:tcW w:w="574" w:type="dxa"/>
            <w:vMerge/>
            <w:tcBorders>
              <w:top w:val="nil"/>
              <w:left w:val="single" w:sz="8" w:space="0" w:color="auto"/>
              <w:bottom w:val="single" w:sz="8" w:space="0" w:color="000000"/>
              <w:right w:val="single" w:sz="8" w:space="0" w:color="auto"/>
            </w:tcBorders>
            <w:vAlign w:val="center"/>
            <w:hideMark/>
          </w:tcPr>
          <w:p w14:paraId="5C8889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0F93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88F8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C132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B178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6A6E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70861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AE7814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5842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FD5A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747C83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67D714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2EAB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8508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A877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FC7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F86C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9D2A62B"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2DD535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627C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84306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4E516D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24F3EF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39B9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A9810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BF0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B1DA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429FC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6EF946" w14:textId="77777777" w:rsidTr="00A745ED">
        <w:trPr>
          <w:gridAfter w:val="1"/>
          <w:wAfter w:w="36" w:type="dxa"/>
          <w:trHeight w:val="1320"/>
        </w:trPr>
        <w:tc>
          <w:tcPr>
            <w:tcW w:w="655" w:type="dxa"/>
            <w:vMerge/>
            <w:tcBorders>
              <w:top w:val="nil"/>
              <w:left w:val="single" w:sz="8" w:space="0" w:color="auto"/>
              <w:bottom w:val="single" w:sz="8" w:space="0" w:color="000000"/>
              <w:right w:val="single" w:sz="8" w:space="0" w:color="auto"/>
            </w:tcBorders>
            <w:vAlign w:val="center"/>
            <w:hideMark/>
          </w:tcPr>
          <w:p w14:paraId="213DBD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ACF6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8159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4340D1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28AF67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1785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615F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A0F4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C610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6AC7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3B17B3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45DDF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40E46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48748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64FD73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6A4A36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1FFA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1E01C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B63F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B964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42E7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5B0545"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0AD02C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5241D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1B5428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61C70CE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C464F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5F4F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8025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2758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6BB1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74A7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9A5DAC6"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30E5D7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7D7C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5248E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675F1A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45C38C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FA69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6BC99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6B0E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280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4E328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3AE214"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2AC6AD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ECA4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B738B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AAB3DA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66923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A7B65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AEE48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59C0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49C6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15B22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36DA948"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DFFE8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9736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D021A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4D0778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4C873A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DE4D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58A0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2096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2D3B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5ADA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7360C01"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1103EB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6D63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585E7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D0230B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7812C8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A293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125C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6B77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D8E8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5A6D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AB9C0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F7776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FE7B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1E19D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76712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84278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91530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CF71C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FDF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1B36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18DB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65FEB0C"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288E3A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6509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61E9E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5FB65E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724D3F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884A8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44F8E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1467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E05A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FBDD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E4EBCB"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38C908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6900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E4DF7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1AD7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30D322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EA4A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3A81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981D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B9F3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C0D6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F00C9C5"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73678C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40</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FC34BD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IMPRESORA DE IMPACTO CARRO ANGOSTO TIPO-1</w:t>
            </w:r>
          </w:p>
        </w:tc>
        <w:tc>
          <w:tcPr>
            <w:tcW w:w="3202" w:type="dxa"/>
            <w:tcBorders>
              <w:top w:val="nil"/>
              <w:left w:val="nil"/>
              <w:bottom w:val="single" w:sz="8" w:space="0" w:color="auto"/>
              <w:right w:val="single" w:sz="8" w:space="0" w:color="auto"/>
            </w:tcBorders>
            <w:shd w:val="clear" w:color="auto" w:fill="auto"/>
            <w:vAlign w:val="center"/>
            <w:hideMark/>
          </w:tcPr>
          <w:p w14:paraId="22408A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Impacto</w:t>
            </w:r>
          </w:p>
        </w:tc>
        <w:tc>
          <w:tcPr>
            <w:tcW w:w="3669" w:type="dxa"/>
            <w:tcBorders>
              <w:top w:val="nil"/>
              <w:left w:val="nil"/>
              <w:bottom w:val="single" w:sz="8" w:space="0" w:color="auto"/>
              <w:right w:val="single" w:sz="8" w:space="0" w:color="auto"/>
            </w:tcBorders>
            <w:shd w:val="clear" w:color="auto" w:fill="auto"/>
            <w:vAlign w:val="center"/>
            <w:hideMark/>
          </w:tcPr>
          <w:p w14:paraId="21125B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375 cps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5CE04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15979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65E08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63CFB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23B70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6D317FC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690A94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C494C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05E4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28CD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Matríz de puntos</w:t>
            </w:r>
          </w:p>
        </w:tc>
        <w:tc>
          <w:tcPr>
            <w:tcW w:w="3669" w:type="dxa"/>
            <w:tcBorders>
              <w:top w:val="nil"/>
              <w:left w:val="nil"/>
              <w:bottom w:val="single" w:sz="8" w:space="0" w:color="auto"/>
              <w:right w:val="single" w:sz="8" w:space="0" w:color="auto"/>
            </w:tcBorders>
            <w:shd w:val="clear" w:color="auto" w:fill="auto"/>
            <w:vAlign w:val="center"/>
            <w:hideMark/>
          </w:tcPr>
          <w:p w14:paraId="1C66F0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Cabeza de 9 puntos</w:t>
            </w:r>
          </w:p>
        </w:tc>
        <w:tc>
          <w:tcPr>
            <w:tcW w:w="574" w:type="dxa"/>
            <w:vMerge/>
            <w:tcBorders>
              <w:top w:val="nil"/>
              <w:left w:val="single" w:sz="8" w:space="0" w:color="auto"/>
              <w:bottom w:val="single" w:sz="8" w:space="0" w:color="000000"/>
              <w:right w:val="single" w:sz="8" w:space="0" w:color="auto"/>
            </w:tcBorders>
            <w:vAlign w:val="center"/>
            <w:hideMark/>
          </w:tcPr>
          <w:p w14:paraId="3424BD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7F47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EBD3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25E0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71CF6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D2319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151D7A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6BACD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7BD63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4D5EE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3E21C0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64 Kb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2FEE51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AA9A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019F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94E53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F63C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D6CC8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6B78C6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BCB551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8D61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4D7B5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Interfase</w:t>
            </w:r>
          </w:p>
        </w:tc>
        <w:tc>
          <w:tcPr>
            <w:tcW w:w="3669" w:type="dxa"/>
            <w:tcBorders>
              <w:top w:val="nil"/>
              <w:left w:val="nil"/>
              <w:bottom w:val="single" w:sz="8" w:space="0" w:color="auto"/>
              <w:right w:val="single" w:sz="8" w:space="0" w:color="auto"/>
            </w:tcBorders>
            <w:shd w:val="clear" w:color="auto" w:fill="auto"/>
            <w:vAlign w:val="center"/>
            <w:hideMark/>
          </w:tcPr>
          <w:p w14:paraId="324E67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04EB1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16D8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7AF0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6FCD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1C3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859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21C433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A9104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65D9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64561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1EAA18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 12, 15, 17, 20 CPI (Mínimas)</w:t>
            </w:r>
          </w:p>
        </w:tc>
        <w:tc>
          <w:tcPr>
            <w:tcW w:w="574" w:type="dxa"/>
            <w:vMerge/>
            <w:tcBorders>
              <w:top w:val="nil"/>
              <w:left w:val="single" w:sz="8" w:space="0" w:color="auto"/>
              <w:bottom w:val="single" w:sz="8" w:space="0" w:color="000000"/>
              <w:right w:val="single" w:sz="8" w:space="0" w:color="auto"/>
            </w:tcBorders>
            <w:vAlign w:val="center"/>
            <w:hideMark/>
          </w:tcPr>
          <w:p w14:paraId="7E77F7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5DA9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4378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6F4C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CA5A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EF65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D85D5B4"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14C47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51EA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FA1C4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4BECEF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5B9D10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8C4C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5878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1A2F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A228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0511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9F9C24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26418A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12BC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ADDE6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Manejo del Papel</w:t>
            </w:r>
          </w:p>
        </w:tc>
        <w:tc>
          <w:tcPr>
            <w:tcW w:w="3669" w:type="dxa"/>
            <w:tcBorders>
              <w:top w:val="nil"/>
              <w:left w:val="nil"/>
              <w:bottom w:val="single" w:sz="8" w:space="0" w:color="auto"/>
              <w:right w:val="single" w:sz="8" w:space="0" w:color="auto"/>
            </w:tcBorders>
            <w:shd w:val="clear" w:color="auto" w:fill="auto"/>
            <w:vAlign w:val="center"/>
            <w:hideMark/>
          </w:tcPr>
          <w:p w14:paraId="2DDE0E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Forma continua (original + 4 copias como mínimo) y alimentador manual </w:t>
            </w:r>
          </w:p>
        </w:tc>
        <w:tc>
          <w:tcPr>
            <w:tcW w:w="574" w:type="dxa"/>
            <w:vMerge/>
            <w:tcBorders>
              <w:top w:val="nil"/>
              <w:left w:val="single" w:sz="8" w:space="0" w:color="auto"/>
              <w:bottom w:val="single" w:sz="8" w:space="0" w:color="000000"/>
              <w:right w:val="single" w:sz="8" w:space="0" w:color="auto"/>
            </w:tcBorders>
            <w:vAlign w:val="center"/>
            <w:hideMark/>
          </w:tcPr>
          <w:p w14:paraId="3AD118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9576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ADED9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3E17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1A26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5466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7074CA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D9F3A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8A40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DB4D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624726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y/o paralelo y/o RS232</w:t>
            </w:r>
          </w:p>
        </w:tc>
        <w:tc>
          <w:tcPr>
            <w:tcW w:w="574" w:type="dxa"/>
            <w:vMerge/>
            <w:tcBorders>
              <w:top w:val="nil"/>
              <w:left w:val="single" w:sz="8" w:space="0" w:color="auto"/>
              <w:bottom w:val="single" w:sz="8" w:space="0" w:color="000000"/>
              <w:right w:val="single" w:sz="8" w:space="0" w:color="auto"/>
            </w:tcBorders>
            <w:vAlign w:val="center"/>
            <w:hideMark/>
          </w:tcPr>
          <w:p w14:paraId="5E8A8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9F65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20C8A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214C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820B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F084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651D774"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E1574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158D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DE159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2936A8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30E2B5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547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6B8F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469F8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7F7C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C51F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9490F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CC369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BB4C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738F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1F5959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41C280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D18F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896D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3D7B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A9EC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E844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97292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038AF9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9377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54ED51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C5240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3A872A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6F7B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F33C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6978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485C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04C2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AB604F7"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561372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2F7D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FF606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C6191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762968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A28F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5E0C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20AE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D5A5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2F7C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6F477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3E94B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F6CA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1CB39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C7542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97A22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8B9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E4E2A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C2E8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5472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C812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9E5E5C"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2F1522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E9CC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C5BA0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21C52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387CB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B8D3B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2FB7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9AA1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36BF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55E0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618D54F"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0A96BE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0D540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E5D3B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9C274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33ECE8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9310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F7C9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EA11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A2EB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2BD8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8E703D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1BC09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D479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35903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8E36E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81756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66E1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DE4E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884D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14AC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375C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7BC6C64"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418A13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2B9B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90127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4C45DA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EE3DF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F25B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BDAC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9CF6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AB1A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1319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9AE7497"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6296FE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5A9EF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3535C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01078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2FB57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545B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4795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4B5B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91452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B27E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C9EE8B"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4BB9E9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CC1047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IMPACTO CARRO ANCHO TIPO -2 </w:t>
            </w:r>
          </w:p>
        </w:tc>
        <w:tc>
          <w:tcPr>
            <w:tcW w:w="3202" w:type="dxa"/>
            <w:tcBorders>
              <w:top w:val="nil"/>
              <w:left w:val="nil"/>
              <w:bottom w:val="single" w:sz="8" w:space="0" w:color="auto"/>
              <w:right w:val="single" w:sz="8" w:space="0" w:color="auto"/>
            </w:tcBorders>
            <w:shd w:val="clear" w:color="auto" w:fill="auto"/>
            <w:vAlign w:val="center"/>
            <w:hideMark/>
          </w:tcPr>
          <w:p w14:paraId="13D526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Impacto</w:t>
            </w:r>
          </w:p>
        </w:tc>
        <w:tc>
          <w:tcPr>
            <w:tcW w:w="3669" w:type="dxa"/>
            <w:tcBorders>
              <w:top w:val="nil"/>
              <w:left w:val="nil"/>
              <w:bottom w:val="single" w:sz="8" w:space="0" w:color="auto"/>
              <w:right w:val="single" w:sz="8" w:space="0" w:color="auto"/>
            </w:tcBorders>
            <w:shd w:val="clear" w:color="auto" w:fill="auto"/>
            <w:vAlign w:val="center"/>
            <w:hideMark/>
          </w:tcPr>
          <w:p w14:paraId="733C14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450 cps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F9A4A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2E550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81273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CA46D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0D7D0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168343B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16D474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1D118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9CFD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BEFA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Matriz de puntos</w:t>
            </w:r>
          </w:p>
        </w:tc>
        <w:tc>
          <w:tcPr>
            <w:tcW w:w="3669" w:type="dxa"/>
            <w:tcBorders>
              <w:top w:val="nil"/>
              <w:left w:val="nil"/>
              <w:bottom w:val="single" w:sz="8" w:space="0" w:color="auto"/>
              <w:right w:val="single" w:sz="8" w:space="0" w:color="auto"/>
            </w:tcBorders>
            <w:shd w:val="clear" w:color="auto" w:fill="auto"/>
            <w:vAlign w:val="center"/>
            <w:hideMark/>
          </w:tcPr>
          <w:p w14:paraId="7B89B0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Cabeza de 9 puntos</w:t>
            </w:r>
          </w:p>
        </w:tc>
        <w:tc>
          <w:tcPr>
            <w:tcW w:w="574" w:type="dxa"/>
            <w:vMerge/>
            <w:tcBorders>
              <w:top w:val="nil"/>
              <w:left w:val="single" w:sz="8" w:space="0" w:color="auto"/>
              <w:bottom w:val="single" w:sz="8" w:space="0" w:color="000000"/>
              <w:right w:val="single" w:sz="8" w:space="0" w:color="auto"/>
            </w:tcBorders>
            <w:vAlign w:val="center"/>
            <w:hideMark/>
          </w:tcPr>
          <w:p w14:paraId="6C4A20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CDAC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6C5B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02A5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9693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9AF3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427BF4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85320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07C0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C62D6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16CFD4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64 Kb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3E1CA9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9441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925D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007EC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1AE9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8E9C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C5E7D1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3E154E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82A0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C5C90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Interfase</w:t>
            </w:r>
          </w:p>
        </w:tc>
        <w:tc>
          <w:tcPr>
            <w:tcW w:w="3669" w:type="dxa"/>
            <w:tcBorders>
              <w:top w:val="nil"/>
              <w:left w:val="nil"/>
              <w:bottom w:val="single" w:sz="8" w:space="0" w:color="auto"/>
              <w:right w:val="single" w:sz="8" w:space="0" w:color="auto"/>
            </w:tcBorders>
            <w:shd w:val="clear" w:color="auto" w:fill="auto"/>
            <w:vAlign w:val="center"/>
            <w:hideMark/>
          </w:tcPr>
          <w:p w14:paraId="0617E1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5D2110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8767C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92C8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11E2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F3BAB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2EAA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C28765"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FF19E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6597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B720D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718928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 12, 15, 17, 20 CPI (Mínimas)</w:t>
            </w:r>
          </w:p>
        </w:tc>
        <w:tc>
          <w:tcPr>
            <w:tcW w:w="574" w:type="dxa"/>
            <w:vMerge/>
            <w:tcBorders>
              <w:top w:val="nil"/>
              <w:left w:val="single" w:sz="8" w:space="0" w:color="auto"/>
              <w:bottom w:val="single" w:sz="8" w:space="0" w:color="000000"/>
              <w:right w:val="single" w:sz="8" w:space="0" w:color="auto"/>
            </w:tcBorders>
            <w:vAlign w:val="center"/>
            <w:hideMark/>
          </w:tcPr>
          <w:p w14:paraId="35F4CF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BD47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63EB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F5F80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D183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AA8B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E4D9308"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7D12F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2818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04191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1E7652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3C4700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F80E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5F67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2158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47CD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90D5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81B0EB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10E62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DD76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E0C10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Manejo del Papel</w:t>
            </w:r>
          </w:p>
        </w:tc>
        <w:tc>
          <w:tcPr>
            <w:tcW w:w="3669" w:type="dxa"/>
            <w:tcBorders>
              <w:top w:val="nil"/>
              <w:left w:val="nil"/>
              <w:bottom w:val="single" w:sz="8" w:space="0" w:color="auto"/>
              <w:right w:val="single" w:sz="8" w:space="0" w:color="auto"/>
            </w:tcBorders>
            <w:shd w:val="clear" w:color="auto" w:fill="auto"/>
            <w:vAlign w:val="center"/>
            <w:hideMark/>
          </w:tcPr>
          <w:p w14:paraId="3FDAB7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Forma continua (original + 4 copias como mínimo) y alimentador manual </w:t>
            </w:r>
          </w:p>
        </w:tc>
        <w:tc>
          <w:tcPr>
            <w:tcW w:w="574" w:type="dxa"/>
            <w:vMerge/>
            <w:tcBorders>
              <w:top w:val="nil"/>
              <w:left w:val="single" w:sz="8" w:space="0" w:color="auto"/>
              <w:bottom w:val="single" w:sz="8" w:space="0" w:color="000000"/>
              <w:right w:val="single" w:sz="8" w:space="0" w:color="auto"/>
            </w:tcBorders>
            <w:vAlign w:val="center"/>
            <w:hideMark/>
          </w:tcPr>
          <w:p w14:paraId="44AEA1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7C7B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9FA1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1339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A490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4E26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4F9B70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11188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9C82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73A1D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3B9A44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2839CF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DF0E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4316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B2FA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429B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4D06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EF997E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AEFB6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9308BB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6E02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1573A8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110A6A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AF31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1399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00BA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F8BC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53E8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844D3D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84481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1F97B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20D3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609972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y/o paralelo y/o RS232</w:t>
            </w:r>
          </w:p>
        </w:tc>
        <w:tc>
          <w:tcPr>
            <w:tcW w:w="574" w:type="dxa"/>
            <w:vMerge/>
            <w:tcBorders>
              <w:top w:val="nil"/>
              <w:left w:val="single" w:sz="8" w:space="0" w:color="auto"/>
              <w:bottom w:val="single" w:sz="8" w:space="0" w:color="000000"/>
              <w:right w:val="single" w:sz="8" w:space="0" w:color="auto"/>
            </w:tcBorders>
            <w:vAlign w:val="center"/>
            <w:hideMark/>
          </w:tcPr>
          <w:p w14:paraId="79C8B1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494C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FD0D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FAF0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D881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EC4C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51ABEF"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037FDC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2831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FF1E19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6D67F11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799B3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7B0C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A043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39E7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75CA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5ECE6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8205567"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543DC7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2393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CE9A4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A4CD6A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10D378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D1B3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EC55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A59E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B8B1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81F8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E07F90"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6B7934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E685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DA2F3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F670AF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F1BB6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3F30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2CF5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D42A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5D8D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11CD9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717AEE8"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318A68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D67D1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088B4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78F6B4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412AF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D70F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8A51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5955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3249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397A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A46C702"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529DCD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DFA67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1012B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4FFB62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40FC15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C4D7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7A21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6506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C26F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4C39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C106FD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84D53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8CCD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9A450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4FAF6A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78ED9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3A09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91B1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580C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D379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6E862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0C2A773"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4D9FE1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96F2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EEC85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52C1A5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69E876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0D1C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00BAE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2B6C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F746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4C43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0774159"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069EC9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49AD0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23200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34476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146FE1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1C5D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3C89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716A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1072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070C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2934F8"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A12CBA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42</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E1C653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MULTIFUNCIONAL DE TANQUE DE TINTA A COLOR TIPO 1 </w:t>
            </w:r>
          </w:p>
        </w:tc>
        <w:tc>
          <w:tcPr>
            <w:tcW w:w="3202" w:type="dxa"/>
            <w:tcBorders>
              <w:top w:val="nil"/>
              <w:left w:val="nil"/>
              <w:bottom w:val="single" w:sz="8" w:space="0" w:color="auto"/>
              <w:right w:val="single" w:sz="8" w:space="0" w:color="auto"/>
            </w:tcBorders>
            <w:shd w:val="clear" w:color="auto" w:fill="auto"/>
            <w:vAlign w:val="center"/>
            <w:hideMark/>
          </w:tcPr>
          <w:p w14:paraId="5264D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022359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USB 2.0 y con acceso a wifi (802.11 b/g/n)</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2C901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A1668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635A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A5633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8DC387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436F980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19EBEC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6E1C6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86A7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ECD35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718670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Impresora 15-33 ppm B/N y Color</w:t>
            </w:r>
          </w:p>
        </w:tc>
        <w:tc>
          <w:tcPr>
            <w:tcW w:w="574" w:type="dxa"/>
            <w:vMerge/>
            <w:tcBorders>
              <w:top w:val="nil"/>
              <w:left w:val="single" w:sz="8" w:space="0" w:color="auto"/>
              <w:bottom w:val="single" w:sz="8" w:space="0" w:color="000000"/>
              <w:right w:val="single" w:sz="8" w:space="0" w:color="auto"/>
            </w:tcBorders>
            <w:vAlign w:val="center"/>
            <w:hideMark/>
          </w:tcPr>
          <w:p w14:paraId="4DA183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433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E2B9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FA86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1630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48A2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4F366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09B4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70CF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C63B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Escáner</w:t>
            </w:r>
          </w:p>
        </w:tc>
        <w:tc>
          <w:tcPr>
            <w:tcW w:w="3669" w:type="dxa"/>
            <w:tcBorders>
              <w:top w:val="nil"/>
              <w:left w:val="nil"/>
              <w:bottom w:val="single" w:sz="8" w:space="0" w:color="auto"/>
              <w:right w:val="single" w:sz="8" w:space="0" w:color="auto"/>
            </w:tcBorders>
            <w:shd w:val="clear" w:color="auto" w:fill="auto"/>
            <w:vAlign w:val="center"/>
            <w:hideMark/>
          </w:tcPr>
          <w:p w14:paraId="5AE244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x 600 DPI o superior</w:t>
            </w:r>
          </w:p>
        </w:tc>
        <w:tc>
          <w:tcPr>
            <w:tcW w:w="574" w:type="dxa"/>
            <w:vMerge/>
            <w:tcBorders>
              <w:top w:val="nil"/>
              <w:left w:val="single" w:sz="8" w:space="0" w:color="auto"/>
              <w:bottom w:val="single" w:sz="8" w:space="0" w:color="000000"/>
              <w:right w:val="single" w:sz="8" w:space="0" w:color="auto"/>
            </w:tcBorders>
            <w:vAlign w:val="center"/>
            <w:hideMark/>
          </w:tcPr>
          <w:p w14:paraId="357CDA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1E1C1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C3C1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EA39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AED4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1748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4C4E77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FE71E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8081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CFD75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728F44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ADF y cama plana</w:t>
            </w:r>
          </w:p>
        </w:tc>
        <w:tc>
          <w:tcPr>
            <w:tcW w:w="574" w:type="dxa"/>
            <w:vMerge/>
            <w:tcBorders>
              <w:top w:val="nil"/>
              <w:left w:val="single" w:sz="8" w:space="0" w:color="auto"/>
              <w:bottom w:val="single" w:sz="8" w:space="0" w:color="000000"/>
              <w:right w:val="single" w:sz="8" w:space="0" w:color="auto"/>
            </w:tcBorders>
            <w:vAlign w:val="center"/>
            <w:hideMark/>
          </w:tcPr>
          <w:p w14:paraId="7D4F0A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4AC4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603F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60DC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F411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5974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E86CB0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0F09F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254C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3FF01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Multitarea</w:t>
            </w:r>
          </w:p>
        </w:tc>
        <w:tc>
          <w:tcPr>
            <w:tcW w:w="3669" w:type="dxa"/>
            <w:tcBorders>
              <w:top w:val="nil"/>
              <w:left w:val="nil"/>
              <w:bottom w:val="single" w:sz="8" w:space="0" w:color="auto"/>
              <w:right w:val="single" w:sz="8" w:space="0" w:color="auto"/>
            </w:tcBorders>
            <w:shd w:val="clear" w:color="auto" w:fill="auto"/>
            <w:vAlign w:val="center"/>
            <w:hideMark/>
          </w:tcPr>
          <w:p w14:paraId="78D72C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Requerido Completa</w:t>
            </w:r>
          </w:p>
        </w:tc>
        <w:tc>
          <w:tcPr>
            <w:tcW w:w="574" w:type="dxa"/>
            <w:vMerge/>
            <w:tcBorders>
              <w:top w:val="nil"/>
              <w:left w:val="single" w:sz="8" w:space="0" w:color="auto"/>
              <w:bottom w:val="single" w:sz="8" w:space="0" w:color="000000"/>
              <w:right w:val="single" w:sz="8" w:space="0" w:color="auto"/>
            </w:tcBorders>
            <w:vAlign w:val="center"/>
            <w:hideMark/>
          </w:tcPr>
          <w:p w14:paraId="71DCBF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A4E3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C57F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B38E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60CA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53DE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A2CE25C"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42801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BBF4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E90A1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OS/Compatibilidad</w:t>
            </w:r>
          </w:p>
        </w:tc>
        <w:tc>
          <w:tcPr>
            <w:tcW w:w="3669" w:type="dxa"/>
            <w:tcBorders>
              <w:top w:val="nil"/>
              <w:left w:val="nil"/>
              <w:bottom w:val="single" w:sz="8" w:space="0" w:color="auto"/>
              <w:right w:val="single" w:sz="8" w:space="0" w:color="auto"/>
            </w:tcBorders>
            <w:shd w:val="clear" w:color="auto" w:fill="auto"/>
            <w:vAlign w:val="center"/>
            <w:hideMark/>
          </w:tcPr>
          <w:p w14:paraId="6D812E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0FE1A5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A9AB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238B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A9E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FCEA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B1CD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526CDF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6F49B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113E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D94F6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66AF2B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69333F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1A55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51AF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BB77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5D5A5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2F64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2DE73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CB82C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7D3A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F2D5D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4A6D09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(802.11 b/g/n)</w:t>
            </w:r>
          </w:p>
        </w:tc>
        <w:tc>
          <w:tcPr>
            <w:tcW w:w="574" w:type="dxa"/>
            <w:vMerge/>
            <w:tcBorders>
              <w:top w:val="nil"/>
              <w:left w:val="single" w:sz="8" w:space="0" w:color="auto"/>
              <w:bottom w:val="single" w:sz="8" w:space="0" w:color="000000"/>
              <w:right w:val="single" w:sz="8" w:space="0" w:color="auto"/>
            </w:tcBorders>
            <w:vAlign w:val="center"/>
            <w:hideMark/>
          </w:tcPr>
          <w:p w14:paraId="5409E0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EEDF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BF9C4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FEA9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A889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9F9B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A769CB8"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210CA0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6C54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2E8DA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1A0193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499264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18B7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4993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B314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3235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3D08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27DFFF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63671C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CBBC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F84B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1767FA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0AFCFB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3EF5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67A9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F108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DE37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F704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29B40D" w14:textId="77777777" w:rsidTr="00893016">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46D13B6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E10A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B4C80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50E7A3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de  Botella de tinta, originales del mismo fabricante</w:t>
            </w:r>
          </w:p>
        </w:tc>
        <w:tc>
          <w:tcPr>
            <w:tcW w:w="574" w:type="dxa"/>
            <w:vMerge/>
            <w:tcBorders>
              <w:top w:val="nil"/>
              <w:left w:val="single" w:sz="8" w:space="0" w:color="auto"/>
              <w:bottom w:val="single" w:sz="8" w:space="0" w:color="000000"/>
              <w:right w:val="single" w:sz="8" w:space="0" w:color="auto"/>
            </w:tcBorders>
            <w:vAlign w:val="center"/>
            <w:hideMark/>
          </w:tcPr>
          <w:p w14:paraId="617082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443F9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C867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9484F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1948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0C91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E9A2BF1" w14:textId="77777777" w:rsidTr="00893016">
        <w:trPr>
          <w:gridAfter w:val="1"/>
          <w:wAfter w:w="36" w:type="dxa"/>
          <w:trHeight w:val="1320"/>
        </w:trPr>
        <w:tc>
          <w:tcPr>
            <w:tcW w:w="655" w:type="dxa"/>
            <w:vMerge/>
            <w:tcBorders>
              <w:top w:val="nil"/>
              <w:left w:val="single" w:sz="8" w:space="0" w:color="auto"/>
              <w:bottom w:val="single" w:sz="8" w:space="0" w:color="000000"/>
              <w:right w:val="single" w:sz="8" w:space="0" w:color="auto"/>
            </w:tcBorders>
            <w:vAlign w:val="center"/>
            <w:hideMark/>
          </w:tcPr>
          <w:p w14:paraId="6EED2E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2219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333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shd w:val="clear" w:color="auto" w:fill="auto"/>
            <w:vAlign w:val="center"/>
            <w:hideMark/>
          </w:tcPr>
          <w:p w14:paraId="3FAF89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4C2D04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18DE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2642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CA09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D358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E830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D90255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B949D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62C0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A7083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796B1E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1D72B8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14AB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F2E6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71EE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D49E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DE176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7AED7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2DF4B5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DBFD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5A3749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ABD83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35D3A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87B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777F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56F9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C0C5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46E95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7E59D3"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23F470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7D84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13F51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52165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4D5218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71FB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C64C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7FF8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E6E34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D09F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BDC295E"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448BF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E6A4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C4691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A3F19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1B472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9BDB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0331C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DF9A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42874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091E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07FA375"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082BDA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5FF6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D8184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CD2FA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4E9E0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463A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45EF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0C01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AFE5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FAED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64CA81A"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1BAEAF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7C51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74675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51184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0C2509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DE13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9C6E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4720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B2E0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5829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AB67B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5D99E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9384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E459F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FFC0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1AEA7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4D3D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3F31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D56F4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ED4D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D54B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1955FA"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8B799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8C57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10795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5AFDB6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524FE0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5D28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DF86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438A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D27AE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6105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65D7D7E"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4E0420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628F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32A00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D61CD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C1C08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8073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E70E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2B24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25C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8070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FBE378C"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BA4154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43</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30D0273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MULTIFUNCIONAL DE TANQUE DE TINTA A COLOR TIPO 2 </w:t>
            </w:r>
          </w:p>
        </w:tc>
        <w:tc>
          <w:tcPr>
            <w:tcW w:w="3202" w:type="dxa"/>
            <w:tcBorders>
              <w:top w:val="nil"/>
              <w:left w:val="nil"/>
              <w:bottom w:val="single" w:sz="8" w:space="0" w:color="auto"/>
              <w:right w:val="single" w:sz="8" w:space="0" w:color="auto"/>
            </w:tcBorders>
            <w:shd w:val="clear" w:color="auto" w:fill="auto"/>
            <w:vAlign w:val="center"/>
            <w:hideMark/>
          </w:tcPr>
          <w:p w14:paraId="3C7D69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Conectividad</w:t>
            </w:r>
          </w:p>
        </w:tc>
        <w:tc>
          <w:tcPr>
            <w:tcW w:w="3669" w:type="dxa"/>
            <w:tcBorders>
              <w:top w:val="nil"/>
              <w:left w:val="nil"/>
              <w:bottom w:val="single" w:sz="8" w:space="0" w:color="auto"/>
              <w:right w:val="single" w:sz="8" w:space="0" w:color="auto"/>
            </w:tcBorders>
            <w:shd w:val="clear" w:color="auto" w:fill="auto"/>
            <w:vAlign w:val="center"/>
            <w:hideMark/>
          </w:tcPr>
          <w:p w14:paraId="324761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USB 2.0 y con acceso a wifi (802.11 b/g/n)</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64E7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07928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8D4BF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A907F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8A4885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B1069F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D6552C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F65B1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B4ECC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8FCD7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06EFEF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Impresora 30 ppm B/N y Color</w:t>
            </w:r>
          </w:p>
        </w:tc>
        <w:tc>
          <w:tcPr>
            <w:tcW w:w="574" w:type="dxa"/>
            <w:vMerge/>
            <w:tcBorders>
              <w:top w:val="nil"/>
              <w:left w:val="single" w:sz="8" w:space="0" w:color="auto"/>
              <w:bottom w:val="single" w:sz="8" w:space="0" w:color="000000"/>
              <w:right w:val="single" w:sz="8" w:space="0" w:color="auto"/>
            </w:tcBorders>
            <w:vAlign w:val="center"/>
            <w:hideMark/>
          </w:tcPr>
          <w:p w14:paraId="3DCE55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A095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E9C02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0635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37FA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581BE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5EFC9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324F2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7FEAF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64C3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Escáner</w:t>
            </w:r>
          </w:p>
        </w:tc>
        <w:tc>
          <w:tcPr>
            <w:tcW w:w="3669" w:type="dxa"/>
            <w:tcBorders>
              <w:top w:val="nil"/>
              <w:left w:val="nil"/>
              <w:bottom w:val="single" w:sz="8" w:space="0" w:color="auto"/>
              <w:right w:val="single" w:sz="8" w:space="0" w:color="auto"/>
            </w:tcBorders>
            <w:shd w:val="clear" w:color="auto" w:fill="auto"/>
            <w:vAlign w:val="center"/>
            <w:hideMark/>
          </w:tcPr>
          <w:p w14:paraId="55A200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42FA21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E1B7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E5AE5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2551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A9F3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E91F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9BEA995"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50BDE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6C6B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1585C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Escáner</w:t>
            </w:r>
          </w:p>
        </w:tc>
        <w:tc>
          <w:tcPr>
            <w:tcW w:w="3669" w:type="dxa"/>
            <w:tcBorders>
              <w:top w:val="nil"/>
              <w:left w:val="nil"/>
              <w:bottom w:val="single" w:sz="8" w:space="0" w:color="auto"/>
              <w:right w:val="single" w:sz="8" w:space="0" w:color="auto"/>
            </w:tcBorders>
            <w:shd w:val="clear" w:color="auto" w:fill="auto"/>
            <w:vAlign w:val="center"/>
            <w:hideMark/>
          </w:tcPr>
          <w:p w14:paraId="25E1EC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ADF y cama plana, Alimentador Automático de Originales</w:t>
            </w:r>
          </w:p>
        </w:tc>
        <w:tc>
          <w:tcPr>
            <w:tcW w:w="574" w:type="dxa"/>
            <w:vMerge/>
            <w:tcBorders>
              <w:top w:val="nil"/>
              <w:left w:val="single" w:sz="8" w:space="0" w:color="auto"/>
              <w:bottom w:val="single" w:sz="8" w:space="0" w:color="000000"/>
              <w:right w:val="single" w:sz="8" w:space="0" w:color="auto"/>
            </w:tcBorders>
            <w:vAlign w:val="center"/>
            <w:hideMark/>
          </w:tcPr>
          <w:p w14:paraId="672D50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07587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7D66D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3481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6274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2D4B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3664B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27CAD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26F7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5F148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Multitarea</w:t>
            </w:r>
          </w:p>
        </w:tc>
        <w:tc>
          <w:tcPr>
            <w:tcW w:w="3669" w:type="dxa"/>
            <w:tcBorders>
              <w:top w:val="nil"/>
              <w:left w:val="nil"/>
              <w:bottom w:val="single" w:sz="8" w:space="0" w:color="auto"/>
              <w:right w:val="single" w:sz="8" w:space="0" w:color="auto"/>
            </w:tcBorders>
            <w:shd w:val="clear" w:color="auto" w:fill="auto"/>
            <w:vAlign w:val="center"/>
            <w:hideMark/>
          </w:tcPr>
          <w:p w14:paraId="14672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Requerido Completa</w:t>
            </w:r>
          </w:p>
        </w:tc>
        <w:tc>
          <w:tcPr>
            <w:tcW w:w="574" w:type="dxa"/>
            <w:vMerge/>
            <w:tcBorders>
              <w:top w:val="nil"/>
              <w:left w:val="single" w:sz="8" w:space="0" w:color="auto"/>
              <w:bottom w:val="single" w:sz="8" w:space="0" w:color="000000"/>
              <w:right w:val="single" w:sz="8" w:space="0" w:color="auto"/>
            </w:tcBorders>
            <w:vAlign w:val="center"/>
            <w:hideMark/>
          </w:tcPr>
          <w:p w14:paraId="5450B9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D7A6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24DF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A7C3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020D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D2E2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B7E9BCD"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AC274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ED0F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754D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OS/Compatibilidad</w:t>
            </w:r>
          </w:p>
        </w:tc>
        <w:tc>
          <w:tcPr>
            <w:tcW w:w="3669" w:type="dxa"/>
            <w:tcBorders>
              <w:top w:val="nil"/>
              <w:left w:val="nil"/>
              <w:bottom w:val="single" w:sz="8" w:space="0" w:color="auto"/>
              <w:right w:val="single" w:sz="8" w:space="0" w:color="auto"/>
            </w:tcBorders>
            <w:shd w:val="clear" w:color="auto" w:fill="auto"/>
            <w:vAlign w:val="center"/>
            <w:hideMark/>
          </w:tcPr>
          <w:p w14:paraId="3C1887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41E3B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E180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06BF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E445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54E3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B58A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AD5BCB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32BB1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345F0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A2E23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27055F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1430A7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91FC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89A5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A25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DCE1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D476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612DC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4B4C3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C06A4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1B9C0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1E2AC7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Wifi (802.11 b/g/n)</w:t>
            </w:r>
          </w:p>
        </w:tc>
        <w:tc>
          <w:tcPr>
            <w:tcW w:w="574" w:type="dxa"/>
            <w:vMerge/>
            <w:tcBorders>
              <w:top w:val="nil"/>
              <w:left w:val="single" w:sz="8" w:space="0" w:color="auto"/>
              <w:bottom w:val="single" w:sz="8" w:space="0" w:color="000000"/>
              <w:right w:val="single" w:sz="8" w:space="0" w:color="auto"/>
            </w:tcBorders>
            <w:vAlign w:val="center"/>
            <w:hideMark/>
          </w:tcPr>
          <w:p w14:paraId="6A3EA6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8990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6808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0BD5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0269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8C8F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83CE6F4"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826D2E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47517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2286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268832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Mínimo una Bandeja universal con capacidad mínima de 100 páginas (8.5x11 y 8.5x14)</w:t>
            </w:r>
          </w:p>
        </w:tc>
        <w:tc>
          <w:tcPr>
            <w:tcW w:w="574" w:type="dxa"/>
            <w:vMerge/>
            <w:tcBorders>
              <w:top w:val="nil"/>
              <w:left w:val="single" w:sz="8" w:space="0" w:color="auto"/>
              <w:bottom w:val="single" w:sz="8" w:space="0" w:color="000000"/>
              <w:right w:val="single" w:sz="8" w:space="0" w:color="auto"/>
            </w:tcBorders>
            <w:vAlign w:val="center"/>
            <w:hideMark/>
          </w:tcPr>
          <w:p w14:paraId="51F558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5F1A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8124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6196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D54E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2CDD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4C9A98F"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37512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4D0B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FC828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w:t>
            </w:r>
          </w:p>
        </w:tc>
        <w:tc>
          <w:tcPr>
            <w:tcW w:w="3669" w:type="dxa"/>
            <w:tcBorders>
              <w:top w:val="nil"/>
              <w:left w:val="nil"/>
              <w:bottom w:val="single" w:sz="8" w:space="0" w:color="auto"/>
              <w:right w:val="single" w:sz="8" w:space="0" w:color="auto"/>
            </w:tcBorders>
            <w:shd w:val="clear" w:color="auto" w:fill="auto"/>
            <w:vAlign w:val="center"/>
            <w:hideMark/>
          </w:tcPr>
          <w:p w14:paraId="3CCF43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respuestas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766EE6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8D5D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479B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22DF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D859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9EA83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38ACF14" w14:textId="77777777" w:rsidTr="00893016">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077AB1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F8AA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6C168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04D628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de  Botella de tinta, originales del mismo fabricante</w:t>
            </w:r>
          </w:p>
        </w:tc>
        <w:tc>
          <w:tcPr>
            <w:tcW w:w="574" w:type="dxa"/>
            <w:vMerge/>
            <w:tcBorders>
              <w:top w:val="nil"/>
              <w:left w:val="single" w:sz="8" w:space="0" w:color="auto"/>
              <w:bottom w:val="single" w:sz="8" w:space="0" w:color="000000"/>
              <w:right w:val="single" w:sz="8" w:space="0" w:color="auto"/>
            </w:tcBorders>
            <w:vAlign w:val="center"/>
            <w:hideMark/>
          </w:tcPr>
          <w:p w14:paraId="26D5A5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D48BB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3F51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2E3E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126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E1F5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9B080EC" w14:textId="77777777" w:rsidTr="00893016">
        <w:trPr>
          <w:gridAfter w:val="1"/>
          <w:wAfter w:w="36" w:type="dxa"/>
          <w:trHeight w:val="1350"/>
        </w:trPr>
        <w:tc>
          <w:tcPr>
            <w:tcW w:w="655" w:type="dxa"/>
            <w:vMerge/>
            <w:tcBorders>
              <w:top w:val="nil"/>
              <w:left w:val="single" w:sz="8" w:space="0" w:color="auto"/>
              <w:bottom w:val="single" w:sz="8" w:space="0" w:color="000000"/>
              <w:right w:val="single" w:sz="8" w:space="0" w:color="auto"/>
            </w:tcBorders>
            <w:vAlign w:val="center"/>
            <w:hideMark/>
          </w:tcPr>
          <w:p w14:paraId="7F36ED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436E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E939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shd w:val="clear" w:color="auto" w:fill="auto"/>
            <w:vAlign w:val="center"/>
            <w:hideMark/>
          </w:tcPr>
          <w:p w14:paraId="505C7D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073C82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746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8BE6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D2245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C4AF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7E7D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52EC6A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34EC9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974C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74CF4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3E46D6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3EA269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B6DB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1FC6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2026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6F0E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A9585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2F7870A"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E86ED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954E7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933EF2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086B53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El modelo ofertado debe tener un sello de conformidad que evidencie la eficiencia energética del producto, como el Energy Star o equivalente. </w:t>
            </w:r>
          </w:p>
        </w:tc>
        <w:tc>
          <w:tcPr>
            <w:tcW w:w="574" w:type="dxa"/>
            <w:vMerge/>
            <w:tcBorders>
              <w:top w:val="nil"/>
              <w:left w:val="single" w:sz="8" w:space="0" w:color="auto"/>
              <w:bottom w:val="single" w:sz="8" w:space="0" w:color="000000"/>
              <w:right w:val="single" w:sz="8" w:space="0" w:color="auto"/>
            </w:tcBorders>
            <w:vAlign w:val="center"/>
            <w:hideMark/>
          </w:tcPr>
          <w:p w14:paraId="186CAB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ED06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1483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FC70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8497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AB4E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502B2D"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4D046C3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B75A4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E105F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530FE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13ADAB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98C0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1977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1C55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0581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4D80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D0D893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D951B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4B6DF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4C646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578E4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39E646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23E2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C44C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C128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3242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3D19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AAB6979"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2B56A8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9595F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3A5E2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DE163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3AB80E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1302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5D5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CCC1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213A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C7BD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45AD0FB" w14:textId="77777777" w:rsidTr="00A745ED">
        <w:trPr>
          <w:gridAfter w:val="1"/>
          <w:wAfter w:w="36" w:type="dxa"/>
          <w:trHeight w:val="1545"/>
        </w:trPr>
        <w:tc>
          <w:tcPr>
            <w:tcW w:w="655" w:type="dxa"/>
            <w:vMerge/>
            <w:tcBorders>
              <w:top w:val="nil"/>
              <w:left w:val="single" w:sz="8" w:space="0" w:color="auto"/>
              <w:bottom w:val="single" w:sz="8" w:space="0" w:color="000000"/>
              <w:right w:val="single" w:sz="8" w:space="0" w:color="auto"/>
            </w:tcBorders>
            <w:vAlign w:val="center"/>
            <w:hideMark/>
          </w:tcPr>
          <w:p w14:paraId="6CF9F5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570E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2C17B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3B76B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7E9843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601D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5B23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6E18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A644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A8FF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FFE775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B1020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C716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4B1C8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377D4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71EDB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D8C5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18CD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81B8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D86BD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1920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C70223"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0358B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3710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88BDF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3903CA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6187C4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9604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4031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A4E0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B4994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C230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C1E3DC"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61A9A6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6DCE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3A7BA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4A401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2E42F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0946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D6DD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08FC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DB49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AE82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4A3488"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274F1C2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44</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0F8DF7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ETIQUETAS (A COLOR) </w:t>
            </w:r>
          </w:p>
        </w:tc>
        <w:tc>
          <w:tcPr>
            <w:tcW w:w="3202" w:type="dxa"/>
            <w:tcBorders>
              <w:top w:val="nil"/>
              <w:left w:val="nil"/>
              <w:bottom w:val="single" w:sz="8" w:space="0" w:color="auto"/>
              <w:right w:val="single" w:sz="8" w:space="0" w:color="auto"/>
            </w:tcBorders>
            <w:shd w:val="clear" w:color="auto" w:fill="auto"/>
            <w:vAlign w:val="center"/>
            <w:hideMark/>
          </w:tcPr>
          <w:p w14:paraId="06A188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7DEC96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92 mm por segundo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609A5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0E043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C3F77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F9490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3735F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C19B5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2C5AD5E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6CE23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3B1D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F7FF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Cintas</w:t>
            </w:r>
          </w:p>
        </w:tc>
        <w:tc>
          <w:tcPr>
            <w:tcW w:w="3669" w:type="dxa"/>
            <w:tcBorders>
              <w:top w:val="nil"/>
              <w:left w:val="nil"/>
              <w:bottom w:val="single" w:sz="8" w:space="0" w:color="auto"/>
              <w:right w:val="single" w:sz="8" w:space="0" w:color="auto"/>
            </w:tcBorders>
            <w:shd w:val="clear" w:color="auto" w:fill="auto"/>
            <w:vAlign w:val="center"/>
            <w:hideMark/>
          </w:tcPr>
          <w:p w14:paraId="08208B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Continua o precortada</w:t>
            </w:r>
          </w:p>
        </w:tc>
        <w:tc>
          <w:tcPr>
            <w:tcW w:w="574" w:type="dxa"/>
            <w:vMerge/>
            <w:tcBorders>
              <w:top w:val="nil"/>
              <w:left w:val="single" w:sz="8" w:space="0" w:color="auto"/>
              <w:bottom w:val="single" w:sz="8" w:space="0" w:color="000000"/>
              <w:right w:val="single" w:sz="8" w:space="0" w:color="auto"/>
            </w:tcBorders>
            <w:vAlign w:val="center"/>
            <w:hideMark/>
          </w:tcPr>
          <w:p w14:paraId="639FCC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8491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CDA8E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9A09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5989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F0FE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AC33906"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3CDE2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7271A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D804D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Tamaños de impresión</w:t>
            </w:r>
          </w:p>
        </w:tc>
        <w:tc>
          <w:tcPr>
            <w:tcW w:w="3669" w:type="dxa"/>
            <w:tcBorders>
              <w:top w:val="nil"/>
              <w:left w:val="nil"/>
              <w:bottom w:val="single" w:sz="8" w:space="0" w:color="auto"/>
              <w:right w:val="single" w:sz="8" w:space="0" w:color="auto"/>
            </w:tcBorders>
            <w:shd w:val="clear" w:color="auto" w:fill="auto"/>
            <w:vAlign w:val="center"/>
            <w:hideMark/>
          </w:tcPr>
          <w:p w14:paraId="4E2DA6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56 mm</w:t>
            </w:r>
          </w:p>
        </w:tc>
        <w:tc>
          <w:tcPr>
            <w:tcW w:w="574" w:type="dxa"/>
            <w:vMerge/>
            <w:tcBorders>
              <w:top w:val="nil"/>
              <w:left w:val="single" w:sz="8" w:space="0" w:color="auto"/>
              <w:bottom w:val="single" w:sz="8" w:space="0" w:color="000000"/>
              <w:right w:val="single" w:sz="8" w:space="0" w:color="auto"/>
            </w:tcBorders>
            <w:vAlign w:val="center"/>
            <w:hideMark/>
          </w:tcPr>
          <w:p w14:paraId="48536D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AC6B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AD5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F516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6B75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895D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4C3309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E6F86B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78F73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560BD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6B3F5C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360x180 dpi</w:t>
            </w:r>
          </w:p>
        </w:tc>
        <w:tc>
          <w:tcPr>
            <w:tcW w:w="574" w:type="dxa"/>
            <w:vMerge/>
            <w:tcBorders>
              <w:top w:val="nil"/>
              <w:left w:val="single" w:sz="8" w:space="0" w:color="auto"/>
              <w:bottom w:val="single" w:sz="8" w:space="0" w:color="000000"/>
              <w:right w:val="single" w:sz="8" w:space="0" w:color="auto"/>
            </w:tcBorders>
            <w:vAlign w:val="center"/>
            <w:hideMark/>
          </w:tcPr>
          <w:p w14:paraId="78CE65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26A4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868A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6E05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D326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88A17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F7A96B7"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F2CC6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B525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777F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Interfaces</w:t>
            </w:r>
          </w:p>
        </w:tc>
        <w:tc>
          <w:tcPr>
            <w:tcW w:w="3669" w:type="dxa"/>
            <w:tcBorders>
              <w:top w:val="nil"/>
              <w:left w:val="nil"/>
              <w:bottom w:val="single" w:sz="8" w:space="0" w:color="auto"/>
              <w:right w:val="single" w:sz="8" w:space="0" w:color="auto"/>
            </w:tcBorders>
            <w:shd w:val="clear" w:color="auto" w:fill="auto"/>
            <w:vAlign w:val="center"/>
            <w:hideMark/>
          </w:tcPr>
          <w:p w14:paraId="3FA2E2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USB 2.0</w:t>
            </w:r>
          </w:p>
        </w:tc>
        <w:tc>
          <w:tcPr>
            <w:tcW w:w="574" w:type="dxa"/>
            <w:vMerge/>
            <w:tcBorders>
              <w:top w:val="nil"/>
              <w:left w:val="single" w:sz="8" w:space="0" w:color="auto"/>
              <w:bottom w:val="single" w:sz="8" w:space="0" w:color="000000"/>
              <w:right w:val="single" w:sz="8" w:space="0" w:color="auto"/>
            </w:tcBorders>
            <w:vAlign w:val="center"/>
            <w:hideMark/>
          </w:tcPr>
          <w:p w14:paraId="66DAF9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91EE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8897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317D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B8F8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2960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95FFF00"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CF4A4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67E5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CE1EB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7206BC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076B8C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F2A2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5375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DA63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17E5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DBE8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CE47E5"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2C662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CD82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A152E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49A63D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0997A5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B6FE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4B33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0F0C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6519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9395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B599197"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7DA8FB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CAF8E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3BAA7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6AA6A8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16A7E5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2784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16B1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B6C0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F852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7FD6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F4C14BC" w14:textId="77777777" w:rsidTr="00A745ED">
        <w:trPr>
          <w:gridAfter w:val="1"/>
          <w:wAfter w:w="36" w:type="dxa"/>
          <w:trHeight w:val="1005"/>
        </w:trPr>
        <w:tc>
          <w:tcPr>
            <w:tcW w:w="655" w:type="dxa"/>
            <w:vMerge/>
            <w:tcBorders>
              <w:top w:val="nil"/>
              <w:left w:val="single" w:sz="8" w:space="0" w:color="auto"/>
              <w:bottom w:val="single" w:sz="8" w:space="0" w:color="000000"/>
              <w:right w:val="single" w:sz="8" w:space="0" w:color="auto"/>
            </w:tcBorders>
            <w:vAlign w:val="center"/>
            <w:hideMark/>
          </w:tcPr>
          <w:p w14:paraId="263323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D471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B0D7C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4F6AA5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495C2C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1BF8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12D2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2F1C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5BD2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0AAB0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220BAF6"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34C45F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98CD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D02B9D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2CA140C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13E14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A1FA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0E3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AE70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1EB5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1718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8FB00B"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7CB1347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360B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56D94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7F4295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3CE2C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2EB92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542B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02B0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4BA0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690F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C6CA8B8"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046172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8211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DD74F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80E731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D6234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893D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FC04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4066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992E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AB6C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C6E347B"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7F9185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C591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275AC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76768F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5339E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53B6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7D6F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2349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B5F8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12AC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3EFEF6C"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6AE02C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2461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FCA17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6FFCAC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6E12C3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DD41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16F0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1C67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CAEC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D42D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3B147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6C0B2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9D7D9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9E748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8E160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945C1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222B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DCA1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1DF4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466F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5368F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43F39EB"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0A8BFB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2E17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E3AF7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37415C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61732E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ACA43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7E0F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30D1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E359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DDF6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53D9FD"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389DEA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4A57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81E99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8F637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8CB65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0D04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7352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24B6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6DEC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08C3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D71282A"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CDE9C5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45</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320C93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ETIQUETAS (BLANCO Y NEGRO) </w:t>
            </w:r>
          </w:p>
        </w:tc>
        <w:tc>
          <w:tcPr>
            <w:tcW w:w="3202" w:type="dxa"/>
            <w:tcBorders>
              <w:top w:val="nil"/>
              <w:left w:val="nil"/>
              <w:bottom w:val="single" w:sz="8" w:space="0" w:color="auto"/>
              <w:right w:val="single" w:sz="8" w:space="0" w:color="auto"/>
            </w:tcBorders>
            <w:shd w:val="clear" w:color="auto" w:fill="auto"/>
            <w:vAlign w:val="center"/>
            <w:hideMark/>
          </w:tcPr>
          <w:p w14:paraId="2BD416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026B41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92 o más etiquetas por minuto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ACA52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48EA4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50116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8D9C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186E7E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F7B6F7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3E7A83E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91EAE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0A38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8137F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Cintas</w:t>
            </w:r>
          </w:p>
        </w:tc>
        <w:tc>
          <w:tcPr>
            <w:tcW w:w="3669" w:type="dxa"/>
            <w:tcBorders>
              <w:top w:val="nil"/>
              <w:left w:val="nil"/>
              <w:bottom w:val="single" w:sz="8" w:space="0" w:color="auto"/>
              <w:right w:val="single" w:sz="8" w:space="0" w:color="auto"/>
            </w:tcBorders>
            <w:shd w:val="clear" w:color="auto" w:fill="auto"/>
            <w:vAlign w:val="center"/>
            <w:hideMark/>
          </w:tcPr>
          <w:p w14:paraId="1F21EF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Continua o precortada</w:t>
            </w:r>
          </w:p>
        </w:tc>
        <w:tc>
          <w:tcPr>
            <w:tcW w:w="574" w:type="dxa"/>
            <w:vMerge/>
            <w:tcBorders>
              <w:top w:val="nil"/>
              <w:left w:val="single" w:sz="8" w:space="0" w:color="auto"/>
              <w:bottom w:val="single" w:sz="8" w:space="0" w:color="000000"/>
              <w:right w:val="single" w:sz="8" w:space="0" w:color="auto"/>
            </w:tcBorders>
            <w:vAlign w:val="center"/>
            <w:hideMark/>
          </w:tcPr>
          <w:p w14:paraId="73FCD5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9FD0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015F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CBE4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104E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A866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671A58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D2413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0A58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E766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Tamaños de impresión</w:t>
            </w:r>
          </w:p>
        </w:tc>
        <w:tc>
          <w:tcPr>
            <w:tcW w:w="3669" w:type="dxa"/>
            <w:tcBorders>
              <w:top w:val="nil"/>
              <w:left w:val="nil"/>
              <w:bottom w:val="single" w:sz="8" w:space="0" w:color="auto"/>
              <w:right w:val="single" w:sz="8" w:space="0" w:color="auto"/>
            </w:tcBorders>
            <w:shd w:val="clear" w:color="auto" w:fill="auto"/>
            <w:vAlign w:val="center"/>
            <w:hideMark/>
          </w:tcPr>
          <w:p w14:paraId="3F62E6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55 o superior</w:t>
            </w:r>
          </w:p>
        </w:tc>
        <w:tc>
          <w:tcPr>
            <w:tcW w:w="574" w:type="dxa"/>
            <w:vMerge/>
            <w:tcBorders>
              <w:top w:val="nil"/>
              <w:left w:val="single" w:sz="8" w:space="0" w:color="auto"/>
              <w:bottom w:val="single" w:sz="8" w:space="0" w:color="000000"/>
              <w:right w:val="single" w:sz="8" w:space="0" w:color="auto"/>
            </w:tcBorders>
            <w:vAlign w:val="center"/>
            <w:hideMark/>
          </w:tcPr>
          <w:p w14:paraId="503B87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CD10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F39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6C5B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EEAA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01F0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1432E7E"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0E6C4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0AEB9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DFC86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5BBBE3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360x180 dpi 300 x 600 dpi</w:t>
            </w:r>
          </w:p>
        </w:tc>
        <w:tc>
          <w:tcPr>
            <w:tcW w:w="574" w:type="dxa"/>
            <w:vMerge/>
            <w:tcBorders>
              <w:top w:val="nil"/>
              <w:left w:val="single" w:sz="8" w:space="0" w:color="auto"/>
              <w:bottom w:val="single" w:sz="8" w:space="0" w:color="000000"/>
              <w:right w:val="single" w:sz="8" w:space="0" w:color="auto"/>
            </w:tcBorders>
            <w:vAlign w:val="center"/>
            <w:hideMark/>
          </w:tcPr>
          <w:p w14:paraId="5205ED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6FEA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7DF8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B237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FDED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6915A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DD2021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95B79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5BB7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9FC0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Interfaces</w:t>
            </w:r>
          </w:p>
        </w:tc>
        <w:tc>
          <w:tcPr>
            <w:tcW w:w="3669" w:type="dxa"/>
            <w:tcBorders>
              <w:top w:val="nil"/>
              <w:left w:val="nil"/>
              <w:bottom w:val="single" w:sz="8" w:space="0" w:color="auto"/>
              <w:right w:val="single" w:sz="8" w:space="0" w:color="auto"/>
            </w:tcBorders>
            <w:shd w:val="clear" w:color="auto" w:fill="auto"/>
            <w:vAlign w:val="center"/>
            <w:hideMark/>
          </w:tcPr>
          <w:p w14:paraId="3D9E41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USB 3.0</w:t>
            </w:r>
          </w:p>
        </w:tc>
        <w:tc>
          <w:tcPr>
            <w:tcW w:w="574" w:type="dxa"/>
            <w:vMerge/>
            <w:tcBorders>
              <w:top w:val="nil"/>
              <w:left w:val="single" w:sz="8" w:space="0" w:color="auto"/>
              <w:bottom w:val="single" w:sz="8" w:space="0" w:color="000000"/>
              <w:right w:val="single" w:sz="8" w:space="0" w:color="auto"/>
            </w:tcBorders>
            <w:vAlign w:val="center"/>
            <w:hideMark/>
          </w:tcPr>
          <w:p w14:paraId="7B53AD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40BF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1021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F121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9F77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C4E6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6779529"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CA804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4B327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80123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3EBF29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46B19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4923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ED90E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1151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B7FFA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C1F2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41A0358"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4A20E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1E9E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9A7C8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54B7EC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2EF6B9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425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CB3E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93123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207B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2EAF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CFC5E29"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44FEF4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EC23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152705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15092F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w:t>
            </w:r>
          </w:p>
        </w:tc>
        <w:tc>
          <w:tcPr>
            <w:tcW w:w="574" w:type="dxa"/>
            <w:vMerge/>
            <w:tcBorders>
              <w:top w:val="nil"/>
              <w:left w:val="single" w:sz="8" w:space="0" w:color="auto"/>
              <w:bottom w:val="single" w:sz="8" w:space="0" w:color="000000"/>
              <w:right w:val="single" w:sz="8" w:space="0" w:color="auto"/>
            </w:tcBorders>
            <w:vAlign w:val="center"/>
            <w:hideMark/>
          </w:tcPr>
          <w:p w14:paraId="1C5CD0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A9D7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B5D0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0ED6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39F4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D7502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061426C" w14:textId="77777777" w:rsidTr="00A745ED">
        <w:trPr>
          <w:gridAfter w:val="1"/>
          <w:wAfter w:w="36" w:type="dxa"/>
          <w:trHeight w:val="840"/>
        </w:trPr>
        <w:tc>
          <w:tcPr>
            <w:tcW w:w="655" w:type="dxa"/>
            <w:vMerge/>
            <w:tcBorders>
              <w:top w:val="nil"/>
              <w:left w:val="single" w:sz="8" w:space="0" w:color="auto"/>
              <w:bottom w:val="single" w:sz="8" w:space="0" w:color="000000"/>
              <w:right w:val="single" w:sz="8" w:space="0" w:color="auto"/>
            </w:tcBorders>
            <w:vAlign w:val="center"/>
            <w:hideMark/>
          </w:tcPr>
          <w:p w14:paraId="68B51E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5ABCF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F1007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650732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60176D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DCD0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2491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EDCA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7931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7A00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3E8A012"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5E3E16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F420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67D693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543B019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76B882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6D8C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B930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7C8B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BED35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2EFE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ED24B05"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4E51B0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ECEF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2B84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1C99CA7"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E8B56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27626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B60D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25DF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F960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06F4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F1527A"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1494F5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9B24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7E3F0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E9554F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1E8AC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3E87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E1AC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97BA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D8C8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82B1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659974"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3DF5E9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12D6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3C897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16F89B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3F02D7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2513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58A3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77E9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3E42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98A1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3B16B09"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67BCB4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712F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A376A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AEC9C4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323395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097C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FC26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64CB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EF83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A5F4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69E856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863EA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2132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9BCC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4111A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F31A2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3881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D0FB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3B7F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938B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52FC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440E578"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1A719C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9A89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A93D9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506FA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77CA12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472A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2C0D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1A28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A89AA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E5093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525D728"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58B019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D660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94ADA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7BD98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F7E2D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6B36C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C5661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DE1D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1919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0677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9DEF18" w14:textId="77777777" w:rsidTr="00A745ED">
        <w:trPr>
          <w:gridAfter w:val="1"/>
          <w:wAfter w:w="36" w:type="dxa"/>
          <w:trHeight w:val="780"/>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47BBFF6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46</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1243205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CARNET TIPO-1 COLOR </w:t>
            </w:r>
          </w:p>
        </w:tc>
        <w:tc>
          <w:tcPr>
            <w:tcW w:w="3202" w:type="dxa"/>
            <w:tcBorders>
              <w:top w:val="nil"/>
              <w:left w:val="nil"/>
              <w:bottom w:val="single" w:sz="8" w:space="0" w:color="auto"/>
              <w:right w:val="single" w:sz="8" w:space="0" w:color="auto"/>
            </w:tcBorders>
            <w:shd w:val="clear" w:color="auto" w:fill="auto"/>
            <w:vAlign w:val="center"/>
            <w:hideMark/>
          </w:tcPr>
          <w:p w14:paraId="343D5D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3146A5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Color: desde 150 a 200 tarjetas/cinta Monocromo: desde 500 o más tarjetas /cinta</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7E38AAA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5EF81BE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6F52D57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57D415B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E50EAA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1473A8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BE065A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9EA24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7C35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623E7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impresión</w:t>
            </w:r>
          </w:p>
        </w:tc>
        <w:tc>
          <w:tcPr>
            <w:tcW w:w="3669" w:type="dxa"/>
            <w:tcBorders>
              <w:top w:val="nil"/>
              <w:left w:val="nil"/>
              <w:bottom w:val="single" w:sz="8" w:space="0" w:color="auto"/>
              <w:right w:val="single" w:sz="8" w:space="0" w:color="auto"/>
            </w:tcBorders>
            <w:shd w:val="clear" w:color="auto" w:fill="auto"/>
            <w:vAlign w:val="center"/>
            <w:hideMark/>
          </w:tcPr>
          <w:p w14:paraId="0A87D3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Color 300 x 600 dpi</w:t>
            </w:r>
          </w:p>
        </w:tc>
        <w:tc>
          <w:tcPr>
            <w:tcW w:w="574" w:type="dxa"/>
            <w:vMerge/>
            <w:tcBorders>
              <w:top w:val="nil"/>
              <w:left w:val="single" w:sz="8" w:space="0" w:color="auto"/>
              <w:bottom w:val="single" w:sz="8" w:space="0" w:color="000000"/>
              <w:right w:val="single" w:sz="8" w:space="0" w:color="auto"/>
            </w:tcBorders>
            <w:vAlign w:val="center"/>
            <w:hideMark/>
          </w:tcPr>
          <w:p w14:paraId="17C28E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DA5C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1288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03C5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BD47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5D64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97FFCB2"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AA7B8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5E70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50BE2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40617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Blanco y Negro 300 x 1200 dpi</w:t>
            </w:r>
          </w:p>
        </w:tc>
        <w:tc>
          <w:tcPr>
            <w:tcW w:w="574" w:type="dxa"/>
            <w:vMerge/>
            <w:tcBorders>
              <w:top w:val="nil"/>
              <w:left w:val="single" w:sz="8" w:space="0" w:color="auto"/>
              <w:bottom w:val="single" w:sz="8" w:space="0" w:color="000000"/>
              <w:right w:val="single" w:sz="8" w:space="0" w:color="auto"/>
            </w:tcBorders>
            <w:vAlign w:val="center"/>
            <w:hideMark/>
          </w:tcPr>
          <w:p w14:paraId="18C6DF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65E1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90CD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238F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47E1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948A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F5F9F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5E0DFD8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C3D4B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8C57F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Impresión</w:t>
            </w:r>
          </w:p>
        </w:tc>
        <w:tc>
          <w:tcPr>
            <w:tcW w:w="3669" w:type="dxa"/>
            <w:tcBorders>
              <w:top w:val="nil"/>
              <w:left w:val="nil"/>
              <w:bottom w:val="single" w:sz="8" w:space="0" w:color="auto"/>
              <w:right w:val="single" w:sz="8" w:space="0" w:color="auto"/>
            </w:tcBorders>
            <w:shd w:val="clear" w:color="auto" w:fill="auto"/>
            <w:vAlign w:val="center"/>
            <w:hideMark/>
          </w:tcPr>
          <w:p w14:paraId="5BC3A7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Borde a borde, una cara, dúplex manual</w:t>
            </w:r>
          </w:p>
        </w:tc>
        <w:tc>
          <w:tcPr>
            <w:tcW w:w="574" w:type="dxa"/>
            <w:vMerge/>
            <w:tcBorders>
              <w:top w:val="nil"/>
              <w:left w:val="single" w:sz="8" w:space="0" w:color="auto"/>
              <w:bottom w:val="single" w:sz="8" w:space="0" w:color="000000"/>
              <w:right w:val="single" w:sz="8" w:space="0" w:color="auto"/>
            </w:tcBorders>
            <w:vAlign w:val="center"/>
            <w:hideMark/>
          </w:tcPr>
          <w:p w14:paraId="7BF7C1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CEA4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8E7B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2E1E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4E9B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BC5A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0A5EE0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A836F5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534B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97301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Texto</w:t>
            </w:r>
          </w:p>
        </w:tc>
        <w:tc>
          <w:tcPr>
            <w:tcW w:w="3669" w:type="dxa"/>
            <w:tcBorders>
              <w:top w:val="nil"/>
              <w:left w:val="nil"/>
              <w:bottom w:val="single" w:sz="8" w:space="0" w:color="auto"/>
              <w:right w:val="single" w:sz="8" w:space="0" w:color="auto"/>
            </w:tcBorders>
            <w:shd w:val="clear" w:color="auto" w:fill="auto"/>
            <w:vAlign w:val="center"/>
            <w:hideMark/>
          </w:tcPr>
          <w:p w14:paraId="7C0E36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Alfanuméricos, códigos de barra 1D/2D, logos, firmas digitales</w:t>
            </w:r>
          </w:p>
        </w:tc>
        <w:tc>
          <w:tcPr>
            <w:tcW w:w="574" w:type="dxa"/>
            <w:vMerge/>
            <w:tcBorders>
              <w:top w:val="nil"/>
              <w:left w:val="single" w:sz="8" w:space="0" w:color="auto"/>
              <w:bottom w:val="single" w:sz="8" w:space="0" w:color="000000"/>
              <w:right w:val="single" w:sz="8" w:space="0" w:color="auto"/>
            </w:tcBorders>
            <w:vAlign w:val="center"/>
            <w:hideMark/>
          </w:tcPr>
          <w:p w14:paraId="484963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7964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0344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6553B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CDD7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D1CC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FC017C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8A858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47EE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9777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 interna</w:t>
            </w:r>
          </w:p>
        </w:tc>
        <w:tc>
          <w:tcPr>
            <w:tcW w:w="3669" w:type="dxa"/>
            <w:tcBorders>
              <w:top w:val="nil"/>
              <w:left w:val="nil"/>
              <w:bottom w:val="single" w:sz="8" w:space="0" w:color="auto"/>
              <w:right w:val="single" w:sz="8" w:space="0" w:color="auto"/>
            </w:tcBorders>
            <w:shd w:val="clear" w:color="auto" w:fill="auto"/>
            <w:vAlign w:val="center"/>
            <w:hideMark/>
          </w:tcPr>
          <w:p w14:paraId="4CD639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256 MB</w:t>
            </w:r>
          </w:p>
        </w:tc>
        <w:tc>
          <w:tcPr>
            <w:tcW w:w="574" w:type="dxa"/>
            <w:vMerge/>
            <w:tcBorders>
              <w:top w:val="nil"/>
              <w:left w:val="single" w:sz="8" w:space="0" w:color="auto"/>
              <w:bottom w:val="single" w:sz="8" w:space="0" w:color="000000"/>
              <w:right w:val="single" w:sz="8" w:space="0" w:color="auto"/>
            </w:tcBorders>
            <w:vAlign w:val="center"/>
            <w:hideMark/>
          </w:tcPr>
          <w:p w14:paraId="515988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E28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6BF15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9E60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EF00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ED1E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53D48C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75D7A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408D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7651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1926F8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071998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FE51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9A09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5FDF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F0F8E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CEDE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DC0EDB"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B1CD3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D989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8606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07BC08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53A1B9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539C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A70D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C27F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95C9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547A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172DEF4"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C32CD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3F863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060E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626E32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389929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D6F3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4437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0DDF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31F8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A120C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4655A9C"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4EE003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E567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5BBAB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w:t>
            </w:r>
          </w:p>
        </w:tc>
        <w:tc>
          <w:tcPr>
            <w:tcW w:w="3669" w:type="dxa"/>
            <w:tcBorders>
              <w:top w:val="nil"/>
              <w:left w:val="nil"/>
              <w:bottom w:val="single" w:sz="8" w:space="0" w:color="auto"/>
              <w:right w:val="single" w:sz="8" w:space="0" w:color="auto"/>
            </w:tcBorders>
            <w:shd w:val="clear" w:color="auto" w:fill="auto"/>
            <w:vAlign w:val="center"/>
            <w:hideMark/>
          </w:tcPr>
          <w:p w14:paraId="7BBEE1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Alimentador automático 100 a 200 tarjetas (0.76) Salida automática 25 o más tarjetas (0.76)</w:t>
            </w:r>
          </w:p>
        </w:tc>
        <w:tc>
          <w:tcPr>
            <w:tcW w:w="574" w:type="dxa"/>
            <w:vMerge/>
            <w:tcBorders>
              <w:top w:val="nil"/>
              <w:left w:val="single" w:sz="8" w:space="0" w:color="auto"/>
              <w:bottom w:val="single" w:sz="8" w:space="0" w:color="000000"/>
              <w:right w:val="single" w:sz="8" w:space="0" w:color="auto"/>
            </w:tcBorders>
            <w:vAlign w:val="center"/>
            <w:hideMark/>
          </w:tcPr>
          <w:p w14:paraId="64ED97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D77D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02F5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856E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EA68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A678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3037E3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F51FB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18D6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EE015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Grosor de la tarjeta</w:t>
            </w:r>
          </w:p>
        </w:tc>
        <w:tc>
          <w:tcPr>
            <w:tcW w:w="3669" w:type="dxa"/>
            <w:tcBorders>
              <w:top w:val="nil"/>
              <w:left w:val="nil"/>
              <w:bottom w:val="single" w:sz="8" w:space="0" w:color="auto"/>
              <w:right w:val="single" w:sz="8" w:space="0" w:color="auto"/>
            </w:tcBorders>
            <w:shd w:val="clear" w:color="auto" w:fill="auto"/>
            <w:vAlign w:val="center"/>
            <w:hideMark/>
          </w:tcPr>
          <w:p w14:paraId="05A443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mínimo 0.26 mm a 0.93 mm / 0.25 mm a 1.25 mm</w:t>
            </w:r>
          </w:p>
        </w:tc>
        <w:tc>
          <w:tcPr>
            <w:tcW w:w="574" w:type="dxa"/>
            <w:vMerge/>
            <w:tcBorders>
              <w:top w:val="nil"/>
              <w:left w:val="single" w:sz="8" w:space="0" w:color="auto"/>
              <w:bottom w:val="single" w:sz="8" w:space="0" w:color="000000"/>
              <w:right w:val="single" w:sz="8" w:space="0" w:color="auto"/>
            </w:tcBorders>
            <w:vAlign w:val="center"/>
            <w:hideMark/>
          </w:tcPr>
          <w:p w14:paraId="09B50A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59F9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CD49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810F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34A8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25CB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052570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80D0F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1CF6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376D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1B7672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Indicadores LED, Mensajes de status de impresión</w:t>
            </w:r>
          </w:p>
        </w:tc>
        <w:tc>
          <w:tcPr>
            <w:tcW w:w="574" w:type="dxa"/>
            <w:vMerge/>
            <w:tcBorders>
              <w:top w:val="nil"/>
              <w:left w:val="single" w:sz="8" w:space="0" w:color="auto"/>
              <w:bottom w:val="single" w:sz="8" w:space="0" w:color="000000"/>
              <w:right w:val="single" w:sz="8" w:space="0" w:color="auto"/>
            </w:tcBorders>
            <w:vAlign w:val="center"/>
            <w:hideMark/>
          </w:tcPr>
          <w:p w14:paraId="2A1AAD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8549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70A8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0441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4821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4843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49D2200"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1E14C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45B9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E349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692C3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76FF9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CF20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1E2E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E535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4E8E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B173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9AA8C0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B2E35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D52D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B3726B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3669" w:type="dxa"/>
            <w:tcBorders>
              <w:top w:val="nil"/>
              <w:left w:val="nil"/>
              <w:bottom w:val="single" w:sz="8" w:space="0" w:color="auto"/>
              <w:right w:val="single" w:sz="8" w:space="0" w:color="auto"/>
            </w:tcBorders>
            <w:shd w:val="clear" w:color="auto" w:fill="auto"/>
            <w:vAlign w:val="center"/>
            <w:hideMark/>
          </w:tcPr>
          <w:p w14:paraId="6DD5AC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Blanco y Negro 300 x 1200 dpi</w:t>
            </w:r>
          </w:p>
        </w:tc>
        <w:tc>
          <w:tcPr>
            <w:tcW w:w="574" w:type="dxa"/>
            <w:vMerge/>
            <w:tcBorders>
              <w:top w:val="nil"/>
              <w:left w:val="single" w:sz="8" w:space="0" w:color="auto"/>
              <w:bottom w:val="single" w:sz="8" w:space="0" w:color="000000"/>
              <w:right w:val="single" w:sz="8" w:space="0" w:color="auto"/>
            </w:tcBorders>
            <w:vAlign w:val="center"/>
            <w:hideMark/>
          </w:tcPr>
          <w:p w14:paraId="393ED9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1EE5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5DCC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6DD7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FAA3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628C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954A007" w14:textId="77777777" w:rsidTr="00A745ED">
        <w:trPr>
          <w:gridAfter w:val="1"/>
          <w:wAfter w:w="36" w:type="dxa"/>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EC9AA4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47</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99735B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CARNET TIPO-2 COLOR </w:t>
            </w:r>
          </w:p>
        </w:tc>
        <w:tc>
          <w:tcPr>
            <w:tcW w:w="3202" w:type="dxa"/>
            <w:tcBorders>
              <w:top w:val="nil"/>
              <w:left w:val="nil"/>
              <w:bottom w:val="single" w:sz="8" w:space="0" w:color="auto"/>
              <w:right w:val="single" w:sz="8" w:space="0" w:color="auto"/>
            </w:tcBorders>
            <w:shd w:val="clear" w:color="auto" w:fill="auto"/>
            <w:vAlign w:val="center"/>
            <w:hideMark/>
          </w:tcPr>
          <w:p w14:paraId="18F3D2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5CEB7E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Color más laminado de seguridad 140 a 200 tarjetas/hora</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4DE3A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2337B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1E1EB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DDA4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38FCAB2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03F596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7E68EBB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2E8BF2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9E111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6FE2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de impresión</w:t>
            </w:r>
          </w:p>
        </w:tc>
        <w:tc>
          <w:tcPr>
            <w:tcW w:w="3669" w:type="dxa"/>
            <w:tcBorders>
              <w:top w:val="nil"/>
              <w:left w:val="nil"/>
              <w:bottom w:val="single" w:sz="8" w:space="0" w:color="auto"/>
              <w:right w:val="single" w:sz="8" w:space="0" w:color="auto"/>
            </w:tcBorders>
            <w:shd w:val="clear" w:color="auto" w:fill="auto"/>
            <w:vAlign w:val="center"/>
            <w:hideMark/>
          </w:tcPr>
          <w:p w14:paraId="116095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300 dpi.</w:t>
            </w:r>
          </w:p>
        </w:tc>
        <w:tc>
          <w:tcPr>
            <w:tcW w:w="574" w:type="dxa"/>
            <w:vMerge/>
            <w:tcBorders>
              <w:top w:val="nil"/>
              <w:left w:val="single" w:sz="8" w:space="0" w:color="auto"/>
              <w:bottom w:val="single" w:sz="8" w:space="0" w:color="000000"/>
              <w:right w:val="single" w:sz="8" w:space="0" w:color="auto"/>
            </w:tcBorders>
            <w:vAlign w:val="center"/>
            <w:hideMark/>
          </w:tcPr>
          <w:p w14:paraId="41572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0850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099E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1B43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08B1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9B43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72EDF8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A26E3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F49A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2EA1A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Impresión</w:t>
            </w:r>
          </w:p>
        </w:tc>
        <w:tc>
          <w:tcPr>
            <w:tcW w:w="3669" w:type="dxa"/>
            <w:tcBorders>
              <w:top w:val="nil"/>
              <w:left w:val="nil"/>
              <w:bottom w:val="single" w:sz="8" w:space="0" w:color="auto"/>
              <w:right w:val="single" w:sz="8" w:space="0" w:color="auto"/>
            </w:tcBorders>
            <w:shd w:val="clear" w:color="auto" w:fill="auto"/>
            <w:vAlign w:val="center"/>
            <w:hideMark/>
          </w:tcPr>
          <w:p w14:paraId="0A15C3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Una cara, doble cara automático, borde a borde</w:t>
            </w:r>
          </w:p>
        </w:tc>
        <w:tc>
          <w:tcPr>
            <w:tcW w:w="574" w:type="dxa"/>
            <w:vMerge/>
            <w:tcBorders>
              <w:top w:val="nil"/>
              <w:left w:val="single" w:sz="8" w:space="0" w:color="auto"/>
              <w:bottom w:val="single" w:sz="8" w:space="0" w:color="000000"/>
              <w:right w:val="single" w:sz="8" w:space="0" w:color="auto"/>
            </w:tcBorders>
            <w:vAlign w:val="center"/>
            <w:hideMark/>
          </w:tcPr>
          <w:p w14:paraId="000304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D535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6800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F10D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B1A0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756E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B2582F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C4345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BBA3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8698D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Texto</w:t>
            </w:r>
          </w:p>
        </w:tc>
        <w:tc>
          <w:tcPr>
            <w:tcW w:w="3669" w:type="dxa"/>
            <w:tcBorders>
              <w:top w:val="nil"/>
              <w:left w:val="nil"/>
              <w:bottom w:val="single" w:sz="8" w:space="0" w:color="auto"/>
              <w:right w:val="single" w:sz="8" w:space="0" w:color="auto"/>
            </w:tcBorders>
            <w:shd w:val="clear" w:color="auto" w:fill="auto"/>
            <w:vAlign w:val="center"/>
            <w:hideMark/>
          </w:tcPr>
          <w:p w14:paraId="247841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Alfanuméricos, códigos de barra 1D/2D, logos, firmas digitales</w:t>
            </w:r>
          </w:p>
        </w:tc>
        <w:tc>
          <w:tcPr>
            <w:tcW w:w="574" w:type="dxa"/>
            <w:vMerge/>
            <w:tcBorders>
              <w:top w:val="nil"/>
              <w:left w:val="single" w:sz="8" w:space="0" w:color="auto"/>
              <w:bottom w:val="single" w:sz="8" w:space="0" w:color="000000"/>
              <w:right w:val="single" w:sz="8" w:space="0" w:color="auto"/>
            </w:tcBorders>
            <w:vAlign w:val="center"/>
            <w:hideMark/>
          </w:tcPr>
          <w:p w14:paraId="348425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B124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CAD1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D9BD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13B22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97B5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9AB2E9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91CFD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31B4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F018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 interna</w:t>
            </w:r>
          </w:p>
        </w:tc>
        <w:tc>
          <w:tcPr>
            <w:tcW w:w="3669" w:type="dxa"/>
            <w:tcBorders>
              <w:top w:val="nil"/>
              <w:left w:val="nil"/>
              <w:bottom w:val="single" w:sz="8" w:space="0" w:color="auto"/>
              <w:right w:val="single" w:sz="8" w:space="0" w:color="auto"/>
            </w:tcBorders>
            <w:shd w:val="clear" w:color="auto" w:fill="auto"/>
            <w:vAlign w:val="center"/>
            <w:hideMark/>
          </w:tcPr>
          <w:p w14:paraId="36DFE5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 MB o Superior</w:t>
            </w:r>
          </w:p>
        </w:tc>
        <w:tc>
          <w:tcPr>
            <w:tcW w:w="574" w:type="dxa"/>
            <w:vMerge/>
            <w:tcBorders>
              <w:top w:val="nil"/>
              <w:left w:val="single" w:sz="8" w:space="0" w:color="auto"/>
              <w:bottom w:val="single" w:sz="8" w:space="0" w:color="000000"/>
              <w:right w:val="single" w:sz="8" w:space="0" w:color="auto"/>
            </w:tcBorders>
            <w:vAlign w:val="center"/>
            <w:hideMark/>
          </w:tcPr>
          <w:p w14:paraId="468103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66BD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812F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144D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003C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228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F6BE0D6"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72730A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810E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314C8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0F65EE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de alta velocidad, Ethernet 10 Base - T / 100-Base-TX/1000</w:t>
            </w:r>
          </w:p>
        </w:tc>
        <w:tc>
          <w:tcPr>
            <w:tcW w:w="574" w:type="dxa"/>
            <w:vMerge/>
            <w:tcBorders>
              <w:top w:val="nil"/>
              <w:left w:val="single" w:sz="8" w:space="0" w:color="auto"/>
              <w:bottom w:val="single" w:sz="8" w:space="0" w:color="000000"/>
              <w:right w:val="single" w:sz="8" w:space="0" w:color="auto"/>
            </w:tcBorders>
            <w:vAlign w:val="center"/>
            <w:hideMark/>
          </w:tcPr>
          <w:p w14:paraId="5489D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FC7E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9CA9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1E6D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4BAE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74FF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4BD89D6"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89D61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BC3E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8BA35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4A9E43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34930B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2D61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FE8A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20BB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CFEC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9E87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29D68A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65D7D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982E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83D71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08462B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06FF2C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4AF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8CBD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3D1A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A3803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F3D7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9F10074"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1BC50E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1C3C5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74B6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w:t>
            </w:r>
          </w:p>
        </w:tc>
        <w:tc>
          <w:tcPr>
            <w:tcW w:w="3669" w:type="dxa"/>
            <w:tcBorders>
              <w:top w:val="nil"/>
              <w:left w:val="nil"/>
              <w:bottom w:val="single" w:sz="8" w:space="0" w:color="auto"/>
              <w:right w:val="single" w:sz="8" w:space="0" w:color="auto"/>
            </w:tcBorders>
            <w:shd w:val="clear" w:color="auto" w:fill="auto"/>
            <w:vAlign w:val="center"/>
            <w:hideMark/>
          </w:tcPr>
          <w:p w14:paraId="5E7AA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Alimentador automático 100 a 250 tarjetas (0.76) Salida automática 100 o más tarjetas (0.76)</w:t>
            </w:r>
          </w:p>
        </w:tc>
        <w:tc>
          <w:tcPr>
            <w:tcW w:w="574" w:type="dxa"/>
            <w:vMerge/>
            <w:tcBorders>
              <w:top w:val="nil"/>
              <w:left w:val="single" w:sz="8" w:space="0" w:color="auto"/>
              <w:bottom w:val="single" w:sz="8" w:space="0" w:color="000000"/>
              <w:right w:val="single" w:sz="8" w:space="0" w:color="auto"/>
            </w:tcBorders>
            <w:vAlign w:val="center"/>
            <w:hideMark/>
          </w:tcPr>
          <w:p w14:paraId="2363DD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935FD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4EBE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0097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CD0C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D63D5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6E33FD4"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DAB4C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AFA0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FB705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Grosor de la tarjeta</w:t>
            </w:r>
          </w:p>
        </w:tc>
        <w:tc>
          <w:tcPr>
            <w:tcW w:w="3669" w:type="dxa"/>
            <w:tcBorders>
              <w:top w:val="nil"/>
              <w:left w:val="nil"/>
              <w:bottom w:val="single" w:sz="8" w:space="0" w:color="auto"/>
              <w:right w:val="single" w:sz="8" w:space="0" w:color="auto"/>
            </w:tcBorders>
            <w:shd w:val="clear" w:color="auto" w:fill="auto"/>
            <w:vAlign w:val="center"/>
            <w:hideMark/>
          </w:tcPr>
          <w:p w14:paraId="7B54FD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0.25 mm a 0.93 mm</w:t>
            </w:r>
          </w:p>
        </w:tc>
        <w:tc>
          <w:tcPr>
            <w:tcW w:w="574" w:type="dxa"/>
            <w:vMerge/>
            <w:tcBorders>
              <w:top w:val="nil"/>
              <w:left w:val="single" w:sz="8" w:space="0" w:color="auto"/>
              <w:bottom w:val="single" w:sz="8" w:space="0" w:color="000000"/>
              <w:right w:val="single" w:sz="8" w:space="0" w:color="auto"/>
            </w:tcBorders>
            <w:vAlign w:val="center"/>
            <w:hideMark/>
          </w:tcPr>
          <w:p w14:paraId="06854D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F672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8A16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940C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A564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0FA8C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00F252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71473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6AFE3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4C27D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Pantalla</w:t>
            </w:r>
          </w:p>
        </w:tc>
        <w:tc>
          <w:tcPr>
            <w:tcW w:w="3669" w:type="dxa"/>
            <w:tcBorders>
              <w:top w:val="nil"/>
              <w:left w:val="nil"/>
              <w:bottom w:val="single" w:sz="8" w:space="0" w:color="auto"/>
              <w:right w:val="single" w:sz="8" w:space="0" w:color="auto"/>
            </w:tcBorders>
            <w:shd w:val="clear" w:color="auto" w:fill="auto"/>
            <w:vAlign w:val="center"/>
            <w:hideMark/>
          </w:tcPr>
          <w:p w14:paraId="344F85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Indicadores LED, Mensajes de status de impresión</w:t>
            </w:r>
          </w:p>
        </w:tc>
        <w:tc>
          <w:tcPr>
            <w:tcW w:w="574" w:type="dxa"/>
            <w:vMerge/>
            <w:tcBorders>
              <w:top w:val="nil"/>
              <w:left w:val="single" w:sz="8" w:space="0" w:color="auto"/>
              <w:bottom w:val="single" w:sz="8" w:space="0" w:color="000000"/>
              <w:right w:val="single" w:sz="8" w:space="0" w:color="auto"/>
            </w:tcBorders>
            <w:vAlign w:val="center"/>
            <w:hideMark/>
          </w:tcPr>
          <w:p w14:paraId="69BA40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59AF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AA93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F21E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95D0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7394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2D556A"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011F9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8D43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27352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D38B6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63BA8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CC8A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E8A9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CA14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D8EA9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FD8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652A24B"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1F3282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FD47E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60BC9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4D383E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01CC9A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140BA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3CBF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8831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ED6B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3109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4274F52"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4B28EB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DB34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379A5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CCD51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3BC3EB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2DDB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45B7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AB3F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ACFD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8728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0CD5B75"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431AAF3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48</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1C0B42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PLANOS (PLOTTER) TIPO-1 COLORES </w:t>
            </w:r>
          </w:p>
        </w:tc>
        <w:tc>
          <w:tcPr>
            <w:tcW w:w="3202" w:type="dxa"/>
            <w:tcBorders>
              <w:top w:val="nil"/>
              <w:left w:val="nil"/>
              <w:bottom w:val="single" w:sz="8" w:space="0" w:color="auto"/>
              <w:right w:val="single" w:sz="8" w:space="0" w:color="auto"/>
            </w:tcBorders>
            <w:shd w:val="clear" w:color="auto" w:fill="auto"/>
            <w:vAlign w:val="center"/>
            <w:hideMark/>
          </w:tcPr>
          <w:p w14:paraId="08CD5B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49476A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24 pulgadas de ancho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C0AAE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69D52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234CE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4B016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82B10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9CD374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2C4C1C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13A5C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0492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69C3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756C0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4CDDE5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AC84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5679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7199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2899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A660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51A5F0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14BCC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DFC0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9DC53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148382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512 MB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144069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1368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18DF7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E5DCB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534A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5A37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BF0AE3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FBD51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E9F5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685AC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712C1E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449A3B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E8E5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CB91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8D07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637E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FF79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232C15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B57B6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0587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23CF9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683897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Tarjeta de red Ethernet 10/100/1000 BaseT</w:t>
            </w:r>
          </w:p>
        </w:tc>
        <w:tc>
          <w:tcPr>
            <w:tcW w:w="574" w:type="dxa"/>
            <w:vMerge/>
            <w:tcBorders>
              <w:top w:val="nil"/>
              <w:left w:val="single" w:sz="8" w:space="0" w:color="auto"/>
              <w:bottom w:val="single" w:sz="8" w:space="0" w:color="000000"/>
              <w:right w:val="single" w:sz="8" w:space="0" w:color="auto"/>
            </w:tcBorders>
            <w:vAlign w:val="center"/>
            <w:hideMark/>
          </w:tcPr>
          <w:p w14:paraId="5E199E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E2CF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348A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A13E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F371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5AEC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5385D8"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030A6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7E27D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3CBBF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3A8020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6064C8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5B61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DB96A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4451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FF6E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25198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3AD463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2427D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C8C2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D3AC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1691E1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Hoja sencilla y porta rollo, con corte automático</w:t>
            </w:r>
          </w:p>
        </w:tc>
        <w:tc>
          <w:tcPr>
            <w:tcW w:w="574" w:type="dxa"/>
            <w:vMerge/>
            <w:tcBorders>
              <w:top w:val="nil"/>
              <w:left w:val="single" w:sz="8" w:space="0" w:color="auto"/>
              <w:bottom w:val="single" w:sz="8" w:space="0" w:color="000000"/>
              <w:right w:val="single" w:sz="8" w:space="0" w:color="auto"/>
            </w:tcBorders>
            <w:vAlign w:val="center"/>
            <w:hideMark/>
          </w:tcPr>
          <w:p w14:paraId="757CE7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C6C0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CC07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5964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6B5B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1AFE3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A56A51"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96CA36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C465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4677E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7167D9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381E5E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0215B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B562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9210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9ECB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FDEA6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31116D9"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33EC70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AD7E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6AD96E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327010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10395B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82C2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79EB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542F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A7B8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7506A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FC307D9" w14:textId="77777777" w:rsidTr="00A745ED">
        <w:trPr>
          <w:gridAfter w:val="1"/>
          <w:wAfter w:w="36" w:type="dxa"/>
          <w:trHeight w:val="1365"/>
        </w:trPr>
        <w:tc>
          <w:tcPr>
            <w:tcW w:w="655" w:type="dxa"/>
            <w:vMerge/>
            <w:tcBorders>
              <w:top w:val="nil"/>
              <w:left w:val="single" w:sz="8" w:space="0" w:color="auto"/>
              <w:bottom w:val="single" w:sz="8" w:space="0" w:color="000000"/>
              <w:right w:val="single" w:sz="8" w:space="0" w:color="auto"/>
            </w:tcBorders>
            <w:vAlign w:val="center"/>
            <w:hideMark/>
          </w:tcPr>
          <w:p w14:paraId="11A63E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B798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5999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677529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14BC21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5D9C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255C0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CDF3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0B43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2CD3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F7468BC"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1810C6A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A2D9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080D5FB"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299DDD4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83E66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FA8B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D711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FD6F9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3165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195F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3F658A"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2FE2E8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FBF0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235C5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3D8F7C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5A677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3959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208F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1D2A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7020F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2778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963D8F"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492715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8036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0BD88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22C41A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76DF28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14B4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6515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BFCDE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DF2A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620C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8F1E98"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CC4548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2EC2E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9CC68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1E43E5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C38BC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91BD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2254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1F9A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6E5B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B54E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E98B109"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0B9563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D047A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FD5B5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496E55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1BE9F2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074B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F75E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EDFA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B498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3BFE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182F1F9"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2CC7B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BA8B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476A4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6A410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F250C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6C7C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BE442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D180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28B1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28C7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F020FE8"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4789E1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A1DE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FD99F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6AD998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38CE59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533E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8445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5C7F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9E63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54B7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5EEC6B5"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4D2903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9777B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7C899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5A6C4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09C5A4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5201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1948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F236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0F3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EE24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AC1389B"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44A115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49</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8879BD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PLANOS (PLOTTER) TIPO-2 </w:t>
            </w:r>
          </w:p>
        </w:tc>
        <w:tc>
          <w:tcPr>
            <w:tcW w:w="3202" w:type="dxa"/>
            <w:tcBorders>
              <w:top w:val="nil"/>
              <w:left w:val="nil"/>
              <w:bottom w:val="single" w:sz="8" w:space="0" w:color="auto"/>
              <w:right w:val="single" w:sz="8" w:space="0" w:color="auto"/>
            </w:tcBorders>
            <w:shd w:val="clear" w:color="auto" w:fill="auto"/>
            <w:vAlign w:val="center"/>
            <w:hideMark/>
          </w:tcPr>
          <w:p w14:paraId="557300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37E002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36 pulgadas de ancho</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27CD225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A8F9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41543C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5793530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9E5A86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A7A8EB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2BA0161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1A542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E348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9540E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48B001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2343E2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5764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9A590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F98DF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B75A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1F87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CA634ED"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77C89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BFA4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604E5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74DDBA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79513F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D0940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70A2A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070D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8E22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8BFAE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CB143E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F4953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2546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01DA7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6CC09F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34C6AC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C6A5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B640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E106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BBFE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31CD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A9348A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7860C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8ACA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3797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66C6E6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Tarjeta de red Ethernet 10/100/1000 BaseT</w:t>
            </w:r>
          </w:p>
        </w:tc>
        <w:tc>
          <w:tcPr>
            <w:tcW w:w="574" w:type="dxa"/>
            <w:vMerge/>
            <w:tcBorders>
              <w:top w:val="nil"/>
              <w:left w:val="single" w:sz="8" w:space="0" w:color="auto"/>
              <w:bottom w:val="single" w:sz="8" w:space="0" w:color="000000"/>
              <w:right w:val="single" w:sz="8" w:space="0" w:color="auto"/>
            </w:tcBorders>
            <w:vAlign w:val="center"/>
            <w:hideMark/>
          </w:tcPr>
          <w:p w14:paraId="778980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10D7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2EC7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B81B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F745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33C8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FB0CF25"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F5714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BA203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17263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5C5E16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209529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741E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BE95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8011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366D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2078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84DC3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D0766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03A0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62027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2AA1FB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Hoja sencilla o Rodillo, con corte automático</w:t>
            </w:r>
          </w:p>
        </w:tc>
        <w:tc>
          <w:tcPr>
            <w:tcW w:w="574" w:type="dxa"/>
            <w:vMerge/>
            <w:tcBorders>
              <w:top w:val="nil"/>
              <w:left w:val="single" w:sz="8" w:space="0" w:color="auto"/>
              <w:bottom w:val="single" w:sz="8" w:space="0" w:color="000000"/>
              <w:right w:val="single" w:sz="8" w:space="0" w:color="auto"/>
            </w:tcBorders>
            <w:vAlign w:val="center"/>
            <w:hideMark/>
          </w:tcPr>
          <w:p w14:paraId="23493F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1344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374D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B705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655F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A0366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71F2FE9"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17003C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18793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8EF7D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46BA63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77754A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9C167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A73C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D6E1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987E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38B9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CF250C4"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627DEC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F69C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76E795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2D70EB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5FF4BA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A801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5953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FDDEE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02652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3122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CA4CD1" w14:textId="77777777" w:rsidTr="00A745ED">
        <w:trPr>
          <w:gridAfter w:val="1"/>
          <w:wAfter w:w="36" w:type="dxa"/>
          <w:trHeight w:val="1005"/>
        </w:trPr>
        <w:tc>
          <w:tcPr>
            <w:tcW w:w="655" w:type="dxa"/>
            <w:vMerge/>
            <w:tcBorders>
              <w:top w:val="nil"/>
              <w:left w:val="single" w:sz="8" w:space="0" w:color="auto"/>
              <w:bottom w:val="single" w:sz="8" w:space="0" w:color="000000"/>
              <w:right w:val="single" w:sz="8" w:space="0" w:color="auto"/>
            </w:tcBorders>
            <w:vAlign w:val="center"/>
            <w:hideMark/>
          </w:tcPr>
          <w:p w14:paraId="47111E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D9A5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6AE25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31D0DE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350078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2257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8923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2DF3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DD21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D6D57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A8B0A2D"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19F198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47F2CF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DECC05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E9AD34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4A8C5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AAD7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0973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993F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311B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E68B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6847743"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431255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70E5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324C4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487930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02107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3818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0C32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0117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E3DF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F41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B7586C0"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22E00A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EE5D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E9358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5C36E5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56C07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5CE6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15C8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AD71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9F60D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715F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CEAAC27"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66BF6B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89C97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A5F79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BB799A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1D8F20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DB8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ED34A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DFB5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4884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133B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A472F48"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21DB04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56BB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C6010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C64B25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2E19CE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1D89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2611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7FBA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2D94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AD7A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6650A0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17EDDC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2F65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45E2F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2C4915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AD842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7F27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21A7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1B5F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1982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B55A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8D99321"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1D3F4E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BBB3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BD2A0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3A569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62C96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A3A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0358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661B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2EA6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C306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DF685BA"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5DEE40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2EC90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5E2AB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3D32E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w:t>
            </w:r>
          </w:p>
        </w:tc>
        <w:tc>
          <w:tcPr>
            <w:tcW w:w="574" w:type="dxa"/>
            <w:vMerge/>
            <w:tcBorders>
              <w:top w:val="nil"/>
              <w:left w:val="single" w:sz="8" w:space="0" w:color="auto"/>
              <w:bottom w:val="single" w:sz="8" w:space="0" w:color="000000"/>
              <w:right w:val="single" w:sz="8" w:space="0" w:color="auto"/>
            </w:tcBorders>
            <w:vAlign w:val="center"/>
            <w:hideMark/>
          </w:tcPr>
          <w:p w14:paraId="07B90E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6687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5615A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EB35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7081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B17DF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1F09BE"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575095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50</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5F4F1A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PLANOS (PLOTTER) TIPO-3 CON SCANNER </w:t>
            </w:r>
          </w:p>
        </w:tc>
        <w:tc>
          <w:tcPr>
            <w:tcW w:w="3202" w:type="dxa"/>
            <w:tcBorders>
              <w:top w:val="nil"/>
              <w:left w:val="nil"/>
              <w:bottom w:val="single" w:sz="8" w:space="0" w:color="auto"/>
              <w:right w:val="single" w:sz="8" w:space="0" w:color="auto"/>
            </w:tcBorders>
            <w:shd w:val="clear" w:color="auto" w:fill="auto"/>
            <w:vAlign w:val="center"/>
            <w:hideMark/>
          </w:tcPr>
          <w:p w14:paraId="50E673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33F714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36 pulgadas de ancho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E9262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68756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6D2A8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05D17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6419A3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DC5537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9E401C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FC582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3AEF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F621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5F5D22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2400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12F3A5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82CAA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A141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5DB3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AAB67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9C0E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377DB0A"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B246C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619D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E1E9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7BBBE1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71BE50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31E4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0909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BC4DC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59A1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98E4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2151D6F"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81AC5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2817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B10B9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0BA3C0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24175D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61DD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75DC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8E73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F8FF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7D25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28EAF72"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F16F5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C3E9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CEAAE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7232A9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Tarjeta de red Ethernet 10/100/1000 BaseT</w:t>
            </w:r>
          </w:p>
        </w:tc>
        <w:tc>
          <w:tcPr>
            <w:tcW w:w="574" w:type="dxa"/>
            <w:vMerge/>
            <w:tcBorders>
              <w:top w:val="nil"/>
              <w:left w:val="single" w:sz="8" w:space="0" w:color="auto"/>
              <w:bottom w:val="single" w:sz="8" w:space="0" w:color="000000"/>
              <w:right w:val="single" w:sz="8" w:space="0" w:color="auto"/>
            </w:tcBorders>
            <w:vAlign w:val="center"/>
            <w:hideMark/>
          </w:tcPr>
          <w:p w14:paraId="1CA4F5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F6CB4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4CFF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EE02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1D685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D294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B464A63"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6ED91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00AE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C2ED8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5C27B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7AF2C9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F29A3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7AB0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CE02B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F111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2749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93D6AC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2A06B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469F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36A55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41685C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Hoja sencilla, porta doble rollo y con corte automático</w:t>
            </w:r>
          </w:p>
        </w:tc>
        <w:tc>
          <w:tcPr>
            <w:tcW w:w="574" w:type="dxa"/>
            <w:vMerge/>
            <w:tcBorders>
              <w:top w:val="nil"/>
              <w:left w:val="single" w:sz="8" w:space="0" w:color="auto"/>
              <w:bottom w:val="single" w:sz="8" w:space="0" w:color="000000"/>
              <w:right w:val="single" w:sz="8" w:space="0" w:color="auto"/>
            </w:tcBorders>
            <w:vAlign w:val="center"/>
            <w:hideMark/>
          </w:tcPr>
          <w:p w14:paraId="5BB350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2D09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C005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8D62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082E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F83C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1CA13BD"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743646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4095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5BD21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43CA04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38192A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86D69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6573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0A98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9ABF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BEE7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E8F7ECD"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50640F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A90E8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559FC8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6DDFC1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3C10C6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8F1C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57E6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399A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D87D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6101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9926201"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22004A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0269F4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4BA5C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5C79EE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4CC4CE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52AB6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29575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D1EB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244C7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B95F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79BC7A5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FC6C7C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EA40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0A661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 adicionales</w:t>
            </w:r>
          </w:p>
        </w:tc>
        <w:tc>
          <w:tcPr>
            <w:tcW w:w="3669" w:type="dxa"/>
            <w:tcBorders>
              <w:top w:val="nil"/>
              <w:left w:val="nil"/>
              <w:bottom w:val="single" w:sz="8" w:space="0" w:color="auto"/>
              <w:right w:val="single" w:sz="8" w:space="0" w:color="auto"/>
            </w:tcBorders>
            <w:shd w:val="clear" w:color="auto" w:fill="auto"/>
            <w:vAlign w:val="center"/>
            <w:hideMark/>
          </w:tcPr>
          <w:p w14:paraId="49EAA3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incluir soporte de piso</w:t>
            </w:r>
          </w:p>
        </w:tc>
        <w:tc>
          <w:tcPr>
            <w:tcW w:w="574" w:type="dxa"/>
            <w:vMerge/>
            <w:tcBorders>
              <w:top w:val="nil"/>
              <w:left w:val="single" w:sz="8" w:space="0" w:color="auto"/>
              <w:bottom w:val="single" w:sz="8" w:space="0" w:color="000000"/>
              <w:right w:val="single" w:sz="8" w:space="0" w:color="auto"/>
            </w:tcBorders>
            <w:vAlign w:val="center"/>
            <w:hideMark/>
          </w:tcPr>
          <w:p w14:paraId="499559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9AF5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D5CF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8693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E7DC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80DEF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1EB467C"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4EAEA6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33E5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EA505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A1A327D"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A0FC7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A64FD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F6576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2706E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3EBC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7D3C2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B10AAEA"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79FBEB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7AC9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18E93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5B59AA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42FA12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A062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EF3F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5BA0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1F6A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4E33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25E46E3"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0979A1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2B46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93E5B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83D946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D7354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83D3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51E1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449F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996E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26C4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6C4983E"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35D25D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5B404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1BD2E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1BFB7C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2F97B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F9FD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C867F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D1DE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4306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6F9C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DFB4C13"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F1153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6C0DC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FDB5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C7309B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1447B3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BC2F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6B8A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C03F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5CEC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4FBE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D6AE58B"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CA259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62CD4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86AB1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02E33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7833B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08196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685BE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E422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10C9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0B9B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5A46A58"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8F4C0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082AD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04526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47E914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53BDF3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925AC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51F7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9863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2629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40D84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230BCD5"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3F90BB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82E2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E4A49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2EB80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0FB1FF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9BCE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4F6C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FCD2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1C95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9BC0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42CD63C"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2C8FE8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3DAA33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PLANOS (PLOTTER) TIPO-4 </w:t>
            </w:r>
          </w:p>
        </w:tc>
        <w:tc>
          <w:tcPr>
            <w:tcW w:w="3202" w:type="dxa"/>
            <w:tcBorders>
              <w:top w:val="nil"/>
              <w:left w:val="nil"/>
              <w:bottom w:val="single" w:sz="8" w:space="0" w:color="auto"/>
              <w:right w:val="single" w:sz="8" w:space="0" w:color="auto"/>
            </w:tcBorders>
            <w:shd w:val="clear" w:color="auto" w:fill="auto"/>
            <w:vAlign w:val="center"/>
            <w:hideMark/>
          </w:tcPr>
          <w:p w14:paraId="05B46B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757C4F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42 pulgadas de ancho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F76A8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BEF24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6210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0C811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B52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4F19D4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4B7A5F5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723A3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D4148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7A5C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3D426E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38A393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686F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814B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E480D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44D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64621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69448B2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30A9AC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38A32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FD865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1BB38D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5234F1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2CEC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A85A8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AD68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8A2F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4D08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135E1A8"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059A2EF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0828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F11F2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E7DC6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2.0 (Debe incluir el cable) de al menos 6 pies</w:t>
            </w:r>
          </w:p>
        </w:tc>
        <w:tc>
          <w:tcPr>
            <w:tcW w:w="574" w:type="dxa"/>
            <w:vMerge/>
            <w:tcBorders>
              <w:top w:val="nil"/>
              <w:left w:val="single" w:sz="8" w:space="0" w:color="auto"/>
              <w:bottom w:val="single" w:sz="8" w:space="0" w:color="000000"/>
              <w:right w:val="single" w:sz="8" w:space="0" w:color="auto"/>
            </w:tcBorders>
            <w:vAlign w:val="center"/>
            <w:hideMark/>
          </w:tcPr>
          <w:p w14:paraId="4A2DBC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A5B2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AD5D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E875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ECC6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999D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D73AB3E"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B1EB5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30AB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A4336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2F8F60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Tarjeta de red Ethernet 10/100/1000 BaseT</w:t>
            </w:r>
          </w:p>
        </w:tc>
        <w:tc>
          <w:tcPr>
            <w:tcW w:w="574" w:type="dxa"/>
            <w:vMerge/>
            <w:tcBorders>
              <w:top w:val="nil"/>
              <w:left w:val="single" w:sz="8" w:space="0" w:color="auto"/>
              <w:bottom w:val="single" w:sz="8" w:space="0" w:color="000000"/>
              <w:right w:val="single" w:sz="8" w:space="0" w:color="auto"/>
            </w:tcBorders>
            <w:vAlign w:val="center"/>
            <w:hideMark/>
          </w:tcPr>
          <w:p w14:paraId="2A82C7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27EC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973B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E512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F939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2480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662F64E"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797D2F8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945AB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0697C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09EB0E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99A31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72AC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411A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ACA9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E879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8F74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87621A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6D8FC5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A9331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1B09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7D3E9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Hoja sencilla o Rodillo, con corte automático</w:t>
            </w:r>
          </w:p>
        </w:tc>
        <w:tc>
          <w:tcPr>
            <w:tcW w:w="574" w:type="dxa"/>
            <w:vMerge/>
            <w:tcBorders>
              <w:top w:val="nil"/>
              <w:left w:val="single" w:sz="8" w:space="0" w:color="auto"/>
              <w:bottom w:val="single" w:sz="8" w:space="0" w:color="000000"/>
              <w:right w:val="single" w:sz="8" w:space="0" w:color="auto"/>
            </w:tcBorders>
            <w:vAlign w:val="center"/>
            <w:hideMark/>
          </w:tcPr>
          <w:p w14:paraId="6680E8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6BD2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7EF5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29517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CA757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C9BD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A106D4A"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46F69A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D8590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FBFA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68CAFD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4E76AE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1DFE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BF9F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462A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E54D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6C8A2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F53C378"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533D6B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55C3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5347FC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0B9E82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5B0BDB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0E7AA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28F5D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FFDC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C8E1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912C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115F3AE" w14:textId="77777777" w:rsidTr="00A745ED">
        <w:trPr>
          <w:gridAfter w:val="1"/>
          <w:wAfter w:w="36" w:type="dxa"/>
          <w:trHeight w:val="1290"/>
        </w:trPr>
        <w:tc>
          <w:tcPr>
            <w:tcW w:w="655" w:type="dxa"/>
            <w:vMerge/>
            <w:tcBorders>
              <w:top w:val="nil"/>
              <w:left w:val="single" w:sz="8" w:space="0" w:color="auto"/>
              <w:bottom w:val="single" w:sz="8" w:space="0" w:color="000000"/>
              <w:right w:val="single" w:sz="8" w:space="0" w:color="auto"/>
            </w:tcBorders>
            <w:vAlign w:val="center"/>
            <w:hideMark/>
          </w:tcPr>
          <w:p w14:paraId="3B7EAD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DDAD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45C55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0537F5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4ECEE2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1E5D0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6C91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24BC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54E6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81A39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316484C"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42321B7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54D2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2C28636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247A719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086360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7BE6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5032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A6E3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6DE2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98D4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711837D"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78E064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86DF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83D62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5EE1CE4"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7AD73E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784A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CF76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D05EB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1C19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0B42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11B2D38"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65EE0C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5EBB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55ABF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574F2A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28EA3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14D9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D658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91B7A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3118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897A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9CE5F2B"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7AA28C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8F68A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51D37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CDF6ABA"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20E2E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52152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A7265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BC2A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AB09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A56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5698B14"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7D25FF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BDA2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70FCC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4181B8F"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6BE60E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3C8E3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C413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2D07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7E84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BFF0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7B834E03"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D093C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4FE5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2368C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1A890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AAC9E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B4458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F418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6E6E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99616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DFBAF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A4017E3"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754B1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17BD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4DCD3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169C8A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0E6BF8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27DD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76288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26FD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4D93B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BFEE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6D098D9"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57E106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D1AE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D0EC0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A0371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312C4A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2446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A042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2FA9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39057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8956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0179AD7"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B84AC0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52</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5BC8514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IMPRESORA DE PLANOS (PLOTTER) TIPO-5 </w:t>
            </w:r>
          </w:p>
        </w:tc>
        <w:tc>
          <w:tcPr>
            <w:tcW w:w="3202" w:type="dxa"/>
            <w:tcBorders>
              <w:top w:val="nil"/>
              <w:left w:val="nil"/>
              <w:bottom w:val="single" w:sz="8" w:space="0" w:color="auto"/>
              <w:right w:val="single" w:sz="8" w:space="0" w:color="auto"/>
            </w:tcBorders>
            <w:shd w:val="clear" w:color="auto" w:fill="auto"/>
            <w:vAlign w:val="center"/>
            <w:hideMark/>
          </w:tcPr>
          <w:p w14:paraId="2EE3B8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impresión</w:t>
            </w:r>
          </w:p>
        </w:tc>
        <w:tc>
          <w:tcPr>
            <w:tcW w:w="3669" w:type="dxa"/>
            <w:tcBorders>
              <w:top w:val="nil"/>
              <w:left w:val="nil"/>
              <w:bottom w:val="single" w:sz="8" w:space="0" w:color="auto"/>
              <w:right w:val="single" w:sz="8" w:space="0" w:color="auto"/>
            </w:tcBorders>
            <w:shd w:val="clear" w:color="auto" w:fill="auto"/>
            <w:vAlign w:val="center"/>
            <w:hideMark/>
          </w:tcPr>
          <w:p w14:paraId="7136B6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42 pulgadas de ancho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08B32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CE8ED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4B224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6FCD6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3F278B5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6B192E7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6E05E1D8"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49BF24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A9CB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5E1B1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w:t>
            </w:r>
          </w:p>
        </w:tc>
        <w:tc>
          <w:tcPr>
            <w:tcW w:w="3669" w:type="dxa"/>
            <w:tcBorders>
              <w:top w:val="nil"/>
              <w:left w:val="nil"/>
              <w:bottom w:val="single" w:sz="8" w:space="0" w:color="auto"/>
              <w:right w:val="single" w:sz="8" w:space="0" w:color="auto"/>
            </w:tcBorders>
            <w:shd w:val="clear" w:color="auto" w:fill="auto"/>
            <w:vAlign w:val="center"/>
            <w:hideMark/>
          </w:tcPr>
          <w:p w14:paraId="3E6A6F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2400 x 1200 DPI o superior</w:t>
            </w:r>
          </w:p>
        </w:tc>
        <w:tc>
          <w:tcPr>
            <w:tcW w:w="574" w:type="dxa"/>
            <w:vMerge/>
            <w:tcBorders>
              <w:top w:val="nil"/>
              <w:left w:val="single" w:sz="8" w:space="0" w:color="auto"/>
              <w:bottom w:val="single" w:sz="8" w:space="0" w:color="000000"/>
              <w:right w:val="single" w:sz="8" w:space="0" w:color="auto"/>
            </w:tcBorders>
            <w:vAlign w:val="center"/>
            <w:hideMark/>
          </w:tcPr>
          <w:p w14:paraId="14435A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E7A6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DCE6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80C4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EFE77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2FDB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3F99FB6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72B61B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F5626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721F6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Almacenamiento</w:t>
            </w:r>
          </w:p>
        </w:tc>
        <w:tc>
          <w:tcPr>
            <w:tcW w:w="3669" w:type="dxa"/>
            <w:tcBorders>
              <w:top w:val="nil"/>
              <w:left w:val="nil"/>
              <w:bottom w:val="single" w:sz="8" w:space="0" w:color="auto"/>
              <w:right w:val="single" w:sz="8" w:space="0" w:color="auto"/>
            </w:tcBorders>
            <w:shd w:val="clear" w:color="auto" w:fill="auto"/>
            <w:vAlign w:val="center"/>
            <w:hideMark/>
          </w:tcPr>
          <w:p w14:paraId="2D0010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 GB instalada o superior</w:t>
            </w:r>
          </w:p>
        </w:tc>
        <w:tc>
          <w:tcPr>
            <w:tcW w:w="574" w:type="dxa"/>
            <w:vMerge/>
            <w:tcBorders>
              <w:top w:val="nil"/>
              <w:left w:val="single" w:sz="8" w:space="0" w:color="auto"/>
              <w:bottom w:val="single" w:sz="8" w:space="0" w:color="000000"/>
              <w:right w:val="single" w:sz="8" w:space="0" w:color="auto"/>
            </w:tcBorders>
            <w:vAlign w:val="center"/>
            <w:hideMark/>
          </w:tcPr>
          <w:p w14:paraId="767782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1E790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A416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0AA3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2258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98C3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517B1A9"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114EB3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4A07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A08E2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Lenguaje</w:t>
            </w:r>
          </w:p>
        </w:tc>
        <w:tc>
          <w:tcPr>
            <w:tcW w:w="3669" w:type="dxa"/>
            <w:tcBorders>
              <w:top w:val="nil"/>
              <w:left w:val="nil"/>
              <w:bottom w:val="single" w:sz="8" w:space="0" w:color="auto"/>
              <w:right w:val="single" w:sz="8" w:space="0" w:color="auto"/>
            </w:tcBorders>
            <w:shd w:val="clear" w:color="auto" w:fill="auto"/>
            <w:vAlign w:val="center"/>
            <w:hideMark/>
          </w:tcPr>
          <w:p w14:paraId="61DAF5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PostScript</w:t>
            </w:r>
          </w:p>
        </w:tc>
        <w:tc>
          <w:tcPr>
            <w:tcW w:w="574" w:type="dxa"/>
            <w:vMerge/>
            <w:tcBorders>
              <w:top w:val="nil"/>
              <w:left w:val="single" w:sz="8" w:space="0" w:color="auto"/>
              <w:bottom w:val="single" w:sz="8" w:space="0" w:color="000000"/>
              <w:right w:val="single" w:sz="8" w:space="0" w:color="auto"/>
            </w:tcBorders>
            <w:vAlign w:val="center"/>
            <w:hideMark/>
          </w:tcPr>
          <w:p w14:paraId="28007F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6267D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9A20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EBB6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9D820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53E8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0B68BABF"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9074D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23CF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0DA6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 de red</w:t>
            </w:r>
          </w:p>
        </w:tc>
        <w:tc>
          <w:tcPr>
            <w:tcW w:w="3669" w:type="dxa"/>
            <w:tcBorders>
              <w:top w:val="nil"/>
              <w:left w:val="nil"/>
              <w:bottom w:val="single" w:sz="8" w:space="0" w:color="auto"/>
              <w:right w:val="single" w:sz="8" w:space="0" w:color="auto"/>
            </w:tcBorders>
            <w:shd w:val="clear" w:color="auto" w:fill="auto"/>
            <w:vAlign w:val="center"/>
            <w:hideMark/>
          </w:tcPr>
          <w:p w14:paraId="658494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Tarjeta de red Ethernet 1000 Base T</w:t>
            </w:r>
          </w:p>
        </w:tc>
        <w:tc>
          <w:tcPr>
            <w:tcW w:w="574" w:type="dxa"/>
            <w:vMerge/>
            <w:tcBorders>
              <w:top w:val="nil"/>
              <w:left w:val="single" w:sz="8" w:space="0" w:color="auto"/>
              <w:bottom w:val="single" w:sz="8" w:space="0" w:color="000000"/>
              <w:right w:val="single" w:sz="8" w:space="0" w:color="auto"/>
            </w:tcBorders>
            <w:vAlign w:val="center"/>
            <w:hideMark/>
          </w:tcPr>
          <w:p w14:paraId="2A41F2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F495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2A1A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5967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AEBFC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3201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6D2295D"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4BD0E7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855FF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6261F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7F8943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4FF40A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3610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51557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CD3B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7097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817E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422FCF9D"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3789A4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67053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E45B3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Alimentador del Papel</w:t>
            </w:r>
          </w:p>
        </w:tc>
        <w:tc>
          <w:tcPr>
            <w:tcW w:w="3669" w:type="dxa"/>
            <w:tcBorders>
              <w:top w:val="nil"/>
              <w:left w:val="nil"/>
              <w:bottom w:val="single" w:sz="8" w:space="0" w:color="auto"/>
              <w:right w:val="single" w:sz="8" w:space="0" w:color="auto"/>
            </w:tcBorders>
            <w:shd w:val="clear" w:color="auto" w:fill="auto"/>
            <w:vAlign w:val="center"/>
            <w:hideMark/>
          </w:tcPr>
          <w:p w14:paraId="230768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Hoja sencilla, doble porta rollo y con corte automático</w:t>
            </w:r>
          </w:p>
        </w:tc>
        <w:tc>
          <w:tcPr>
            <w:tcW w:w="574" w:type="dxa"/>
            <w:vMerge/>
            <w:tcBorders>
              <w:top w:val="nil"/>
              <w:left w:val="single" w:sz="8" w:space="0" w:color="auto"/>
              <w:bottom w:val="single" w:sz="8" w:space="0" w:color="000000"/>
              <w:right w:val="single" w:sz="8" w:space="0" w:color="auto"/>
            </w:tcBorders>
            <w:vAlign w:val="center"/>
            <w:hideMark/>
          </w:tcPr>
          <w:p w14:paraId="6E4A26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B00E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1780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ABA9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84B6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6B5F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9E6BB16" w14:textId="77777777" w:rsidTr="00A745ED">
        <w:trPr>
          <w:gridAfter w:val="1"/>
          <w:wAfter w:w="36" w:type="dxa"/>
          <w:trHeight w:val="1035"/>
        </w:trPr>
        <w:tc>
          <w:tcPr>
            <w:tcW w:w="655" w:type="dxa"/>
            <w:vMerge/>
            <w:tcBorders>
              <w:top w:val="nil"/>
              <w:left w:val="single" w:sz="8" w:space="0" w:color="auto"/>
              <w:bottom w:val="single" w:sz="8" w:space="0" w:color="000000"/>
              <w:right w:val="single" w:sz="8" w:space="0" w:color="auto"/>
            </w:tcBorders>
            <w:vAlign w:val="center"/>
            <w:hideMark/>
          </w:tcPr>
          <w:p w14:paraId="3F3C9A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075E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CB8AB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Consumibles</w:t>
            </w:r>
          </w:p>
        </w:tc>
        <w:tc>
          <w:tcPr>
            <w:tcW w:w="3669" w:type="dxa"/>
            <w:tcBorders>
              <w:top w:val="nil"/>
              <w:left w:val="nil"/>
              <w:bottom w:val="single" w:sz="8" w:space="0" w:color="auto"/>
              <w:right w:val="single" w:sz="8" w:space="0" w:color="auto"/>
            </w:tcBorders>
            <w:shd w:val="clear" w:color="auto" w:fill="auto"/>
            <w:vAlign w:val="center"/>
            <w:hideMark/>
          </w:tcPr>
          <w:p w14:paraId="73A3A1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Garantizar disponibilidad de los consumibles y repuestos en el mercado nacional por lo mínimo 5 años en base a la vida útil del equipo</w:t>
            </w:r>
          </w:p>
        </w:tc>
        <w:tc>
          <w:tcPr>
            <w:tcW w:w="574" w:type="dxa"/>
            <w:vMerge/>
            <w:tcBorders>
              <w:top w:val="nil"/>
              <w:left w:val="single" w:sz="8" w:space="0" w:color="auto"/>
              <w:bottom w:val="single" w:sz="8" w:space="0" w:color="000000"/>
              <w:right w:val="single" w:sz="8" w:space="0" w:color="auto"/>
            </w:tcBorders>
            <w:vAlign w:val="center"/>
            <w:hideMark/>
          </w:tcPr>
          <w:p w14:paraId="6774B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3A324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A986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6A9BA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6714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82E7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F2E6B16" w14:textId="77777777" w:rsidTr="00A745ED">
        <w:trPr>
          <w:gridAfter w:val="1"/>
          <w:wAfter w:w="36" w:type="dxa"/>
          <w:trHeight w:val="300"/>
        </w:trPr>
        <w:tc>
          <w:tcPr>
            <w:tcW w:w="655" w:type="dxa"/>
            <w:vMerge/>
            <w:tcBorders>
              <w:top w:val="nil"/>
              <w:left w:val="single" w:sz="8" w:space="0" w:color="auto"/>
              <w:bottom w:val="single" w:sz="8" w:space="0" w:color="000000"/>
              <w:right w:val="single" w:sz="8" w:space="0" w:color="auto"/>
            </w:tcBorders>
            <w:vAlign w:val="center"/>
            <w:hideMark/>
          </w:tcPr>
          <w:p w14:paraId="63A3FB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E32D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3A56DE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31AB46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12A99C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EBC2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8CEB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4340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07CB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42735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E1E1A7B"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62CF0FF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A57D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3D73A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62F869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6F064D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DACB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B468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0BD3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B5B0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337B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47302493"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3EADC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15BD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122E4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 adicionales</w:t>
            </w:r>
          </w:p>
        </w:tc>
        <w:tc>
          <w:tcPr>
            <w:tcW w:w="3669" w:type="dxa"/>
            <w:tcBorders>
              <w:top w:val="nil"/>
              <w:left w:val="nil"/>
              <w:bottom w:val="single" w:sz="8" w:space="0" w:color="auto"/>
              <w:right w:val="single" w:sz="8" w:space="0" w:color="auto"/>
            </w:tcBorders>
            <w:shd w:val="clear" w:color="auto" w:fill="auto"/>
            <w:vAlign w:val="center"/>
            <w:hideMark/>
          </w:tcPr>
          <w:p w14:paraId="62AB2B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incluir soporte de piso</w:t>
            </w:r>
          </w:p>
        </w:tc>
        <w:tc>
          <w:tcPr>
            <w:tcW w:w="574" w:type="dxa"/>
            <w:vMerge/>
            <w:tcBorders>
              <w:top w:val="nil"/>
              <w:left w:val="single" w:sz="8" w:space="0" w:color="auto"/>
              <w:bottom w:val="single" w:sz="8" w:space="0" w:color="000000"/>
              <w:right w:val="single" w:sz="8" w:space="0" w:color="auto"/>
            </w:tcBorders>
            <w:vAlign w:val="center"/>
            <w:hideMark/>
          </w:tcPr>
          <w:p w14:paraId="5BBEC2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472C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8D65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6E25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A6DF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D1FE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5CE9358" w14:textId="77777777" w:rsidTr="00A745ED">
        <w:trPr>
          <w:gridAfter w:val="1"/>
          <w:wAfter w:w="36" w:type="dxa"/>
          <w:trHeight w:val="990"/>
        </w:trPr>
        <w:tc>
          <w:tcPr>
            <w:tcW w:w="655" w:type="dxa"/>
            <w:vMerge/>
            <w:tcBorders>
              <w:top w:val="nil"/>
              <w:left w:val="single" w:sz="8" w:space="0" w:color="auto"/>
              <w:bottom w:val="single" w:sz="8" w:space="0" w:color="000000"/>
              <w:right w:val="single" w:sz="8" w:space="0" w:color="auto"/>
            </w:tcBorders>
            <w:vAlign w:val="center"/>
            <w:hideMark/>
          </w:tcPr>
          <w:p w14:paraId="1CF7EE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7709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7B394F0"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6F65B2B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B854C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C187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6D6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F2C4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622F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D231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253F0D2" w14:textId="77777777" w:rsidTr="00A745ED">
        <w:trPr>
          <w:gridAfter w:val="1"/>
          <w:wAfter w:w="36" w:type="dxa"/>
          <w:trHeight w:val="1935"/>
        </w:trPr>
        <w:tc>
          <w:tcPr>
            <w:tcW w:w="655" w:type="dxa"/>
            <w:vMerge/>
            <w:tcBorders>
              <w:top w:val="nil"/>
              <w:left w:val="single" w:sz="8" w:space="0" w:color="auto"/>
              <w:bottom w:val="single" w:sz="8" w:space="0" w:color="000000"/>
              <w:right w:val="single" w:sz="8" w:space="0" w:color="auto"/>
            </w:tcBorders>
            <w:vAlign w:val="center"/>
            <w:hideMark/>
          </w:tcPr>
          <w:p w14:paraId="00F75E1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E0E7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B1289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13AE07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Debe ser capaz de imprimir en modo dúplex (por ambos lados de la hoja)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6AC19A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05320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0B78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086B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16A7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28B9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561E967" w14:textId="77777777" w:rsidTr="00A745ED">
        <w:trPr>
          <w:gridAfter w:val="1"/>
          <w:wAfter w:w="36" w:type="dxa"/>
          <w:trHeight w:val="975"/>
        </w:trPr>
        <w:tc>
          <w:tcPr>
            <w:tcW w:w="655" w:type="dxa"/>
            <w:vMerge/>
            <w:tcBorders>
              <w:top w:val="nil"/>
              <w:left w:val="single" w:sz="8" w:space="0" w:color="auto"/>
              <w:bottom w:val="single" w:sz="8" w:space="0" w:color="000000"/>
              <w:right w:val="single" w:sz="8" w:space="0" w:color="auto"/>
            </w:tcBorders>
            <w:vAlign w:val="center"/>
            <w:hideMark/>
          </w:tcPr>
          <w:p w14:paraId="794A98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C7971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CFD59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E53EAAC"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45E86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95E8B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213B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4F454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C51D2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A10E6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DD53BA6"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2844050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82045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AED17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4A9B08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4CE620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8373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4F91B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A66F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0E2E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19AB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A309FD0" w14:textId="77777777" w:rsidTr="00A745ED">
        <w:trPr>
          <w:gridAfter w:val="1"/>
          <w:wAfter w:w="36" w:type="dxa"/>
          <w:trHeight w:val="1455"/>
        </w:trPr>
        <w:tc>
          <w:tcPr>
            <w:tcW w:w="655" w:type="dxa"/>
            <w:vMerge/>
            <w:tcBorders>
              <w:top w:val="nil"/>
              <w:left w:val="single" w:sz="8" w:space="0" w:color="auto"/>
              <w:bottom w:val="single" w:sz="8" w:space="0" w:color="000000"/>
              <w:right w:val="single" w:sz="8" w:space="0" w:color="auto"/>
            </w:tcBorders>
            <w:vAlign w:val="center"/>
            <w:hideMark/>
          </w:tcPr>
          <w:p w14:paraId="485E03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9AEC3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090DF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0D16AB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2CF818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C4F9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AB2E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92697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84F7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0C12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088F27D7"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66FBA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4B816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6B02D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FC6B7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57A32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ECFE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DA0D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36D3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F5143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9404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F9525BC" w14:textId="77777777" w:rsidTr="00A745ED">
        <w:trPr>
          <w:gridAfter w:val="1"/>
          <w:wAfter w:w="36" w:type="dxa"/>
          <w:trHeight w:val="2055"/>
        </w:trPr>
        <w:tc>
          <w:tcPr>
            <w:tcW w:w="655" w:type="dxa"/>
            <w:vMerge/>
            <w:tcBorders>
              <w:top w:val="nil"/>
              <w:left w:val="single" w:sz="8" w:space="0" w:color="auto"/>
              <w:bottom w:val="single" w:sz="8" w:space="0" w:color="000000"/>
              <w:right w:val="single" w:sz="8" w:space="0" w:color="auto"/>
            </w:tcBorders>
            <w:vAlign w:val="center"/>
            <w:hideMark/>
          </w:tcPr>
          <w:p w14:paraId="76F807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4DFD6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EFF62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6730C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06AE1E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CC89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C2AE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A243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011F4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D0AD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B044327" w14:textId="77777777" w:rsidTr="00A745ED">
        <w:trPr>
          <w:gridAfter w:val="1"/>
          <w:wAfter w:w="36" w:type="dxa"/>
          <w:trHeight w:val="2820"/>
        </w:trPr>
        <w:tc>
          <w:tcPr>
            <w:tcW w:w="655" w:type="dxa"/>
            <w:vMerge/>
            <w:tcBorders>
              <w:top w:val="nil"/>
              <w:left w:val="single" w:sz="8" w:space="0" w:color="auto"/>
              <w:bottom w:val="single" w:sz="8" w:space="0" w:color="000000"/>
              <w:right w:val="single" w:sz="8" w:space="0" w:color="auto"/>
            </w:tcBorders>
            <w:vAlign w:val="center"/>
            <w:hideMark/>
          </w:tcPr>
          <w:p w14:paraId="57D571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6255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17FD7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06BD7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42659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E4E17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E44A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07C4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6124B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6F25D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4D0DD65" w14:textId="77777777" w:rsidTr="00A745ED">
        <w:trPr>
          <w:gridAfter w:val="1"/>
          <w:wAfter w:w="36" w:type="dxa"/>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D91214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2453" w:type="dxa"/>
            <w:tcBorders>
              <w:top w:val="nil"/>
              <w:left w:val="nil"/>
              <w:bottom w:val="single" w:sz="8" w:space="0" w:color="auto"/>
              <w:right w:val="single" w:sz="8" w:space="0" w:color="auto"/>
            </w:tcBorders>
            <w:shd w:val="clear" w:color="auto" w:fill="auto"/>
            <w:vAlign w:val="center"/>
            <w:hideMark/>
          </w:tcPr>
          <w:p w14:paraId="63B6B99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73F9FDE3" w14:textId="77777777" w:rsidR="00A745ED" w:rsidRPr="00C64862" w:rsidRDefault="00A745ED" w:rsidP="00A745ED">
            <w:pPr>
              <w:spacing w:after="0" w:line="240" w:lineRule="auto"/>
              <w:rPr>
                <w:rFonts w:asciiTheme="minorHAnsi" w:eastAsia="Times New Roman" w:hAnsiTheme="minorHAnsi" w:cstheme="minorHAnsi"/>
                <w:color w:val="000000"/>
                <w:sz w:val="28"/>
                <w:szCs w:val="28"/>
                <w:lang w:val="en-US" w:eastAsia="en-US"/>
              </w:rPr>
            </w:pPr>
            <w:r w:rsidRPr="00C64862">
              <w:rPr>
                <w:rFonts w:asciiTheme="minorHAnsi" w:eastAsia="Times New Roman" w:hAnsiTheme="minorHAnsi" w:cstheme="minorHAnsi"/>
                <w:color w:val="000000"/>
                <w:sz w:val="28"/>
                <w:szCs w:val="28"/>
                <w:lang w:val="es-HN" w:eastAsia="en-US"/>
              </w:rPr>
              <w:t>RENGLÓN No. 7– ESCANER</w:t>
            </w:r>
          </w:p>
        </w:tc>
        <w:tc>
          <w:tcPr>
            <w:tcW w:w="574" w:type="dxa"/>
            <w:tcBorders>
              <w:top w:val="nil"/>
              <w:left w:val="nil"/>
              <w:bottom w:val="single" w:sz="8" w:space="0" w:color="auto"/>
              <w:right w:val="single" w:sz="8" w:space="0" w:color="auto"/>
            </w:tcBorders>
            <w:shd w:val="clear" w:color="auto" w:fill="auto"/>
            <w:vAlign w:val="center"/>
            <w:hideMark/>
          </w:tcPr>
          <w:p w14:paraId="588DE4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6795B2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8AB28C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948684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9D5740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CD0797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50106F28" w14:textId="77777777" w:rsidTr="00A745ED">
        <w:trPr>
          <w:gridAfter w:val="1"/>
          <w:wAfter w:w="36" w:type="dxa"/>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2BCA154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53</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29F175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BÁSICO TIPO 1 </w:t>
            </w:r>
          </w:p>
        </w:tc>
        <w:tc>
          <w:tcPr>
            <w:tcW w:w="3202" w:type="dxa"/>
            <w:tcBorders>
              <w:top w:val="nil"/>
              <w:left w:val="nil"/>
              <w:bottom w:val="single" w:sz="8" w:space="0" w:color="auto"/>
              <w:right w:val="single" w:sz="8" w:space="0" w:color="auto"/>
            </w:tcBorders>
            <w:shd w:val="clear" w:color="auto" w:fill="auto"/>
            <w:vAlign w:val="center"/>
            <w:hideMark/>
          </w:tcPr>
          <w:p w14:paraId="2C502B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1A9114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30  ppm simplex/dúplex</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D3181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505C7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F7EB7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12055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0636F6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1B6E23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r>
      <w:tr w:rsidR="00A745ED" w:rsidRPr="00C64862" w14:paraId="24FFBE71"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18526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3414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50F5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785FD0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incluido)</w:t>
            </w:r>
          </w:p>
        </w:tc>
        <w:tc>
          <w:tcPr>
            <w:tcW w:w="574" w:type="dxa"/>
            <w:vMerge/>
            <w:tcBorders>
              <w:top w:val="nil"/>
              <w:left w:val="single" w:sz="8" w:space="0" w:color="auto"/>
              <w:bottom w:val="single" w:sz="8" w:space="0" w:color="000000"/>
              <w:right w:val="single" w:sz="8" w:space="0" w:color="auto"/>
            </w:tcBorders>
            <w:vAlign w:val="center"/>
            <w:hideMark/>
          </w:tcPr>
          <w:p w14:paraId="0ECE4D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7F74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A42B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2232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013D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91CA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67ECC5D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239B7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3C3B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0B470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35421D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DPI (PPP) o superior</w:t>
            </w:r>
          </w:p>
        </w:tc>
        <w:tc>
          <w:tcPr>
            <w:tcW w:w="574" w:type="dxa"/>
            <w:vMerge/>
            <w:tcBorders>
              <w:top w:val="nil"/>
              <w:left w:val="single" w:sz="8" w:space="0" w:color="auto"/>
              <w:bottom w:val="single" w:sz="8" w:space="0" w:color="000000"/>
              <w:right w:val="single" w:sz="8" w:space="0" w:color="auto"/>
            </w:tcBorders>
            <w:vAlign w:val="center"/>
            <w:hideMark/>
          </w:tcPr>
          <w:p w14:paraId="446E41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CAD9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15FA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2EAE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4EAA1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455C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B312A31"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16DBC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E9BD2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09A2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57BE76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40D464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1469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3026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3283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BDC0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E31F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25FC02CC"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082C6FE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CD72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3B6BE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14A7F3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0A3BA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EE62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0460B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357F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70FC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9A3B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1B0845A0"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00414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876B9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137B7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18A91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7BF4AC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48F9A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1948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8FD10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6F35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87491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265EF9D" w14:textId="77777777" w:rsidTr="00893016">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2763BA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F8B2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E88F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 Compatible</w:t>
            </w:r>
          </w:p>
        </w:tc>
        <w:tc>
          <w:tcPr>
            <w:tcW w:w="3669" w:type="dxa"/>
            <w:tcBorders>
              <w:top w:val="nil"/>
              <w:left w:val="nil"/>
              <w:bottom w:val="single" w:sz="8" w:space="0" w:color="auto"/>
              <w:right w:val="single" w:sz="8" w:space="0" w:color="auto"/>
            </w:tcBorders>
            <w:shd w:val="clear" w:color="auto" w:fill="auto"/>
            <w:vAlign w:val="center"/>
            <w:hideMark/>
          </w:tcPr>
          <w:p w14:paraId="26DD59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4C572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C664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70F3C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A1DC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8BFA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051E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450E509" w14:textId="77777777" w:rsidTr="00A745ED">
        <w:trPr>
          <w:gridAfter w:val="1"/>
          <w:wAfter w:w="36" w:type="dxa"/>
          <w:trHeight w:val="780"/>
        </w:trPr>
        <w:tc>
          <w:tcPr>
            <w:tcW w:w="655" w:type="dxa"/>
            <w:vMerge/>
            <w:tcBorders>
              <w:top w:val="nil"/>
              <w:left w:val="single" w:sz="8" w:space="0" w:color="auto"/>
              <w:bottom w:val="single" w:sz="8" w:space="0" w:color="000000"/>
              <w:right w:val="single" w:sz="8" w:space="0" w:color="auto"/>
            </w:tcBorders>
            <w:vAlign w:val="center"/>
            <w:hideMark/>
          </w:tcPr>
          <w:p w14:paraId="0BA631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D06D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0C12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4E3A79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25 hojas o superior, hasta 8.5 x 14 pulgadas (papel bond, tarjetas de presentación, fotografía)</w:t>
            </w:r>
          </w:p>
        </w:tc>
        <w:tc>
          <w:tcPr>
            <w:tcW w:w="574" w:type="dxa"/>
            <w:vMerge/>
            <w:tcBorders>
              <w:top w:val="nil"/>
              <w:left w:val="single" w:sz="8" w:space="0" w:color="auto"/>
              <w:bottom w:val="single" w:sz="8" w:space="0" w:color="000000"/>
              <w:right w:val="single" w:sz="8" w:space="0" w:color="auto"/>
            </w:tcBorders>
            <w:vAlign w:val="center"/>
            <w:hideMark/>
          </w:tcPr>
          <w:p w14:paraId="344C51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D5A2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C011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61D3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EF88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4A88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5D9C6A50" w14:textId="77777777" w:rsidTr="00A745ED">
        <w:trPr>
          <w:gridAfter w:val="1"/>
          <w:wAfter w:w="36" w:type="dxa"/>
          <w:trHeight w:val="315"/>
        </w:trPr>
        <w:tc>
          <w:tcPr>
            <w:tcW w:w="655" w:type="dxa"/>
            <w:vMerge/>
            <w:tcBorders>
              <w:top w:val="nil"/>
              <w:left w:val="single" w:sz="8" w:space="0" w:color="auto"/>
              <w:bottom w:val="single" w:sz="8" w:space="0" w:color="000000"/>
              <w:right w:val="single" w:sz="8" w:space="0" w:color="auto"/>
            </w:tcBorders>
            <w:vAlign w:val="center"/>
            <w:hideMark/>
          </w:tcPr>
          <w:p w14:paraId="4E6F4D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F0BF6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4EC40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466C32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 hojas o superior</w:t>
            </w:r>
          </w:p>
        </w:tc>
        <w:tc>
          <w:tcPr>
            <w:tcW w:w="574" w:type="dxa"/>
            <w:vMerge/>
            <w:tcBorders>
              <w:top w:val="nil"/>
              <w:left w:val="single" w:sz="8" w:space="0" w:color="auto"/>
              <w:bottom w:val="single" w:sz="8" w:space="0" w:color="000000"/>
              <w:right w:val="single" w:sz="8" w:space="0" w:color="auto"/>
            </w:tcBorders>
            <w:vAlign w:val="center"/>
            <w:hideMark/>
          </w:tcPr>
          <w:p w14:paraId="3FCADE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CC39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C8DF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3B55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41AB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6C6C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r>
      <w:tr w:rsidR="00A745ED" w:rsidRPr="00C64862" w14:paraId="5599825C" w14:textId="77777777" w:rsidTr="00A745ED">
        <w:trPr>
          <w:gridAfter w:val="1"/>
          <w:wAfter w:w="36" w:type="dxa"/>
          <w:trHeight w:val="525"/>
        </w:trPr>
        <w:tc>
          <w:tcPr>
            <w:tcW w:w="655" w:type="dxa"/>
            <w:vMerge/>
            <w:tcBorders>
              <w:top w:val="nil"/>
              <w:left w:val="single" w:sz="8" w:space="0" w:color="auto"/>
              <w:bottom w:val="single" w:sz="8" w:space="0" w:color="000000"/>
              <w:right w:val="single" w:sz="8" w:space="0" w:color="auto"/>
            </w:tcBorders>
            <w:vAlign w:val="center"/>
            <w:hideMark/>
          </w:tcPr>
          <w:p w14:paraId="54A756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A2EC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F4E01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5E9028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5B7A8B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7337E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7E61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6570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8B44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E224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12CFE9C4" w14:textId="77777777" w:rsidTr="00A745ED">
        <w:trPr>
          <w:gridAfter w:val="1"/>
          <w:wAfter w:w="36" w:type="dxa"/>
          <w:trHeight w:val="480"/>
        </w:trPr>
        <w:tc>
          <w:tcPr>
            <w:tcW w:w="655" w:type="dxa"/>
            <w:vMerge/>
            <w:tcBorders>
              <w:top w:val="nil"/>
              <w:left w:val="single" w:sz="8" w:space="0" w:color="auto"/>
              <w:bottom w:val="single" w:sz="8" w:space="0" w:color="000000"/>
              <w:right w:val="single" w:sz="8" w:space="0" w:color="auto"/>
            </w:tcBorders>
            <w:vAlign w:val="center"/>
            <w:hideMark/>
          </w:tcPr>
          <w:p w14:paraId="7D2AF2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9EE0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11DF8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65DFCE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560E97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E42A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44C26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77EA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B6EB3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F505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3FBFAF26" w14:textId="77777777" w:rsidTr="00A745ED">
        <w:trPr>
          <w:trHeight w:val="1365"/>
        </w:trPr>
        <w:tc>
          <w:tcPr>
            <w:tcW w:w="655" w:type="dxa"/>
            <w:vMerge/>
            <w:tcBorders>
              <w:top w:val="nil"/>
              <w:left w:val="single" w:sz="8" w:space="0" w:color="auto"/>
              <w:bottom w:val="single" w:sz="8" w:space="0" w:color="000000"/>
              <w:right w:val="single" w:sz="8" w:space="0" w:color="auto"/>
            </w:tcBorders>
            <w:vAlign w:val="center"/>
            <w:hideMark/>
          </w:tcPr>
          <w:p w14:paraId="4D47CB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6553D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F2E6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vMerge/>
            <w:tcBorders>
              <w:top w:val="nil"/>
              <w:left w:val="single" w:sz="8" w:space="0" w:color="auto"/>
              <w:bottom w:val="single" w:sz="8" w:space="0" w:color="000000"/>
              <w:right w:val="single" w:sz="8" w:space="0" w:color="auto"/>
            </w:tcBorders>
            <w:vAlign w:val="center"/>
            <w:hideMark/>
          </w:tcPr>
          <w:p w14:paraId="533077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05665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5DC8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DD81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FAB44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6B13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ED732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tcBorders>
              <w:top w:val="nil"/>
              <w:left w:val="nil"/>
              <w:bottom w:val="nil"/>
              <w:right w:val="nil"/>
            </w:tcBorders>
            <w:shd w:val="clear" w:color="auto" w:fill="auto"/>
            <w:noWrap/>
            <w:vAlign w:val="bottom"/>
            <w:hideMark/>
          </w:tcPr>
          <w:p w14:paraId="00AE74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r>
      <w:tr w:rsidR="00A745ED" w:rsidRPr="00C64862" w14:paraId="2048533A"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37AF20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7F59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4A690E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511DB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911AD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3FBF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6B3B6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77C0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225C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4669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D4CA45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5C698B9"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11AD9A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0B51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94DCA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84CAD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w:t>
            </w:r>
            <w:r w:rsidRPr="00C64862">
              <w:rPr>
                <w:rFonts w:asciiTheme="minorHAnsi" w:eastAsia="Times New Roman" w:hAnsiTheme="minorHAnsi" w:cstheme="minorHAnsi"/>
                <w:b/>
                <w:bCs/>
                <w:color w:val="000000"/>
                <w:sz w:val="18"/>
                <w:szCs w:val="18"/>
                <w:lang w:val="es-HN" w:eastAsia="en-US"/>
              </w:rPr>
              <w:t xml:space="preserve">de escanear en modo dúplex de una sola pasada </w:t>
            </w:r>
            <w:r w:rsidRPr="00C64862">
              <w:rPr>
                <w:rFonts w:asciiTheme="minorHAnsi" w:eastAsia="Times New Roman" w:hAnsiTheme="minorHAnsi" w:cstheme="minorHAnsi"/>
                <w:color w:val="000000"/>
                <w:sz w:val="18"/>
                <w:szCs w:val="18"/>
                <w:lang w:val="es-HN" w:eastAsia="en-US"/>
              </w:rPr>
              <w:t>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60AFFA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26F7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04C7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6C3F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1D049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968A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0519B7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0539DC7"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7EDDBF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C0011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9A5E4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C3D42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53B3C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8B07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C9B7B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3DA29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6DB9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361B7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6BD899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4DA27DF" w14:textId="77777777" w:rsidTr="00A745ED">
        <w:trPr>
          <w:trHeight w:val="1770"/>
        </w:trPr>
        <w:tc>
          <w:tcPr>
            <w:tcW w:w="655" w:type="dxa"/>
            <w:vMerge/>
            <w:tcBorders>
              <w:top w:val="nil"/>
              <w:left w:val="single" w:sz="8" w:space="0" w:color="auto"/>
              <w:bottom w:val="single" w:sz="8" w:space="0" w:color="000000"/>
              <w:right w:val="single" w:sz="8" w:space="0" w:color="auto"/>
            </w:tcBorders>
            <w:vAlign w:val="center"/>
            <w:hideMark/>
          </w:tcPr>
          <w:p w14:paraId="72D898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6B1BE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A1A83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642E8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2FE5BB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671C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C158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6459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D729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600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9F7DCA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96748AE"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2038915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2CB60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F5136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997C5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0E8063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E7A6D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B499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7490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E84C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BE6A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80D82F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708870E"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A5BFF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562B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2C77B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49CB01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C033A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2DC6A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ECB9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8C00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5E8F6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524C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15C251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39790C9"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3D31DC6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E258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26CFF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3A9F4E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0C96EA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4A542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EADF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8734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EB2E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7100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73BFE4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1B1DFB5"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289A4D6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9949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DAD68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9FA4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176D9F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398E9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C54AF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D03F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2AF8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8D20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336A05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7AFE640" w14:textId="77777777" w:rsidTr="00A745ED">
        <w:trPr>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FDFDBC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54</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9FF1D8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BÁSICO TIPO 2 </w:t>
            </w:r>
          </w:p>
        </w:tc>
        <w:tc>
          <w:tcPr>
            <w:tcW w:w="3202" w:type="dxa"/>
            <w:tcBorders>
              <w:top w:val="nil"/>
              <w:left w:val="nil"/>
              <w:bottom w:val="single" w:sz="8" w:space="0" w:color="auto"/>
              <w:right w:val="single" w:sz="8" w:space="0" w:color="auto"/>
            </w:tcBorders>
            <w:shd w:val="clear" w:color="auto" w:fill="auto"/>
            <w:vAlign w:val="center"/>
            <w:hideMark/>
          </w:tcPr>
          <w:p w14:paraId="1B1CEC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3F9AB1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dúplex Incluido)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A2332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91F4B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656F7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70F18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20EFB4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6EF12B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3CAEC45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528D1F3"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5220DD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D0C1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0A070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360743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50 ppm simplex,  (ADF)</w:t>
            </w:r>
          </w:p>
        </w:tc>
        <w:tc>
          <w:tcPr>
            <w:tcW w:w="574" w:type="dxa"/>
            <w:vMerge/>
            <w:tcBorders>
              <w:top w:val="nil"/>
              <w:left w:val="single" w:sz="8" w:space="0" w:color="auto"/>
              <w:bottom w:val="single" w:sz="8" w:space="0" w:color="000000"/>
              <w:right w:val="single" w:sz="8" w:space="0" w:color="auto"/>
            </w:tcBorders>
            <w:vAlign w:val="center"/>
            <w:hideMark/>
          </w:tcPr>
          <w:p w14:paraId="4FA9B7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CEA9C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899B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2035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A2F7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1FCB7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71A407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F72AF91"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A0B4F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FA091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93B5C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355EF7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DPI o superior</w:t>
            </w:r>
          </w:p>
        </w:tc>
        <w:tc>
          <w:tcPr>
            <w:tcW w:w="574" w:type="dxa"/>
            <w:vMerge/>
            <w:tcBorders>
              <w:top w:val="nil"/>
              <w:left w:val="single" w:sz="8" w:space="0" w:color="auto"/>
              <w:bottom w:val="single" w:sz="8" w:space="0" w:color="000000"/>
              <w:right w:val="single" w:sz="8" w:space="0" w:color="auto"/>
            </w:tcBorders>
            <w:vAlign w:val="center"/>
            <w:hideMark/>
          </w:tcPr>
          <w:p w14:paraId="174981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0483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3338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18E3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CA69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41D5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79CA50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C8DF753"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DC61A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00FA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961F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7E562E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4B5280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094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B2F09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696D3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329EB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2C92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AF8F9A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66F0B85"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3D55F0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F6B9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832A8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 Compatible</w:t>
            </w:r>
          </w:p>
        </w:tc>
        <w:tc>
          <w:tcPr>
            <w:tcW w:w="3669" w:type="dxa"/>
            <w:tcBorders>
              <w:top w:val="nil"/>
              <w:left w:val="nil"/>
              <w:bottom w:val="single" w:sz="8" w:space="0" w:color="auto"/>
              <w:right w:val="single" w:sz="8" w:space="0" w:color="auto"/>
            </w:tcBorders>
            <w:shd w:val="clear" w:color="auto" w:fill="auto"/>
            <w:vAlign w:val="center"/>
            <w:hideMark/>
          </w:tcPr>
          <w:p w14:paraId="3A6DED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262A10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6D97F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1083A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3C1E3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3A43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3EBA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F832D5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61C8840"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0D19A7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3D11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DDFE5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del Papel</w:t>
            </w:r>
          </w:p>
        </w:tc>
        <w:tc>
          <w:tcPr>
            <w:tcW w:w="3669" w:type="dxa"/>
            <w:tcBorders>
              <w:top w:val="nil"/>
              <w:left w:val="nil"/>
              <w:bottom w:val="single" w:sz="8" w:space="0" w:color="auto"/>
              <w:right w:val="single" w:sz="8" w:space="0" w:color="auto"/>
            </w:tcBorders>
            <w:shd w:val="clear" w:color="auto" w:fill="auto"/>
            <w:vAlign w:val="center"/>
            <w:hideMark/>
          </w:tcPr>
          <w:p w14:paraId="517129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8.5 x 11 pulgadas</w:t>
            </w:r>
          </w:p>
        </w:tc>
        <w:tc>
          <w:tcPr>
            <w:tcW w:w="574" w:type="dxa"/>
            <w:vMerge/>
            <w:tcBorders>
              <w:top w:val="nil"/>
              <w:left w:val="single" w:sz="8" w:space="0" w:color="auto"/>
              <w:bottom w:val="single" w:sz="8" w:space="0" w:color="000000"/>
              <w:right w:val="single" w:sz="8" w:space="0" w:color="auto"/>
            </w:tcBorders>
            <w:vAlign w:val="center"/>
            <w:hideMark/>
          </w:tcPr>
          <w:p w14:paraId="7D5DF8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186A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BB39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ABCE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0FF5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5942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D5C39A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F4F63DB"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0FA3A4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3FB73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07917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307563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228742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14EC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FBE7F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A40F2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AFF0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AE12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0F62E0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3D7BC85" w14:textId="77777777" w:rsidTr="00A745ED">
        <w:trPr>
          <w:trHeight w:val="780"/>
        </w:trPr>
        <w:tc>
          <w:tcPr>
            <w:tcW w:w="655" w:type="dxa"/>
            <w:vMerge/>
            <w:tcBorders>
              <w:top w:val="nil"/>
              <w:left w:val="single" w:sz="8" w:space="0" w:color="auto"/>
              <w:bottom w:val="single" w:sz="8" w:space="0" w:color="000000"/>
              <w:right w:val="single" w:sz="8" w:space="0" w:color="auto"/>
            </w:tcBorders>
            <w:vAlign w:val="center"/>
            <w:hideMark/>
          </w:tcPr>
          <w:p w14:paraId="33B6A8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7269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541B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3EBA68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50 hojas o superior, desde 8.5 x 11 pulgadas (papel bond, tarjetas de presentación, fotografía)</w:t>
            </w:r>
          </w:p>
        </w:tc>
        <w:tc>
          <w:tcPr>
            <w:tcW w:w="574" w:type="dxa"/>
            <w:vMerge/>
            <w:tcBorders>
              <w:top w:val="nil"/>
              <w:left w:val="single" w:sz="8" w:space="0" w:color="auto"/>
              <w:bottom w:val="single" w:sz="8" w:space="0" w:color="000000"/>
              <w:right w:val="single" w:sz="8" w:space="0" w:color="auto"/>
            </w:tcBorders>
            <w:vAlign w:val="center"/>
            <w:hideMark/>
          </w:tcPr>
          <w:p w14:paraId="104CA4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4E65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A2BF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9303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F5A8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5AD2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340465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1998577"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2667FB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1FBF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2F494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1BF4DD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 hojas o superior</w:t>
            </w:r>
          </w:p>
        </w:tc>
        <w:tc>
          <w:tcPr>
            <w:tcW w:w="574" w:type="dxa"/>
            <w:vMerge/>
            <w:tcBorders>
              <w:top w:val="nil"/>
              <w:left w:val="single" w:sz="8" w:space="0" w:color="auto"/>
              <w:bottom w:val="single" w:sz="8" w:space="0" w:color="000000"/>
              <w:right w:val="single" w:sz="8" w:space="0" w:color="auto"/>
            </w:tcBorders>
            <w:vAlign w:val="center"/>
            <w:hideMark/>
          </w:tcPr>
          <w:p w14:paraId="1BD46C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F5BA2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889D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8FEC1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556F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8A77E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CADC63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82DAB70"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9A218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9859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1B991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47020E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34F18C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1A50D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41654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7C648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CC89B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094F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B42AE8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97CEA86"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7B16A4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C3FAF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2F809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7284FD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730B81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68FF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2E5A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61E7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5F8DB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0D7E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BCC58F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3777E67" w14:textId="77777777" w:rsidTr="00A745ED">
        <w:trPr>
          <w:trHeight w:val="1245"/>
        </w:trPr>
        <w:tc>
          <w:tcPr>
            <w:tcW w:w="655" w:type="dxa"/>
            <w:vMerge/>
            <w:tcBorders>
              <w:top w:val="nil"/>
              <w:left w:val="single" w:sz="8" w:space="0" w:color="auto"/>
              <w:bottom w:val="single" w:sz="8" w:space="0" w:color="000000"/>
              <w:right w:val="single" w:sz="8" w:space="0" w:color="auto"/>
            </w:tcBorders>
            <w:vAlign w:val="center"/>
            <w:hideMark/>
          </w:tcPr>
          <w:p w14:paraId="683DC9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6A33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63C7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09E6EC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7B15B6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0364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C3E45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EC73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064C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C406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84613E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5DE7078"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4A3939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661F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8D43FAE"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19BD4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235CC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4F851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55C40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F10DE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32CB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8B2F2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418C8D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E56459E"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018D8F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C8D3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9681B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9EAE5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378B6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F737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10E1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94DC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D70F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8771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20D2BC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28A3E91"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5EB998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2384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A8E11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73EBA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1C835D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B889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07433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E4FA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F6B7C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9C15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3DF8F5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4B167B5"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4C8F0B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AEA6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52370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BABF6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F2871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D8B20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62BF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05E49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C46B2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41B6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76F589B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4927CB5"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64E45B0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783FD7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D9ECE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059D8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31D7E7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DB41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7447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7E0DF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F361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BFF76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260546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F507125"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12C719A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B30C7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95803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09B0D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7745E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65C37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CB8D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E0769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6C5D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1551F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9A4B8C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144BFEF"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5C1178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4E5A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9FF98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6D7B58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FF515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53D8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3AD7E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1D72F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50B0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D93A6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45879C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214F2B6"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4583D2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D1CEB5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97E93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7FABA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48E03B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622C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A585A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A9EBE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11A2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9BFF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DB1339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80C3680" w14:textId="77777777" w:rsidTr="00A745ED">
        <w:trPr>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8AFF53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55</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415E918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INTERMEDIO TIPO 1 </w:t>
            </w:r>
          </w:p>
        </w:tc>
        <w:tc>
          <w:tcPr>
            <w:tcW w:w="3202" w:type="dxa"/>
            <w:tcBorders>
              <w:top w:val="nil"/>
              <w:left w:val="nil"/>
              <w:bottom w:val="single" w:sz="8" w:space="0" w:color="auto"/>
              <w:right w:val="single" w:sz="8" w:space="0" w:color="auto"/>
            </w:tcBorders>
            <w:shd w:val="clear" w:color="auto" w:fill="auto"/>
            <w:vAlign w:val="center"/>
            <w:hideMark/>
          </w:tcPr>
          <w:p w14:paraId="6400AB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08C10D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50 ppm simplex /Dúplex</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24F98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84B3B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F0267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005DA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016836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ABBB9D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0ED477F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6AE2C42"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7937D3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3710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784C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011073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dúplex Incluido)</w:t>
            </w:r>
          </w:p>
        </w:tc>
        <w:tc>
          <w:tcPr>
            <w:tcW w:w="574" w:type="dxa"/>
            <w:vMerge/>
            <w:tcBorders>
              <w:top w:val="nil"/>
              <w:left w:val="single" w:sz="8" w:space="0" w:color="auto"/>
              <w:bottom w:val="single" w:sz="8" w:space="0" w:color="000000"/>
              <w:right w:val="single" w:sz="8" w:space="0" w:color="auto"/>
            </w:tcBorders>
            <w:vAlign w:val="center"/>
            <w:hideMark/>
          </w:tcPr>
          <w:p w14:paraId="6F3E3F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0C3B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A5E57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04AD1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4284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FE836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A77882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DA36B43"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42E4CA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42FB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B23A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3271F2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DPI (PPP) o superior</w:t>
            </w:r>
            <w:r w:rsidRPr="00C64862">
              <w:rPr>
                <w:rFonts w:asciiTheme="minorHAnsi" w:eastAsia="Times New Roman" w:hAnsiTheme="minorHAnsi" w:cstheme="minorHAnsi"/>
                <w:color w:val="FF0000"/>
                <w:sz w:val="18"/>
                <w:szCs w:val="18"/>
                <w:lang w:val="es-HN" w:eastAsia="en-US"/>
              </w:rPr>
              <w:t xml:space="preserve"> </w:t>
            </w:r>
          </w:p>
        </w:tc>
        <w:tc>
          <w:tcPr>
            <w:tcW w:w="574" w:type="dxa"/>
            <w:vMerge/>
            <w:tcBorders>
              <w:top w:val="nil"/>
              <w:left w:val="single" w:sz="8" w:space="0" w:color="auto"/>
              <w:bottom w:val="single" w:sz="8" w:space="0" w:color="000000"/>
              <w:right w:val="single" w:sz="8" w:space="0" w:color="auto"/>
            </w:tcBorders>
            <w:vAlign w:val="center"/>
            <w:hideMark/>
          </w:tcPr>
          <w:p w14:paraId="58713A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E688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09A0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6193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57D7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FE6AB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F4177F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D3B8886"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1156B5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8AE4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6921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313537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619B69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2DE9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59DC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06325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B08C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04C5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81A1F9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348F260"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FF169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5F9D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E32F4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 Compatible</w:t>
            </w:r>
          </w:p>
        </w:tc>
        <w:tc>
          <w:tcPr>
            <w:tcW w:w="3669" w:type="dxa"/>
            <w:tcBorders>
              <w:top w:val="nil"/>
              <w:left w:val="nil"/>
              <w:bottom w:val="single" w:sz="8" w:space="0" w:color="auto"/>
              <w:right w:val="single" w:sz="8" w:space="0" w:color="auto"/>
            </w:tcBorders>
            <w:shd w:val="clear" w:color="auto" w:fill="auto"/>
            <w:vAlign w:val="center"/>
            <w:hideMark/>
          </w:tcPr>
          <w:p w14:paraId="43EA70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3F080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8338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144C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2B933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EC3C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2DDCD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215A43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6FE86E8"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4087090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772BF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82440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11D8E4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A4</w:t>
            </w:r>
          </w:p>
        </w:tc>
        <w:tc>
          <w:tcPr>
            <w:tcW w:w="574" w:type="dxa"/>
            <w:vMerge/>
            <w:tcBorders>
              <w:top w:val="nil"/>
              <w:left w:val="single" w:sz="8" w:space="0" w:color="auto"/>
              <w:bottom w:val="single" w:sz="8" w:space="0" w:color="000000"/>
              <w:right w:val="single" w:sz="8" w:space="0" w:color="auto"/>
            </w:tcBorders>
            <w:vAlign w:val="center"/>
            <w:hideMark/>
          </w:tcPr>
          <w:p w14:paraId="48D164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41BB1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7442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3955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AA00D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93597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80C329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1669B47"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D8A2B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8C30A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D7857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3CB739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5C160C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E219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009E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FDEAF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D02E9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B681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BA4192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7E45709"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85FDB0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0621BB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ECD3D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72ACF1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25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6FC113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218D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2EA1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6FCEF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8439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A7B2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7B758E6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10AA73C"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DEBE3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90745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9CC01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3254FC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3000 hojas o superior</w:t>
            </w:r>
          </w:p>
        </w:tc>
        <w:tc>
          <w:tcPr>
            <w:tcW w:w="574" w:type="dxa"/>
            <w:vMerge/>
            <w:tcBorders>
              <w:top w:val="nil"/>
              <w:left w:val="single" w:sz="8" w:space="0" w:color="auto"/>
              <w:bottom w:val="single" w:sz="8" w:space="0" w:color="000000"/>
              <w:right w:val="single" w:sz="8" w:space="0" w:color="auto"/>
            </w:tcBorders>
            <w:vAlign w:val="center"/>
            <w:hideMark/>
          </w:tcPr>
          <w:p w14:paraId="0178D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2E61F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15E95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4A4A8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BF091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0CB8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E0DC35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DF97E5D"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0BE74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78D1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1C37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607959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2A6955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F5E6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879C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8026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55950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E64F2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1A6258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EA65621"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0771679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A0C3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6868F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334ABD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5552B1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67DC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B733C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EE0A0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7DC0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3BEF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7706A2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5D4AE2C" w14:textId="77777777" w:rsidTr="00A745ED">
        <w:trPr>
          <w:trHeight w:val="1260"/>
        </w:trPr>
        <w:tc>
          <w:tcPr>
            <w:tcW w:w="655" w:type="dxa"/>
            <w:vMerge/>
            <w:tcBorders>
              <w:top w:val="nil"/>
              <w:left w:val="single" w:sz="8" w:space="0" w:color="auto"/>
              <w:bottom w:val="single" w:sz="8" w:space="0" w:color="000000"/>
              <w:right w:val="single" w:sz="8" w:space="0" w:color="auto"/>
            </w:tcBorders>
            <w:vAlign w:val="center"/>
            <w:hideMark/>
          </w:tcPr>
          <w:p w14:paraId="5E430DA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D6F751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EBE0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3F1A07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648E88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B1B12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A185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97DA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B49A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95BD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9914A1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CDDC543"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3B2AA8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EA039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3C64CE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39810D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6F9D5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98032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2F1E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A530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44CF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C989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4BF604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699C8C7"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02E54EA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207B9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D71E8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5E584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111087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3CBE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F77A2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A160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8F3F5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2E02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A136F1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ACA6E5C"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04B86B1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F006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03727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F05B8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9786B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C3A1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0CD1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5D704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E0B8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20E8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586432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140E6D1"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12F86E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AD5B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88D56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12E0D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ED154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B54A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FD62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BC22C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259E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4535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B121F2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61A0835"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71E3B1B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26D3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794D9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46A56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5E8939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16138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9C7F3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CAE2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64AC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1399F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AA63A5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48541AF"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1FB9ADD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4F3A7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81EE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5EA28C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D0349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2616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447A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026FD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E1D0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0F1E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B03314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DDB7707"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3735C3E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4A902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2D6BD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03325C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3E0B0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82701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6517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054C8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F8D6C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94E3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DED261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B6C0FBA"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177241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54B86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D7CD9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9B793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2A60E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8A0D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42F0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035D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9281D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2EF2B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C740EE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D13A7E0" w14:textId="77777777" w:rsidTr="00A745ED">
        <w:trPr>
          <w:trHeight w:val="31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7BA44DA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56</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944D07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INTERMEDIO TIPO 2 </w:t>
            </w:r>
          </w:p>
        </w:tc>
        <w:tc>
          <w:tcPr>
            <w:tcW w:w="3202" w:type="dxa"/>
            <w:tcBorders>
              <w:top w:val="nil"/>
              <w:left w:val="nil"/>
              <w:bottom w:val="single" w:sz="8" w:space="0" w:color="auto"/>
              <w:right w:val="single" w:sz="8" w:space="0" w:color="auto"/>
            </w:tcBorders>
            <w:shd w:val="clear" w:color="auto" w:fill="auto"/>
            <w:vAlign w:val="center"/>
            <w:hideMark/>
          </w:tcPr>
          <w:p w14:paraId="0FFE77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304385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55 ppm simplex / Dúplex</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63115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9D60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820D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4725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48745C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48C91C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0FC03DE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042D66F"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61C17D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ECC4A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E5EB2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21F887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dúplex Incluido)</w:t>
            </w:r>
          </w:p>
        </w:tc>
        <w:tc>
          <w:tcPr>
            <w:tcW w:w="574" w:type="dxa"/>
            <w:vMerge/>
            <w:tcBorders>
              <w:top w:val="nil"/>
              <w:left w:val="single" w:sz="8" w:space="0" w:color="auto"/>
              <w:bottom w:val="single" w:sz="8" w:space="0" w:color="000000"/>
              <w:right w:val="single" w:sz="8" w:space="0" w:color="auto"/>
            </w:tcBorders>
            <w:vAlign w:val="center"/>
            <w:hideMark/>
          </w:tcPr>
          <w:p w14:paraId="566514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D8A9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F967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2F1D5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90C4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6CCD2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AA2527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20F51A2"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1F2918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8D49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55413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358F89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1200 DPI (PPP) o superior</w:t>
            </w:r>
          </w:p>
        </w:tc>
        <w:tc>
          <w:tcPr>
            <w:tcW w:w="574" w:type="dxa"/>
            <w:vMerge/>
            <w:tcBorders>
              <w:top w:val="nil"/>
              <w:left w:val="single" w:sz="8" w:space="0" w:color="auto"/>
              <w:bottom w:val="single" w:sz="8" w:space="0" w:color="000000"/>
              <w:right w:val="single" w:sz="8" w:space="0" w:color="auto"/>
            </w:tcBorders>
            <w:vAlign w:val="center"/>
            <w:hideMark/>
          </w:tcPr>
          <w:p w14:paraId="5E9453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47C2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AF440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670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7BD2F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DC9C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D7C3BC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3461F12"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30BBA1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922EF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C4505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3EEDBC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416FEF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36118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B4BD6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780C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3717C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3B391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AE08B2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B6D5B19"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422C4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4CE41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A75B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 Compatible</w:t>
            </w:r>
          </w:p>
        </w:tc>
        <w:tc>
          <w:tcPr>
            <w:tcW w:w="3669" w:type="dxa"/>
            <w:tcBorders>
              <w:top w:val="nil"/>
              <w:left w:val="nil"/>
              <w:bottom w:val="single" w:sz="8" w:space="0" w:color="auto"/>
              <w:right w:val="single" w:sz="8" w:space="0" w:color="auto"/>
            </w:tcBorders>
            <w:shd w:val="clear" w:color="auto" w:fill="auto"/>
            <w:vAlign w:val="center"/>
            <w:hideMark/>
          </w:tcPr>
          <w:p w14:paraId="3A6762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2B3249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34A3C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0941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82A79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09048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3C2C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1789EB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6B58419"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0D4CA3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2F01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6640D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376307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A4</w:t>
            </w:r>
          </w:p>
        </w:tc>
        <w:tc>
          <w:tcPr>
            <w:tcW w:w="574" w:type="dxa"/>
            <w:vMerge/>
            <w:tcBorders>
              <w:top w:val="nil"/>
              <w:left w:val="single" w:sz="8" w:space="0" w:color="auto"/>
              <w:bottom w:val="single" w:sz="8" w:space="0" w:color="000000"/>
              <w:right w:val="single" w:sz="8" w:space="0" w:color="auto"/>
            </w:tcBorders>
            <w:vAlign w:val="center"/>
            <w:hideMark/>
          </w:tcPr>
          <w:p w14:paraId="6D2966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47D4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BC65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4912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92BF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C03C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8CB34C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1EAFE25"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C9994F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F39D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EF0B0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02B1C1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7863BD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7302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83ACA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6E72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22FB7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A6E6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7CD852B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0939F0B"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7F2491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DDA8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866A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01B72D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50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6B47A9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37ED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79BA3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8D45F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65C75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2566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9DF24C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DB886CD"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A4949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88D12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0397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2FD7AB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4000 o superior</w:t>
            </w:r>
          </w:p>
        </w:tc>
        <w:tc>
          <w:tcPr>
            <w:tcW w:w="574" w:type="dxa"/>
            <w:vMerge/>
            <w:tcBorders>
              <w:top w:val="nil"/>
              <w:left w:val="single" w:sz="8" w:space="0" w:color="auto"/>
              <w:bottom w:val="single" w:sz="8" w:space="0" w:color="000000"/>
              <w:right w:val="single" w:sz="8" w:space="0" w:color="auto"/>
            </w:tcBorders>
            <w:vAlign w:val="center"/>
            <w:hideMark/>
          </w:tcPr>
          <w:p w14:paraId="7FD053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61277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D6EFC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5D6CA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C206F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36221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6BD0D6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591170A"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B186AD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2C8C5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B47ED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216D5A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7B2B29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EF89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72EA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A570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D2AA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EC1F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28BBAF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9C619CA"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7A2D84A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476A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31BFAE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219B68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620897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9826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1215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6D05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9E89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091E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3DDA9C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D47F413" w14:textId="77777777" w:rsidTr="00A745ED">
        <w:trPr>
          <w:trHeight w:val="1395"/>
        </w:trPr>
        <w:tc>
          <w:tcPr>
            <w:tcW w:w="655" w:type="dxa"/>
            <w:vMerge/>
            <w:tcBorders>
              <w:top w:val="nil"/>
              <w:left w:val="single" w:sz="8" w:space="0" w:color="auto"/>
              <w:bottom w:val="single" w:sz="8" w:space="0" w:color="000000"/>
              <w:right w:val="single" w:sz="8" w:space="0" w:color="auto"/>
            </w:tcBorders>
            <w:vAlign w:val="center"/>
            <w:hideMark/>
          </w:tcPr>
          <w:p w14:paraId="3FD861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31B1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C75D3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7F4B4E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07075F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EB4E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E1CDC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4B92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23D19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05E6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66BB69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74CBFB5"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4C6B72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1318E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AFD978"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936B2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526028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0055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E2DC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3F9A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1E70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CBFCD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5292A6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883125C"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16635A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85292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B88D1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AE673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5F84B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179AD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138D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3137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1F41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13FD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FFD03A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EB7EDB7"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37643F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F214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11A22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2A528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503DA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F1E0D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4B0A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CF15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D8561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0F74C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A36ADD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3DD5DB4"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012772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16BFC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6CF79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081A8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925A6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7CA8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670E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A1A4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3447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19912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878F86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7C3B002"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0E60B2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EB1CE9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64F33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76DE1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2D63C3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7569F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12897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D57FB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6264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AE91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415EA1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D302C9D"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7944033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3CEB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2B99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8BD20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A8604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75E7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03D44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76EA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FD05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DB36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EBABEA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42DF97E"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2C2C3B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7FD483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AC805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36779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243668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652EB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2A55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12C5B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C96A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0DA3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D56560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7F57E35"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52C9392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A279F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02DC8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7788D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36E411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910D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C6E9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AEC9E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8A24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9857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762E4E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0CB1765" w14:textId="77777777" w:rsidTr="00A745ED">
        <w:trPr>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6FF7763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57</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037E25D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AVANZADO TIPO 1 </w:t>
            </w:r>
          </w:p>
        </w:tc>
        <w:tc>
          <w:tcPr>
            <w:tcW w:w="3202" w:type="dxa"/>
            <w:tcBorders>
              <w:top w:val="nil"/>
              <w:left w:val="nil"/>
              <w:bottom w:val="single" w:sz="8" w:space="0" w:color="auto"/>
              <w:right w:val="single" w:sz="8" w:space="0" w:color="auto"/>
            </w:tcBorders>
            <w:shd w:val="clear" w:color="auto" w:fill="auto"/>
            <w:vAlign w:val="center"/>
            <w:hideMark/>
          </w:tcPr>
          <w:p w14:paraId="197DB2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062438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dúplex Incluido)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8ACFB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4F650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E3138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703FE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54FC34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40025B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3582AA4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3A45E12"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A4D60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8DFD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50AC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790014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70 ppm Simplex /Dúplex</w:t>
            </w:r>
          </w:p>
        </w:tc>
        <w:tc>
          <w:tcPr>
            <w:tcW w:w="574" w:type="dxa"/>
            <w:vMerge/>
            <w:tcBorders>
              <w:top w:val="nil"/>
              <w:left w:val="single" w:sz="8" w:space="0" w:color="auto"/>
              <w:bottom w:val="single" w:sz="8" w:space="0" w:color="000000"/>
              <w:right w:val="single" w:sz="8" w:space="0" w:color="auto"/>
            </w:tcBorders>
            <w:vAlign w:val="center"/>
            <w:hideMark/>
          </w:tcPr>
          <w:p w14:paraId="1326CD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2A683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0D34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AA9EA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3877F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04576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3CEE7E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C5842B9"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53B98C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4BA67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13E81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15F9A8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600 DPI (PPP) o superior </w:t>
            </w:r>
          </w:p>
        </w:tc>
        <w:tc>
          <w:tcPr>
            <w:tcW w:w="574" w:type="dxa"/>
            <w:vMerge/>
            <w:tcBorders>
              <w:top w:val="nil"/>
              <w:left w:val="single" w:sz="8" w:space="0" w:color="auto"/>
              <w:bottom w:val="single" w:sz="8" w:space="0" w:color="000000"/>
              <w:right w:val="single" w:sz="8" w:space="0" w:color="auto"/>
            </w:tcBorders>
            <w:vAlign w:val="center"/>
            <w:hideMark/>
          </w:tcPr>
          <w:p w14:paraId="25C96E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ACD3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30B5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7AC46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713B0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53F0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44CAB6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163E726"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31045E7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A7E7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767DF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26EE7E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268001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7D8C9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2AFAE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C04D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5F42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9543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A4E1AB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547BAF6"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0A782A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4B54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605B3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 Compatible</w:t>
            </w:r>
          </w:p>
        </w:tc>
        <w:tc>
          <w:tcPr>
            <w:tcW w:w="3669" w:type="dxa"/>
            <w:tcBorders>
              <w:top w:val="nil"/>
              <w:left w:val="nil"/>
              <w:bottom w:val="single" w:sz="8" w:space="0" w:color="auto"/>
              <w:right w:val="single" w:sz="8" w:space="0" w:color="auto"/>
            </w:tcBorders>
            <w:shd w:val="clear" w:color="auto" w:fill="auto"/>
            <w:vAlign w:val="center"/>
            <w:hideMark/>
          </w:tcPr>
          <w:p w14:paraId="53D495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D6F29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95C8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944C7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95E7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E439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98C07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C01347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61C00F8"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0BDC4C8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D6FC2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37B5B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0E78DA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A4</w:t>
            </w:r>
          </w:p>
        </w:tc>
        <w:tc>
          <w:tcPr>
            <w:tcW w:w="574" w:type="dxa"/>
            <w:vMerge/>
            <w:tcBorders>
              <w:top w:val="nil"/>
              <w:left w:val="single" w:sz="8" w:space="0" w:color="auto"/>
              <w:bottom w:val="single" w:sz="8" w:space="0" w:color="000000"/>
              <w:right w:val="single" w:sz="8" w:space="0" w:color="auto"/>
            </w:tcBorders>
            <w:vAlign w:val="center"/>
            <w:hideMark/>
          </w:tcPr>
          <w:p w14:paraId="4D656A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A826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EB45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CB42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BE05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F3B0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AC5ECD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AF00415"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B5E16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39299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A14AB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1600B9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34DB51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CBEE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678C0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8CC5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9283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FCF3E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C94FE6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921F771"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4D948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CD6D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9F9A7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099221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50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462296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7EEF6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80E2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C7303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354E7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B3440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E9D06F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2ACED60"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271E9A9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1D8C7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4A283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199BB0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4000 o superior</w:t>
            </w:r>
          </w:p>
        </w:tc>
        <w:tc>
          <w:tcPr>
            <w:tcW w:w="574" w:type="dxa"/>
            <w:vMerge/>
            <w:tcBorders>
              <w:top w:val="nil"/>
              <w:left w:val="single" w:sz="8" w:space="0" w:color="auto"/>
              <w:bottom w:val="single" w:sz="8" w:space="0" w:color="000000"/>
              <w:right w:val="single" w:sz="8" w:space="0" w:color="auto"/>
            </w:tcBorders>
            <w:vAlign w:val="center"/>
            <w:hideMark/>
          </w:tcPr>
          <w:p w14:paraId="04C641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4BD3E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0D88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27D7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07C44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A672D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34B815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F47607D"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F1B33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8F9A6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D2282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4FFA63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53C09B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0B00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41650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164F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F9F5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3D05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500EB1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764D014"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504D8F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A917C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A5449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1E916D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4C2798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1506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9932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26AA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6546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3F55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5B54D5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B0CC15A" w14:textId="77777777" w:rsidTr="00A745ED">
        <w:trPr>
          <w:trHeight w:val="1680"/>
        </w:trPr>
        <w:tc>
          <w:tcPr>
            <w:tcW w:w="655" w:type="dxa"/>
            <w:vMerge/>
            <w:tcBorders>
              <w:top w:val="nil"/>
              <w:left w:val="single" w:sz="8" w:space="0" w:color="auto"/>
              <w:bottom w:val="single" w:sz="8" w:space="0" w:color="000000"/>
              <w:right w:val="single" w:sz="8" w:space="0" w:color="auto"/>
            </w:tcBorders>
            <w:vAlign w:val="center"/>
            <w:hideMark/>
          </w:tcPr>
          <w:p w14:paraId="718F88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718C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127C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4E3C9F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06C55D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907D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2A16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B67E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214A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4620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4520EC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656AEA4"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13627F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B78C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08CEF62"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49C864E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7D3FE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AC84C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121B8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B84E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AE0E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25DB0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F51F5F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52583BD"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7676D1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52C1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CE787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9454B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2268BB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EBF9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5BC67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7CCB5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6A33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3D3F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4B9C0C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466D8C8"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0B3B9D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90DD92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34F98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F8C45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535A5C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8E67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E3724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89D8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74499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CBF5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49A096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7E8D231"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389744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3A25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7BDC7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6A668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391220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77D96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80733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73ED1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FFB73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8C14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50ABC5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CD6C15A"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29D4613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A161E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135B1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33DD2E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474342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5779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8E5CE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34CC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B8DBF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7EBCC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C1A024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D3B7674"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75C465D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A8318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240B6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67A710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0F1F3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B6403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6DA1B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6694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6080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3798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EE4DE9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4BB7A42"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1D3C44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C0FDB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758E2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27E80B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0C0BC6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D809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CEA08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51E0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1374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66FCA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9B44B5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6AF1729"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374E29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9B8A3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61325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79148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0B8CDE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64FBA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AED8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B9A9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9BF3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DA1C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5952B6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1D166FD" w14:textId="77777777" w:rsidTr="00A745ED">
        <w:trPr>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36186CC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58</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211723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AVANZADO TIPO – 2 </w:t>
            </w:r>
          </w:p>
        </w:tc>
        <w:tc>
          <w:tcPr>
            <w:tcW w:w="3202" w:type="dxa"/>
            <w:tcBorders>
              <w:top w:val="nil"/>
              <w:left w:val="nil"/>
              <w:bottom w:val="single" w:sz="8" w:space="0" w:color="auto"/>
              <w:right w:val="single" w:sz="8" w:space="0" w:color="auto"/>
            </w:tcBorders>
            <w:shd w:val="clear" w:color="auto" w:fill="auto"/>
            <w:vAlign w:val="center"/>
            <w:hideMark/>
          </w:tcPr>
          <w:p w14:paraId="5256BD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64B3D9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dúplex)</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62B2351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69AC51A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12C575B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3C42E07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CA981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3DCF8C0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E3BA90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C25A137"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4968B6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138B2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3713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67068B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superior a 70 ppm Simplex /Duplex</w:t>
            </w:r>
          </w:p>
        </w:tc>
        <w:tc>
          <w:tcPr>
            <w:tcW w:w="574" w:type="dxa"/>
            <w:vMerge/>
            <w:tcBorders>
              <w:top w:val="nil"/>
              <w:left w:val="single" w:sz="8" w:space="0" w:color="auto"/>
              <w:bottom w:val="single" w:sz="8" w:space="0" w:color="000000"/>
              <w:right w:val="single" w:sz="8" w:space="0" w:color="auto"/>
            </w:tcBorders>
            <w:vAlign w:val="center"/>
            <w:hideMark/>
          </w:tcPr>
          <w:p w14:paraId="011CEF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210D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0D4C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A3881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4C553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1147D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A21577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81F46C5"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1AA66F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E1C0D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4C19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23856F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desde 1024 DPI seleccionables  </w:t>
            </w:r>
          </w:p>
        </w:tc>
        <w:tc>
          <w:tcPr>
            <w:tcW w:w="574" w:type="dxa"/>
            <w:vMerge/>
            <w:tcBorders>
              <w:top w:val="nil"/>
              <w:left w:val="single" w:sz="8" w:space="0" w:color="auto"/>
              <w:bottom w:val="single" w:sz="8" w:space="0" w:color="000000"/>
              <w:right w:val="single" w:sz="8" w:space="0" w:color="auto"/>
            </w:tcBorders>
            <w:vAlign w:val="center"/>
            <w:hideMark/>
          </w:tcPr>
          <w:p w14:paraId="511793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8B41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5DB4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E857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E845F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47DC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AE396D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DCEE4CB"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42EACD0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C8811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B0D8A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3176ED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3A86A3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A452F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B45D6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147BE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5D35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E7621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9AA857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E53DBCD"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52C33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B854C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99A42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Sistema Operativo Compatible</w:t>
            </w:r>
          </w:p>
        </w:tc>
        <w:tc>
          <w:tcPr>
            <w:tcW w:w="3669" w:type="dxa"/>
            <w:tcBorders>
              <w:top w:val="nil"/>
              <w:left w:val="nil"/>
              <w:bottom w:val="single" w:sz="8" w:space="0" w:color="auto"/>
              <w:right w:val="single" w:sz="8" w:space="0" w:color="auto"/>
            </w:tcBorders>
            <w:shd w:val="clear" w:color="auto" w:fill="auto"/>
            <w:vAlign w:val="center"/>
            <w:hideMark/>
          </w:tcPr>
          <w:p w14:paraId="4DE861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66E11B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4F171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A6DC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7441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FB50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F48D9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8DF6C8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8C973A0"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122410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86C9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9F137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25FC03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tabloide</w:t>
            </w:r>
          </w:p>
        </w:tc>
        <w:tc>
          <w:tcPr>
            <w:tcW w:w="574" w:type="dxa"/>
            <w:vMerge/>
            <w:tcBorders>
              <w:top w:val="nil"/>
              <w:left w:val="single" w:sz="8" w:space="0" w:color="auto"/>
              <w:bottom w:val="single" w:sz="8" w:space="0" w:color="000000"/>
              <w:right w:val="single" w:sz="8" w:space="0" w:color="auto"/>
            </w:tcBorders>
            <w:vAlign w:val="center"/>
            <w:hideMark/>
          </w:tcPr>
          <w:p w14:paraId="50185A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15F2C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B41E5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A098F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BDBDC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A496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13E943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AF92D94"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36592F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C335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DDE5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64EC94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630D98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BAA28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EF61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7118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D155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CBDD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CF7014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604012F"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4565B8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00174C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2E9B5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0AD1E8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200</w:t>
            </w:r>
          </w:p>
        </w:tc>
        <w:tc>
          <w:tcPr>
            <w:tcW w:w="574" w:type="dxa"/>
            <w:vMerge/>
            <w:tcBorders>
              <w:top w:val="nil"/>
              <w:left w:val="single" w:sz="8" w:space="0" w:color="auto"/>
              <w:bottom w:val="single" w:sz="8" w:space="0" w:color="000000"/>
              <w:right w:val="single" w:sz="8" w:space="0" w:color="auto"/>
            </w:tcBorders>
            <w:vAlign w:val="center"/>
            <w:hideMark/>
          </w:tcPr>
          <w:p w14:paraId="31DE55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97572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C45C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2C00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1643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2E38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12866F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9F3C186"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2AE128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B0ADCE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AC9B2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26E052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10000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06CCE6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C254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32707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B5865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93297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4FA78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7F9EC8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25B1415"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753FA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BB59CB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14AA6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47E04E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0332BA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C262E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FD894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CDE5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FD73D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7013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9ABE41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58BC974"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2B1E6A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8F720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4B9F90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437581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0DF57F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E3ADB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2FA33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87CB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BA849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178E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CB48CD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17C605D" w14:textId="77777777" w:rsidTr="00A745ED">
        <w:trPr>
          <w:trHeight w:val="1470"/>
        </w:trPr>
        <w:tc>
          <w:tcPr>
            <w:tcW w:w="655" w:type="dxa"/>
            <w:vMerge/>
            <w:tcBorders>
              <w:top w:val="nil"/>
              <w:left w:val="single" w:sz="8" w:space="0" w:color="auto"/>
              <w:bottom w:val="single" w:sz="8" w:space="0" w:color="000000"/>
              <w:right w:val="single" w:sz="8" w:space="0" w:color="auto"/>
            </w:tcBorders>
            <w:vAlign w:val="center"/>
            <w:hideMark/>
          </w:tcPr>
          <w:p w14:paraId="1EBC4D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F899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175E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7F943A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7497AE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1259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094A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881BB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412D2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119D8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796064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AED90F6"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6B897F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4F0995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D37CEE9"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1109A9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3AC59E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532F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45E59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29FC8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6DE9D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551BE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BF396D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AD7FB09"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06DF20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8F5A20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255D9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279B6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4259D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C9840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7F443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0DB89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140E4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9BC8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07A9CA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1310C6F"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0AC653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58F564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6EE13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66FCF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4A84AA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99F3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237F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EA33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ABC70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2AE6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AD9662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856B993"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41B6DA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EEB90C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E1E84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3C84A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35EE9A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B548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EBA49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B9A7C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A2E0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38660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52CF24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647FB76"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421A0FF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CE2A5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DE30A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A1FC9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208F9E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B48A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24D7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6D3C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AAFED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2FA9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179BCA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8FDFE4D"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3286A3B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42EEF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CD5FA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7EB94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739F3C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EE7FF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3B40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194E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EE148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B80D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6EFCFA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AA5F665"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2311B8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9DFC8E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92A83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extendidas</w:t>
            </w:r>
          </w:p>
        </w:tc>
        <w:tc>
          <w:tcPr>
            <w:tcW w:w="3669" w:type="dxa"/>
            <w:tcBorders>
              <w:top w:val="nil"/>
              <w:left w:val="nil"/>
              <w:bottom w:val="single" w:sz="8" w:space="0" w:color="auto"/>
              <w:right w:val="single" w:sz="8" w:space="0" w:color="auto"/>
            </w:tcBorders>
            <w:shd w:val="clear" w:color="auto" w:fill="auto"/>
            <w:vAlign w:val="center"/>
            <w:hideMark/>
          </w:tcPr>
          <w:p w14:paraId="0F0D74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123A65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55C8E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C50C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46B87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4443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1DF0C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4F2334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753AF76"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7BEA65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A3532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5EC5C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79E4C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7EF1F8A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3DCCE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8FB0C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2213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057C5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24495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C16875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662FEE4" w14:textId="77777777" w:rsidTr="00A745ED">
        <w:trPr>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007F0FF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59</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59374B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AVANZADO TIPO - 3 </w:t>
            </w:r>
          </w:p>
        </w:tc>
        <w:tc>
          <w:tcPr>
            <w:tcW w:w="3202" w:type="dxa"/>
            <w:tcBorders>
              <w:top w:val="nil"/>
              <w:left w:val="nil"/>
              <w:bottom w:val="single" w:sz="8" w:space="0" w:color="auto"/>
              <w:right w:val="single" w:sz="8" w:space="0" w:color="auto"/>
            </w:tcBorders>
            <w:shd w:val="clear" w:color="auto" w:fill="auto"/>
            <w:vAlign w:val="center"/>
            <w:hideMark/>
          </w:tcPr>
          <w:p w14:paraId="24F1FE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72B009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14:paraId="6674E7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vAlign w:val="center"/>
            <w:hideMark/>
          </w:tcPr>
          <w:p w14:paraId="2DE8FD8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hideMark/>
          </w:tcPr>
          <w:p w14:paraId="5E527BB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vAlign w:val="center"/>
            <w:hideMark/>
          </w:tcPr>
          <w:p w14:paraId="1D61996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447413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7C9E90C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6A26324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2C550D3"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2ED966C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4843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04A89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667BC4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desde 70 ppm Simplex /Dúplex</w:t>
            </w:r>
          </w:p>
        </w:tc>
        <w:tc>
          <w:tcPr>
            <w:tcW w:w="574" w:type="dxa"/>
            <w:vMerge/>
            <w:tcBorders>
              <w:top w:val="nil"/>
              <w:left w:val="single" w:sz="8" w:space="0" w:color="auto"/>
              <w:bottom w:val="single" w:sz="8" w:space="0" w:color="000000"/>
              <w:right w:val="single" w:sz="8" w:space="0" w:color="auto"/>
            </w:tcBorders>
            <w:vAlign w:val="center"/>
            <w:hideMark/>
          </w:tcPr>
          <w:p w14:paraId="35408C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61AB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F2BC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C4460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63AA0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21ED8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4685D0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484435B"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26BA777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8698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8A0D8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4DA3380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desde 1200 x 1200 DPI </w:t>
            </w:r>
          </w:p>
        </w:tc>
        <w:tc>
          <w:tcPr>
            <w:tcW w:w="574" w:type="dxa"/>
            <w:vMerge/>
            <w:tcBorders>
              <w:top w:val="nil"/>
              <w:left w:val="single" w:sz="8" w:space="0" w:color="auto"/>
              <w:bottom w:val="single" w:sz="8" w:space="0" w:color="000000"/>
              <w:right w:val="single" w:sz="8" w:space="0" w:color="auto"/>
            </w:tcBorders>
            <w:vAlign w:val="center"/>
            <w:hideMark/>
          </w:tcPr>
          <w:p w14:paraId="09A976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54265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F46C3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C23C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E93FE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EA7BD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414942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2E7E47B"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118D3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08310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F1750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4C7ABE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1BFA00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0E2C6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6D3D9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84DDC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E0B32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E976F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298971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B63B050"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53507D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E7ACD0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8192E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Compatible</w:t>
            </w:r>
          </w:p>
        </w:tc>
        <w:tc>
          <w:tcPr>
            <w:tcW w:w="3669" w:type="dxa"/>
            <w:tcBorders>
              <w:top w:val="nil"/>
              <w:left w:val="nil"/>
              <w:bottom w:val="single" w:sz="8" w:space="0" w:color="auto"/>
              <w:right w:val="single" w:sz="8" w:space="0" w:color="auto"/>
            </w:tcBorders>
            <w:shd w:val="clear" w:color="auto" w:fill="auto"/>
            <w:vAlign w:val="center"/>
            <w:hideMark/>
          </w:tcPr>
          <w:p w14:paraId="691BFE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72067E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2FE9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10C3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17BE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06AD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40AC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A36979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CB19DCE"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4A6FC91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81B9D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4C342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41CAAB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tabloide</w:t>
            </w:r>
          </w:p>
        </w:tc>
        <w:tc>
          <w:tcPr>
            <w:tcW w:w="574" w:type="dxa"/>
            <w:vMerge/>
            <w:tcBorders>
              <w:top w:val="nil"/>
              <w:left w:val="single" w:sz="8" w:space="0" w:color="auto"/>
              <w:bottom w:val="single" w:sz="8" w:space="0" w:color="000000"/>
              <w:right w:val="single" w:sz="8" w:space="0" w:color="auto"/>
            </w:tcBorders>
            <w:vAlign w:val="center"/>
            <w:hideMark/>
          </w:tcPr>
          <w:p w14:paraId="173507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88051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DB5E9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6C35E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FFECB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CDEC5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94239D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B9FED10"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4FFEA9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D754F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7E40E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231E84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64CC19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FB28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25370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1946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B914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644C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FD5796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D8CEA06"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1566D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C42B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FC9EB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006D68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desde 500 </w:t>
            </w:r>
          </w:p>
        </w:tc>
        <w:tc>
          <w:tcPr>
            <w:tcW w:w="574" w:type="dxa"/>
            <w:vMerge/>
            <w:tcBorders>
              <w:top w:val="nil"/>
              <w:left w:val="single" w:sz="8" w:space="0" w:color="auto"/>
              <w:bottom w:val="single" w:sz="8" w:space="0" w:color="000000"/>
              <w:right w:val="single" w:sz="8" w:space="0" w:color="auto"/>
            </w:tcBorders>
            <w:vAlign w:val="center"/>
            <w:hideMark/>
          </w:tcPr>
          <w:p w14:paraId="004CCC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5AE5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1197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FDFA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E780C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E96A4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439EED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8BB2AEB"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21FAD7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2266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5CFEC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24B551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10000 paginas o superior</w:t>
            </w:r>
          </w:p>
        </w:tc>
        <w:tc>
          <w:tcPr>
            <w:tcW w:w="574" w:type="dxa"/>
            <w:vMerge/>
            <w:tcBorders>
              <w:top w:val="nil"/>
              <w:left w:val="single" w:sz="8" w:space="0" w:color="auto"/>
              <w:bottom w:val="single" w:sz="8" w:space="0" w:color="000000"/>
              <w:right w:val="single" w:sz="8" w:space="0" w:color="auto"/>
            </w:tcBorders>
            <w:vAlign w:val="center"/>
            <w:hideMark/>
          </w:tcPr>
          <w:p w14:paraId="5AF7F4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57650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F879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55A39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545C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C7999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00AC88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D8E1EED"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3F6A77B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27EF1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B01F0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647E72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61F50C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F26F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FBDB9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C93CF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89B0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484D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ED6B29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C06A844"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60453C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26ED0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7F60E3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43031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692086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FC731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7C1EE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EF8A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9B1D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D00E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6BD021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328E7C7" w14:textId="77777777" w:rsidTr="00A745ED">
        <w:trPr>
          <w:trHeight w:val="1350"/>
        </w:trPr>
        <w:tc>
          <w:tcPr>
            <w:tcW w:w="655" w:type="dxa"/>
            <w:vMerge/>
            <w:tcBorders>
              <w:top w:val="nil"/>
              <w:left w:val="single" w:sz="8" w:space="0" w:color="auto"/>
              <w:bottom w:val="single" w:sz="8" w:space="0" w:color="000000"/>
              <w:right w:val="single" w:sz="8" w:space="0" w:color="auto"/>
            </w:tcBorders>
            <w:vAlign w:val="center"/>
            <w:hideMark/>
          </w:tcPr>
          <w:p w14:paraId="167206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6105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82211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0DF92E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2B7FB7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BFD1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2CA2E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15A76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683B3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58653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D431FD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F5A10D4"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735076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0CC3E2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67A7CE5"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041645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657D66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C7B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9FF6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EC058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12011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1C006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EBE8DF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C747595"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3D4480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0C9A7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68EE1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26B32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356E9E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FB38F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686B6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0ECB7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9FE7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7E0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936F57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CD674A5"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6ACF9F4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1F6C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29D92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20ACB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033E84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07EC1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9CC95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923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30AB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F20BD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61CE05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5172B4B"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6A45A30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C8C092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7347ED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9634A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6127C7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2A73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DAEF9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CB52D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D984A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671D4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7F3F55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F87C25D"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14E4DAA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A4FCA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67C7C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0C746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37F6AC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5511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37D3E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DA4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F4F92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AB4FB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C16535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05A5755"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63845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7CEFF9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B2F1C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096F62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112DEC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DB78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3B0D0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404C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CF94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87B94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80058C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6B6A37D"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64D522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FA24B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7032B4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64384B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5EBAAC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A69D7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6C44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985F0E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76C1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ED1C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368CE1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392A37F"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07AAE4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0DDB0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8982F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16ABA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268362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66BA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4FB0C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17F3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EA5F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559B1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CF4BA1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B0204F3" w14:textId="77777777" w:rsidTr="00A745ED">
        <w:trPr>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4B97150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bookmarkStart w:id="8" w:name="_Hlk113629499"/>
            <w:r w:rsidRPr="00C64862">
              <w:rPr>
                <w:rFonts w:asciiTheme="minorHAnsi" w:eastAsia="Times New Roman" w:hAnsiTheme="minorHAnsi" w:cstheme="minorHAnsi"/>
                <w:b/>
                <w:bCs/>
                <w:color w:val="000000"/>
                <w:sz w:val="18"/>
                <w:szCs w:val="18"/>
                <w:lang w:val="es-HN" w:eastAsia="en-US"/>
              </w:rPr>
              <w:t>60</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7E0DA75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xml:space="preserve">ESCANER AVANZADO (DE RED) TIPO-4 </w:t>
            </w:r>
          </w:p>
        </w:tc>
        <w:tc>
          <w:tcPr>
            <w:tcW w:w="3202" w:type="dxa"/>
            <w:tcBorders>
              <w:top w:val="nil"/>
              <w:left w:val="nil"/>
              <w:bottom w:val="single" w:sz="8" w:space="0" w:color="auto"/>
              <w:right w:val="single" w:sz="8" w:space="0" w:color="auto"/>
            </w:tcBorders>
            <w:shd w:val="clear" w:color="auto" w:fill="auto"/>
            <w:vAlign w:val="center"/>
            <w:hideMark/>
          </w:tcPr>
          <w:p w14:paraId="6CD9CE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7AE56D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(cama plana y ADF dúplex)</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AFB25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58B2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BF1A3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5E4D1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8BFFE0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28809BB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68E1D70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4561509"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5784B1F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8AC73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ACB57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Impresión</w:t>
            </w:r>
          </w:p>
        </w:tc>
        <w:tc>
          <w:tcPr>
            <w:tcW w:w="3669" w:type="dxa"/>
            <w:tcBorders>
              <w:top w:val="nil"/>
              <w:left w:val="nil"/>
              <w:bottom w:val="single" w:sz="8" w:space="0" w:color="auto"/>
              <w:right w:val="single" w:sz="8" w:space="0" w:color="auto"/>
            </w:tcBorders>
            <w:shd w:val="clear" w:color="auto" w:fill="auto"/>
            <w:vAlign w:val="center"/>
            <w:hideMark/>
          </w:tcPr>
          <w:p w14:paraId="55E493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desde 70 ppm en Simplex/Dúplex</w:t>
            </w:r>
          </w:p>
        </w:tc>
        <w:tc>
          <w:tcPr>
            <w:tcW w:w="574" w:type="dxa"/>
            <w:vMerge/>
            <w:tcBorders>
              <w:top w:val="nil"/>
              <w:left w:val="single" w:sz="8" w:space="0" w:color="auto"/>
              <w:bottom w:val="single" w:sz="8" w:space="0" w:color="000000"/>
              <w:right w:val="single" w:sz="8" w:space="0" w:color="auto"/>
            </w:tcBorders>
            <w:vAlign w:val="center"/>
            <w:hideMark/>
          </w:tcPr>
          <w:p w14:paraId="3CFDB4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1302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51D6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E9F26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8B23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E6F6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58116D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289A9B0"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571FF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71BC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35532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168DA0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desde 1200 x 1200 DPI o superior, Cama plana</w:t>
            </w:r>
          </w:p>
        </w:tc>
        <w:tc>
          <w:tcPr>
            <w:tcW w:w="574" w:type="dxa"/>
            <w:vMerge/>
            <w:tcBorders>
              <w:top w:val="nil"/>
              <w:left w:val="single" w:sz="8" w:space="0" w:color="auto"/>
              <w:bottom w:val="single" w:sz="8" w:space="0" w:color="000000"/>
              <w:right w:val="single" w:sz="8" w:space="0" w:color="auto"/>
            </w:tcBorders>
            <w:vAlign w:val="center"/>
            <w:hideMark/>
          </w:tcPr>
          <w:p w14:paraId="52515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6735B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901C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D9272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650B0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09EE1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A48B66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41187C9"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563FA7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16DA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EC22E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Tamaño de la cama plana:</w:t>
            </w:r>
          </w:p>
        </w:tc>
        <w:tc>
          <w:tcPr>
            <w:tcW w:w="3669" w:type="dxa"/>
            <w:tcBorders>
              <w:top w:val="nil"/>
              <w:left w:val="nil"/>
              <w:bottom w:val="single" w:sz="8" w:space="0" w:color="auto"/>
              <w:right w:val="single" w:sz="8" w:space="0" w:color="auto"/>
            </w:tcBorders>
            <w:shd w:val="clear" w:color="auto" w:fill="auto"/>
            <w:vAlign w:val="center"/>
            <w:hideMark/>
          </w:tcPr>
          <w:p w14:paraId="7A8DB6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Hasta tabloide</w:t>
            </w:r>
          </w:p>
        </w:tc>
        <w:tc>
          <w:tcPr>
            <w:tcW w:w="574" w:type="dxa"/>
            <w:vMerge/>
            <w:tcBorders>
              <w:top w:val="nil"/>
              <w:left w:val="single" w:sz="8" w:space="0" w:color="auto"/>
              <w:bottom w:val="single" w:sz="8" w:space="0" w:color="000000"/>
              <w:right w:val="single" w:sz="8" w:space="0" w:color="auto"/>
            </w:tcBorders>
            <w:vAlign w:val="center"/>
            <w:hideMark/>
          </w:tcPr>
          <w:p w14:paraId="298CCB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7696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58656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DA312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0A4C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A2FA3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0A0CE2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7A55001"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F92E6C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AC92C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48783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 ADF</w:t>
            </w:r>
          </w:p>
        </w:tc>
        <w:tc>
          <w:tcPr>
            <w:tcW w:w="3669" w:type="dxa"/>
            <w:tcBorders>
              <w:top w:val="nil"/>
              <w:left w:val="nil"/>
              <w:bottom w:val="single" w:sz="8" w:space="0" w:color="auto"/>
              <w:right w:val="single" w:sz="8" w:space="0" w:color="auto"/>
            </w:tcBorders>
            <w:shd w:val="clear" w:color="auto" w:fill="auto"/>
            <w:vAlign w:val="center"/>
            <w:hideMark/>
          </w:tcPr>
          <w:p w14:paraId="2DC05F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8.5 x 11 pulgadas como mínimo</w:t>
            </w:r>
          </w:p>
        </w:tc>
        <w:tc>
          <w:tcPr>
            <w:tcW w:w="574" w:type="dxa"/>
            <w:vMerge/>
            <w:tcBorders>
              <w:top w:val="nil"/>
              <w:left w:val="single" w:sz="8" w:space="0" w:color="auto"/>
              <w:bottom w:val="single" w:sz="8" w:space="0" w:color="000000"/>
              <w:right w:val="single" w:sz="8" w:space="0" w:color="auto"/>
            </w:tcBorders>
            <w:vAlign w:val="center"/>
            <w:hideMark/>
          </w:tcPr>
          <w:p w14:paraId="482E61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66F50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6B9B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63AD2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99B08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A348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220994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408EF4C"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BFAD89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548C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39FBE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Compatible</w:t>
            </w:r>
          </w:p>
        </w:tc>
        <w:tc>
          <w:tcPr>
            <w:tcW w:w="3669" w:type="dxa"/>
            <w:tcBorders>
              <w:top w:val="nil"/>
              <w:left w:val="nil"/>
              <w:bottom w:val="single" w:sz="8" w:space="0" w:color="auto"/>
              <w:right w:val="single" w:sz="8" w:space="0" w:color="auto"/>
            </w:tcBorders>
            <w:shd w:val="clear" w:color="auto" w:fill="auto"/>
            <w:vAlign w:val="center"/>
            <w:hideMark/>
          </w:tcPr>
          <w:p w14:paraId="5268B6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162139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A7F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DEDBE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4B1F9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AAF75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849FB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933D1E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EEF160A"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15D129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41FB31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F26EA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Capacidad del Alimentador de papel (ADF)</w:t>
            </w:r>
          </w:p>
        </w:tc>
        <w:tc>
          <w:tcPr>
            <w:tcW w:w="3669" w:type="dxa"/>
            <w:tcBorders>
              <w:top w:val="nil"/>
              <w:left w:val="nil"/>
              <w:bottom w:val="single" w:sz="8" w:space="0" w:color="auto"/>
              <w:right w:val="single" w:sz="8" w:space="0" w:color="auto"/>
            </w:tcBorders>
            <w:shd w:val="clear" w:color="auto" w:fill="auto"/>
            <w:vAlign w:val="center"/>
            <w:hideMark/>
          </w:tcPr>
          <w:p w14:paraId="32F292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200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1EE142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CD34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5568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3D452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3783F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72386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8EE097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17BE374"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352D73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BD3DE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FB80A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Inferfase</w:t>
            </w:r>
          </w:p>
        </w:tc>
        <w:tc>
          <w:tcPr>
            <w:tcW w:w="3669" w:type="dxa"/>
            <w:tcBorders>
              <w:top w:val="nil"/>
              <w:left w:val="nil"/>
              <w:bottom w:val="single" w:sz="8" w:space="0" w:color="auto"/>
              <w:right w:val="single" w:sz="8" w:space="0" w:color="auto"/>
            </w:tcBorders>
            <w:shd w:val="clear" w:color="auto" w:fill="auto"/>
            <w:vAlign w:val="center"/>
            <w:hideMark/>
          </w:tcPr>
          <w:p w14:paraId="6C8395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0F0791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6953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BEDD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C3C59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3C49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DD501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FBA19C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F619806"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8D18BC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ECBC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A0819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Protocolos de red</w:t>
            </w:r>
          </w:p>
        </w:tc>
        <w:tc>
          <w:tcPr>
            <w:tcW w:w="3669" w:type="dxa"/>
            <w:tcBorders>
              <w:top w:val="nil"/>
              <w:left w:val="nil"/>
              <w:bottom w:val="single" w:sz="8" w:space="0" w:color="auto"/>
              <w:right w:val="single" w:sz="8" w:space="0" w:color="auto"/>
            </w:tcBorders>
            <w:shd w:val="clear" w:color="auto" w:fill="auto"/>
            <w:vAlign w:val="center"/>
            <w:hideMark/>
          </w:tcPr>
          <w:p w14:paraId="63CC34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TCP/IP, DHCP, SMTP, SMB, LDAP, NTP, FTP, HTTP</w:t>
            </w:r>
          </w:p>
        </w:tc>
        <w:tc>
          <w:tcPr>
            <w:tcW w:w="574" w:type="dxa"/>
            <w:vMerge/>
            <w:tcBorders>
              <w:top w:val="nil"/>
              <w:left w:val="single" w:sz="8" w:space="0" w:color="auto"/>
              <w:bottom w:val="single" w:sz="8" w:space="0" w:color="000000"/>
              <w:right w:val="single" w:sz="8" w:space="0" w:color="auto"/>
            </w:tcBorders>
            <w:vAlign w:val="center"/>
            <w:hideMark/>
          </w:tcPr>
          <w:p w14:paraId="2C097A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2BD2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86DD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6D9BC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A27D14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4944C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8480E8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D22DD96"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7E11EF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114589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49894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Formatos de salida</w:t>
            </w:r>
          </w:p>
        </w:tc>
        <w:tc>
          <w:tcPr>
            <w:tcW w:w="3669" w:type="dxa"/>
            <w:tcBorders>
              <w:top w:val="nil"/>
              <w:left w:val="nil"/>
              <w:bottom w:val="single" w:sz="8" w:space="0" w:color="auto"/>
              <w:right w:val="single" w:sz="8" w:space="0" w:color="auto"/>
            </w:tcBorders>
            <w:shd w:val="clear" w:color="auto" w:fill="auto"/>
            <w:vAlign w:val="center"/>
            <w:hideMark/>
          </w:tcPr>
          <w:p w14:paraId="7C8C33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TIFF, MTIFF, JPEG, PDF, Searchable PDFs, Password protected PDFs</w:t>
            </w:r>
          </w:p>
        </w:tc>
        <w:tc>
          <w:tcPr>
            <w:tcW w:w="574" w:type="dxa"/>
            <w:vMerge/>
            <w:tcBorders>
              <w:top w:val="nil"/>
              <w:left w:val="single" w:sz="8" w:space="0" w:color="auto"/>
              <w:bottom w:val="single" w:sz="8" w:space="0" w:color="000000"/>
              <w:right w:val="single" w:sz="8" w:space="0" w:color="auto"/>
            </w:tcBorders>
            <w:vAlign w:val="center"/>
            <w:hideMark/>
          </w:tcPr>
          <w:p w14:paraId="29ADC9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17F9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1D935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4F5B5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4501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F5A77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CB23ED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20FD3A1"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D9B7E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550C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6D03E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Métodos de salida</w:t>
            </w:r>
          </w:p>
        </w:tc>
        <w:tc>
          <w:tcPr>
            <w:tcW w:w="3669" w:type="dxa"/>
            <w:tcBorders>
              <w:top w:val="nil"/>
              <w:left w:val="nil"/>
              <w:bottom w:val="single" w:sz="8" w:space="0" w:color="auto"/>
              <w:right w:val="single" w:sz="8" w:space="0" w:color="auto"/>
            </w:tcBorders>
            <w:shd w:val="clear" w:color="auto" w:fill="auto"/>
            <w:vAlign w:val="center"/>
            <w:hideMark/>
          </w:tcPr>
          <w:p w14:paraId="0DF843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E-mail attachments, send as faxes, Network folder, Print</w:t>
            </w:r>
          </w:p>
        </w:tc>
        <w:tc>
          <w:tcPr>
            <w:tcW w:w="574" w:type="dxa"/>
            <w:vMerge/>
            <w:tcBorders>
              <w:top w:val="nil"/>
              <w:left w:val="single" w:sz="8" w:space="0" w:color="auto"/>
              <w:bottom w:val="single" w:sz="8" w:space="0" w:color="000000"/>
              <w:right w:val="single" w:sz="8" w:space="0" w:color="auto"/>
            </w:tcBorders>
            <w:vAlign w:val="center"/>
            <w:hideMark/>
          </w:tcPr>
          <w:p w14:paraId="083406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F5E1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C7B6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DA65D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6D65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E624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D09F52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6A8A0E4"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4436B33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186E6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F3D17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Ubicación Geográfica del Centro de Servicio Autorizado</w:t>
            </w:r>
          </w:p>
        </w:tc>
        <w:tc>
          <w:tcPr>
            <w:tcW w:w="3669" w:type="dxa"/>
            <w:tcBorders>
              <w:top w:val="nil"/>
              <w:left w:val="nil"/>
              <w:bottom w:val="single" w:sz="8" w:space="0" w:color="auto"/>
              <w:right w:val="single" w:sz="8" w:space="0" w:color="auto"/>
            </w:tcBorders>
            <w:shd w:val="clear" w:color="auto" w:fill="auto"/>
            <w:vAlign w:val="center"/>
            <w:hideMark/>
          </w:tcPr>
          <w:p w14:paraId="55C2E2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las ciudades más importantes de las zonas que participe</w:t>
            </w:r>
          </w:p>
        </w:tc>
        <w:tc>
          <w:tcPr>
            <w:tcW w:w="574" w:type="dxa"/>
            <w:vMerge/>
            <w:tcBorders>
              <w:top w:val="nil"/>
              <w:left w:val="single" w:sz="8" w:space="0" w:color="auto"/>
              <w:bottom w:val="single" w:sz="8" w:space="0" w:color="000000"/>
              <w:right w:val="single" w:sz="8" w:space="0" w:color="auto"/>
            </w:tcBorders>
            <w:vAlign w:val="center"/>
            <w:hideMark/>
          </w:tcPr>
          <w:p w14:paraId="307FEC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6B2B2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0777C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F5A8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53E9E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E659E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B75862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F012EA8"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E314E6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4999D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445FB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Ciclo diario de trabajo</w:t>
            </w:r>
          </w:p>
        </w:tc>
        <w:tc>
          <w:tcPr>
            <w:tcW w:w="3669" w:type="dxa"/>
            <w:tcBorders>
              <w:top w:val="nil"/>
              <w:left w:val="nil"/>
              <w:bottom w:val="single" w:sz="8" w:space="0" w:color="auto"/>
              <w:right w:val="single" w:sz="8" w:space="0" w:color="auto"/>
            </w:tcBorders>
            <w:shd w:val="clear" w:color="auto" w:fill="auto"/>
            <w:vAlign w:val="center"/>
            <w:hideMark/>
          </w:tcPr>
          <w:p w14:paraId="5BC40B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1000 páginas o superior</w:t>
            </w:r>
          </w:p>
        </w:tc>
        <w:tc>
          <w:tcPr>
            <w:tcW w:w="574" w:type="dxa"/>
            <w:vMerge/>
            <w:tcBorders>
              <w:top w:val="nil"/>
              <w:left w:val="single" w:sz="8" w:space="0" w:color="auto"/>
              <w:bottom w:val="single" w:sz="8" w:space="0" w:color="000000"/>
              <w:right w:val="single" w:sz="8" w:space="0" w:color="auto"/>
            </w:tcBorders>
            <w:vAlign w:val="center"/>
            <w:hideMark/>
          </w:tcPr>
          <w:p w14:paraId="0B08A3D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5820E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967A2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7E432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87619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5B7A8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1DA4E7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95FF4DE"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2B67AD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75635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nil"/>
              <w:right w:val="single" w:sz="8" w:space="0" w:color="auto"/>
            </w:tcBorders>
            <w:shd w:val="clear" w:color="auto" w:fill="auto"/>
            <w:vAlign w:val="center"/>
            <w:hideMark/>
          </w:tcPr>
          <w:p w14:paraId="097045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33269A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6AF5EB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61BC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B920A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C9E56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6DAA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729B5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6208A2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9B887CF" w14:textId="77777777" w:rsidTr="00A745ED">
        <w:trPr>
          <w:trHeight w:val="1395"/>
        </w:trPr>
        <w:tc>
          <w:tcPr>
            <w:tcW w:w="655" w:type="dxa"/>
            <w:vMerge/>
            <w:tcBorders>
              <w:top w:val="nil"/>
              <w:left w:val="single" w:sz="8" w:space="0" w:color="auto"/>
              <w:bottom w:val="single" w:sz="8" w:space="0" w:color="000000"/>
              <w:right w:val="single" w:sz="8" w:space="0" w:color="auto"/>
            </w:tcBorders>
            <w:vAlign w:val="center"/>
            <w:hideMark/>
          </w:tcPr>
          <w:p w14:paraId="7141E38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7C2AE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29BF3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43E7B9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2BBDCD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B7C60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D9571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940DA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8112A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866E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141F09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A14B7CB"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473EE2B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28B9FF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1852771"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7C46E9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4788F4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205B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06353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D98AD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54ABC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371C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04CB6F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8F3A6B1"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57DB9CD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F1CE9D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34432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A5DBD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 xml:space="preserve"> 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594798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AA4BD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D06AD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300F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2CB4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B2A6F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5F6D26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2A02A76"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664EC13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586B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92B55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E72A6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1F577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A6A41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95EB1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0BED1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818F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C6B69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FBA8C2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5EA4D93"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7589A6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C032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450B91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7D986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0F10036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45F19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F54B0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EFF50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3C13C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7375B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61B41DD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68F8A16"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18AED34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5EBFA3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8EB35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278CB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6F352F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67F3A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9E500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161DC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265D6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E89A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18E98F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A805266"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6BB12A9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6BC7A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7B3E2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B0EDB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240E8C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37F3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68C5F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445C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3AB94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625E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0C757C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FBE263A" w14:textId="77777777" w:rsidTr="00A745ED">
        <w:trPr>
          <w:trHeight w:val="780"/>
        </w:trPr>
        <w:tc>
          <w:tcPr>
            <w:tcW w:w="655" w:type="dxa"/>
            <w:vMerge/>
            <w:tcBorders>
              <w:top w:val="nil"/>
              <w:left w:val="single" w:sz="8" w:space="0" w:color="auto"/>
              <w:bottom w:val="single" w:sz="8" w:space="0" w:color="000000"/>
              <w:right w:val="single" w:sz="8" w:space="0" w:color="auto"/>
            </w:tcBorders>
            <w:vAlign w:val="center"/>
            <w:hideMark/>
          </w:tcPr>
          <w:p w14:paraId="27E607B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EC2FC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9513E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1CD709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xml:space="preserve">Windows® 7, Windows Vista®, Windows® 8, Windows® 8.1, Windows® 10, Mac OS y Linux. </w:t>
            </w:r>
          </w:p>
        </w:tc>
        <w:tc>
          <w:tcPr>
            <w:tcW w:w="574" w:type="dxa"/>
            <w:vMerge/>
            <w:tcBorders>
              <w:top w:val="nil"/>
              <w:left w:val="single" w:sz="8" w:space="0" w:color="auto"/>
              <w:bottom w:val="single" w:sz="8" w:space="0" w:color="000000"/>
              <w:right w:val="single" w:sz="8" w:space="0" w:color="auto"/>
            </w:tcBorders>
            <w:vAlign w:val="center"/>
            <w:hideMark/>
          </w:tcPr>
          <w:p w14:paraId="009C96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23A67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A974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0E37D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4343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97AFB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E0F65B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8E72F67"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CCD45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9F035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F4D3F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117EBB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 de garantía integral de fábrica</w:t>
            </w:r>
          </w:p>
        </w:tc>
        <w:tc>
          <w:tcPr>
            <w:tcW w:w="574" w:type="dxa"/>
            <w:vMerge/>
            <w:tcBorders>
              <w:top w:val="nil"/>
              <w:left w:val="single" w:sz="8" w:space="0" w:color="auto"/>
              <w:bottom w:val="single" w:sz="8" w:space="0" w:color="000000"/>
              <w:right w:val="single" w:sz="8" w:space="0" w:color="auto"/>
            </w:tcBorders>
            <w:vAlign w:val="center"/>
            <w:hideMark/>
          </w:tcPr>
          <w:p w14:paraId="45EC29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FF7002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1CD76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242AF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4D89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09FE4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103C69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C34F1C5"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68126F5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4720A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1BD30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22067C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6DE6B5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6D47B4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08912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8A3C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2FCA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B6F8E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1B447D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6523DB9"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162C1D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79C5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B9D0C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30355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61E75F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447047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38343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DB0A3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8FFF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B42C1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B0768F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bookmarkEnd w:id="8"/>
      <w:tr w:rsidR="00A745ED" w:rsidRPr="00C64862" w14:paraId="7921811C" w14:textId="77777777" w:rsidTr="00A745ED">
        <w:trPr>
          <w:trHeight w:val="780"/>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C1696F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61</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29AA0A0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 xml:space="preserve">ESCANER AVANZADO TIPO 1 </w:t>
            </w:r>
          </w:p>
        </w:tc>
        <w:tc>
          <w:tcPr>
            <w:tcW w:w="3202" w:type="dxa"/>
            <w:tcBorders>
              <w:top w:val="nil"/>
              <w:left w:val="nil"/>
              <w:bottom w:val="single" w:sz="8" w:space="0" w:color="auto"/>
              <w:right w:val="single" w:sz="8" w:space="0" w:color="auto"/>
            </w:tcBorders>
            <w:shd w:val="clear" w:color="auto" w:fill="auto"/>
            <w:vAlign w:val="center"/>
            <w:hideMark/>
          </w:tcPr>
          <w:p w14:paraId="7B504E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w:t>
            </w:r>
          </w:p>
        </w:tc>
        <w:tc>
          <w:tcPr>
            <w:tcW w:w="3669" w:type="dxa"/>
            <w:tcBorders>
              <w:top w:val="nil"/>
              <w:left w:val="nil"/>
              <w:bottom w:val="single" w:sz="8" w:space="0" w:color="auto"/>
              <w:right w:val="single" w:sz="8" w:space="0" w:color="auto"/>
            </w:tcBorders>
            <w:shd w:val="clear" w:color="auto" w:fill="auto"/>
            <w:vAlign w:val="center"/>
            <w:hideMark/>
          </w:tcPr>
          <w:p w14:paraId="52DD33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Monocromático y color por hoja - Alimentación manual continua de documento</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0C38E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F05D4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3802D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D241B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630894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F0F942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63B385D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0663322"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1562F56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06C34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223F7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Resolución Óptica</w:t>
            </w:r>
          </w:p>
        </w:tc>
        <w:tc>
          <w:tcPr>
            <w:tcW w:w="3669" w:type="dxa"/>
            <w:tcBorders>
              <w:top w:val="nil"/>
              <w:left w:val="nil"/>
              <w:bottom w:val="single" w:sz="8" w:space="0" w:color="auto"/>
              <w:right w:val="single" w:sz="8" w:space="0" w:color="auto"/>
            </w:tcBorders>
            <w:shd w:val="clear" w:color="auto" w:fill="auto"/>
            <w:vAlign w:val="center"/>
            <w:hideMark/>
          </w:tcPr>
          <w:p w14:paraId="58CED2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600 DPI (PPP) o superior</w:t>
            </w:r>
          </w:p>
        </w:tc>
        <w:tc>
          <w:tcPr>
            <w:tcW w:w="574" w:type="dxa"/>
            <w:vMerge/>
            <w:tcBorders>
              <w:top w:val="nil"/>
              <w:left w:val="single" w:sz="8" w:space="0" w:color="auto"/>
              <w:bottom w:val="single" w:sz="8" w:space="0" w:color="000000"/>
              <w:right w:val="single" w:sz="8" w:space="0" w:color="auto"/>
            </w:tcBorders>
            <w:vAlign w:val="center"/>
            <w:hideMark/>
          </w:tcPr>
          <w:p w14:paraId="115F8F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9FF00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6BD130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E8FAB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8C4F3F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6CFAD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843141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D7024E6"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7BC480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C80F1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9CE00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Interface</w:t>
            </w:r>
          </w:p>
        </w:tc>
        <w:tc>
          <w:tcPr>
            <w:tcW w:w="3669" w:type="dxa"/>
            <w:tcBorders>
              <w:top w:val="nil"/>
              <w:left w:val="nil"/>
              <w:bottom w:val="single" w:sz="8" w:space="0" w:color="auto"/>
              <w:right w:val="single" w:sz="8" w:space="0" w:color="auto"/>
            </w:tcBorders>
            <w:shd w:val="clear" w:color="auto" w:fill="auto"/>
            <w:vAlign w:val="center"/>
            <w:hideMark/>
          </w:tcPr>
          <w:p w14:paraId="2F0225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opcional y conectividad de red (LAN o WIFI)alta velocidad 2.0 o superior</w:t>
            </w:r>
          </w:p>
        </w:tc>
        <w:tc>
          <w:tcPr>
            <w:tcW w:w="574" w:type="dxa"/>
            <w:vMerge/>
            <w:tcBorders>
              <w:top w:val="nil"/>
              <w:left w:val="single" w:sz="8" w:space="0" w:color="auto"/>
              <w:bottom w:val="single" w:sz="8" w:space="0" w:color="000000"/>
              <w:right w:val="single" w:sz="8" w:space="0" w:color="auto"/>
            </w:tcBorders>
            <w:vAlign w:val="center"/>
            <w:hideMark/>
          </w:tcPr>
          <w:p w14:paraId="0055FB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99CD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06D54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D4B14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457ED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C4B95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AB4997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C7971BE"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2446E0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3D36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5604B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Velocidad de escaneo</w:t>
            </w:r>
          </w:p>
        </w:tc>
        <w:tc>
          <w:tcPr>
            <w:tcW w:w="3669" w:type="dxa"/>
            <w:tcBorders>
              <w:top w:val="nil"/>
              <w:left w:val="nil"/>
              <w:bottom w:val="single" w:sz="8" w:space="0" w:color="auto"/>
              <w:right w:val="single" w:sz="8" w:space="0" w:color="auto"/>
            </w:tcBorders>
            <w:shd w:val="clear" w:color="auto" w:fill="auto"/>
            <w:vAlign w:val="center"/>
            <w:hideMark/>
          </w:tcPr>
          <w:p w14:paraId="7A4125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6 a 7 ppm o superior</w:t>
            </w:r>
          </w:p>
        </w:tc>
        <w:tc>
          <w:tcPr>
            <w:tcW w:w="574" w:type="dxa"/>
            <w:vMerge/>
            <w:tcBorders>
              <w:top w:val="nil"/>
              <w:left w:val="single" w:sz="8" w:space="0" w:color="auto"/>
              <w:bottom w:val="single" w:sz="8" w:space="0" w:color="000000"/>
              <w:right w:val="single" w:sz="8" w:space="0" w:color="auto"/>
            </w:tcBorders>
            <w:vAlign w:val="center"/>
            <w:hideMark/>
          </w:tcPr>
          <w:p w14:paraId="305778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6BA0D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B410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EE2B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40C9C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2CD58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AC541C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4F40EF6" w14:textId="77777777" w:rsidTr="00893016">
        <w:trPr>
          <w:trHeight w:val="525"/>
        </w:trPr>
        <w:tc>
          <w:tcPr>
            <w:tcW w:w="655" w:type="dxa"/>
            <w:vMerge/>
            <w:tcBorders>
              <w:top w:val="nil"/>
              <w:left w:val="single" w:sz="8" w:space="0" w:color="auto"/>
              <w:bottom w:val="single" w:sz="8" w:space="0" w:color="000000"/>
              <w:right w:val="single" w:sz="8" w:space="0" w:color="auto"/>
            </w:tcBorders>
            <w:vAlign w:val="center"/>
            <w:hideMark/>
          </w:tcPr>
          <w:p w14:paraId="0A0D68E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F7F434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04607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OS/ Compatibilidad</w:t>
            </w:r>
          </w:p>
        </w:tc>
        <w:tc>
          <w:tcPr>
            <w:tcW w:w="3669" w:type="dxa"/>
            <w:tcBorders>
              <w:top w:val="nil"/>
              <w:left w:val="nil"/>
              <w:bottom w:val="single" w:sz="8" w:space="0" w:color="auto"/>
              <w:right w:val="single" w:sz="8" w:space="0" w:color="auto"/>
            </w:tcBorders>
            <w:shd w:val="clear" w:color="auto" w:fill="auto"/>
            <w:vAlign w:val="center"/>
            <w:hideMark/>
          </w:tcPr>
          <w:p w14:paraId="698DAB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 Windows® 10 o Superior, Mac OS y (Linux opcional). </w:t>
            </w:r>
          </w:p>
        </w:tc>
        <w:tc>
          <w:tcPr>
            <w:tcW w:w="574" w:type="dxa"/>
            <w:vMerge/>
            <w:tcBorders>
              <w:top w:val="nil"/>
              <w:left w:val="single" w:sz="8" w:space="0" w:color="auto"/>
              <w:bottom w:val="single" w:sz="8" w:space="0" w:color="000000"/>
              <w:right w:val="single" w:sz="8" w:space="0" w:color="auto"/>
            </w:tcBorders>
            <w:vAlign w:val="center"/>
            <w:hideMark/>
          </w:tcPr>
          <w:p w14:paraId="7AF748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BAFA0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BA4C7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89D9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25D6D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46BB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5889CC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4C9A1FB"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1EEA67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B751EC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372AF3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Tamaño del Papel</w:t>
            </w:r>
          </w:p>
        </w:tc>
        <w:tc>
          <w:tcPr>
            <w:tcW w:w="3669" w:type="dxa"/>
            <w:tcBorders>
              <w:top w:val="nil"/>
              <w:left w:val="nil"/>
              <w:bottom w:val="single" w:sz="8" w:space="0" w:color="auto"/>
              <w:right w:val="single" w:sz="8" w:space="0" w:color="auto"/>
            </w:tcBorders>
            <w:shd w:val="clear" w:color="auto" w:fill="auto"/>
            <w:vAlign w:val="center"/>
            <w:hideMark/>
          </w:tcPr>
          <w:p w14:paraId="05B9AC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Hasta 8.5 x 14 pulgadas (papel bond, tarjetas de presentación, fotografía)</w:t>
            </w:r>
          </w:p>
        </w:tc>
        <w:tc>
          <w:tcPr>
            <w:tcW w:w="574" w:type="dxa"/>
            <w:vMerge/>
            <w:tcBorders>
              <w:top w:val="nil"/>
              <w:left w:val="single" w:sz="8" w:space="0" w:color="auto"/>
              <w:bottom w:val="single" w:sz="8" w:space="0" w:color="000000"/>
              <w:right w:val="single" w:sz="8" w:space="0" w:color="auto"/>
            </w:tcBorders>
            <w:vAlign w:val="center"/>
            <w:hideMark/>
          </w:tcPr>
          <w:p w14:paraId="3F2738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EA3BC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A8112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B224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12F754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4B30D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424046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48707D3" w14:textId="77777777" w:rsidTr="00A745ED">
        <w:trPr>
          <w:trHeight w:val="300"/>
        </w:trPr>
        <w:tc>
          <w:tcPr>
            <w:tcW w:w="655" w:type="dxa"/>
            <w:vMerge/>
            <w:tcBorders>
              <w:top w:val="nil"/>
              <w:left w:val="single" w:sz="8" w:space="0" w:color="auto"/>
              <w:bottom w:val="single" w:sz="8" w:space="0" w:color="000000"/>
              <w:right w:val="single" w:sz="8" w:space="0" w:color="auto"/>
            </w:tcBorders>
            <w:vAlign w:val="center"/>
            <w:hideMark/>
          </w:tcPr>
          <w:p w14:paraId="76580DB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B134F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nil"/>
              <w:right w:val="single" w:sz="8" w:space="0" w:color="auto"/>
            </w:tcBorders>
            <w:shd w:val="clear" w:color="auto" w:fill="auto"/>
            <w:vAlign w:val="center"/>
            <w:hideMark/>
          </w:tcPr>
          <w:p w14:paraId="1EE333E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69" w:type="dxa"/>
            <w:vMerge w:val="restart"/>
            <w:tcBorders>
              <w:top w:val="nil"/>
              <w:left w:val="single" w:sz="8" w:space="0" w:color="auto"/>
              <w:bottom w:val="single" w:sz="8" w:space="0" w:color="000000"/>
              <w:right w:val="single" w:sz="8" w:space="0" w:color="auto"/>
            </w:tcBorders>
            <w:shd w:val="clear" w:color="auto" w:fill="auto"/>
            <w:vAlign w:val="center"/>
            <w:hideMark/>
          </w:tcPr>
          <w:p w14:paraId="0D4AD8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 efecto de implementar el principio de Mejor Valor del Dinero se deberá incluir en el Precio de Venta del equipo, el costo de diez (10) tóner o Cartuchos negro y diez (10) tóner o Cartuchos de cada color cian, magenta y amarillo.</w:t>
            </w:r>
          </w:p>
        </w:tc>
        <w:tc>
          <w:tcPr>
            <w:tcW w:w="574" w:type="dxa"/>
            <w:vMerge/>
            <w:tcBorders>
              <w:top w:val="nil"/>
              <w:left w:val="single" w:sz="8" w:space="0" w:color="auto"/>
              <w:bottom w:val="single" w:sz="8" w:space="0" w:color="000000"/>
              <w:right w:val="single" w:sz="8" w:space="0" w:color="auto"/>
            </w:tcBorders>
            <w:vAlign w:val="center"/>
            <w:hideMark/>
          </w:tcPr>
          <w:p w14:paraId="0B708B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7A2EA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078E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D057F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7052AB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C44E5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A1AE31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41DE9CC" w14:textId="77777777" w:rsidTr="00A745ED">
        <w:trPr>
          <w:trHeight w:val="1275"/>
        </w:trPr>
        <w:tc>
          <w:tcPr>
            <w:tcW w:w="655" w:type="dxa"/>
            <w:vMerge/>
            <w:tcBorders>
              <w:top w:val="nil"/>
              <w:left w:val="single" w:sz="8" w:space="0" w:color="auto"/>
              <w:bottom w:val="single" w:sz="8" w:space="0" w:color="000000"/>
              <w:right w:val="single" w:sz="8" w:space="0" w:color="auto"/>
            </w:tcBorders>
            <w:vAlign w:val="center"/>
            <w:hideMark/>
          </w:tcPr>
          <w:p w14:paraId="7B44307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2037CE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5ADC5F2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Tóner</w:t>
            </w:r>
          </w:p>
        </w:tc>
        <w:tc>
          <w:tcPr>
            <w:tcW w:w="3669" w:type="dxa"/>
            <w:vMerge/>
            <w:tcBorders>
              <w:top w:val="nil"/>
              <w:left w:val="single" w:sz="8" w:space="0" w:color="auto"/>
              <w:bottom w:val="single" w:sz="8" w:space="0" w:color="000000"/>
              <w:right w:val="single" w:sz="8" w:space="0" w:color="auto"/>
            </w:tcBorders>
            <w:vAlign w:val="center"/>
            <w:hideMark/>
          </w:tcPr>
          <w:p w14:paraId="533B00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574" w:type="dxa"/>
            <w:vMerge/>
            <w:tcBorders>
              <w:top w:val="nil"/>
              <w:left w:val="single" w:sz="8" w:space="0" w:color="auto"/>
              <w:bottom w:val="single" w:sz="8" w:space="0" w:color="000000"/>
              <w:right w:val="single" w:sz="8" w:space="0" w:color="auto"/>
            </w:tcBorders>
            <w:vAlign w:val="center"/>
            <w:hideMark/>
          </w:tcPr>
          <w:p w14:paraId="198E71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9428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DE32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554D3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25290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486E57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61D10E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FE582B1"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7A9F115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3686B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17E95433"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single" w:sz="8" w:space="0" w:color="auto"/>
              <w:right w:val="single" w:sz="8" w:space="0" w:color="auto"/>
            </w:tcBorders>
            <w:shd w:val="clear" w:color="auto" w:fill="auto"/>
            <w:vAlign w:val="center"/>
            <w:hideMark/>
          </w:tcPr>
          <w:p w14:paraId="6D4FD9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modelo ofertado debe tener un sello de conformidad que evidencie la 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2B4D88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886B8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6B97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1B29B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C0E029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08666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F03CD3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74AA71A" w14:textId="77777777" w:rsidTr="00893016">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42D3787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5C282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2216E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78EB3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Debe ser capaz de  </w:t>
            </w:r>
            <w:r w:rsidRPr="00C64862">
              <w:rPr>
                <w:rFonts w:asciiTheme="minorHAnsi" w:eastAsia="Times New Roman" w:hAnsiTheme="minorHAnsi" w:cstheme="minorHAnsi"/>
                <w:b/>
                <w:bCs/>
                <w:color w:val="000000"/>
                <w:sz w:val="18"/>
                <w:szCs w:val="18"/>
                <w:lang w:val="es-HN" w:eastAsia="en-US"/>
              </w:rPr>
              <w:t>escanear en modo dúplex de una sola pasada</w:t>
            </w:r>
            <w:r w:rsidRPr="00C64862">
              <w:rPr>
                <w:rFonts w:asciiTheme="minorHAnsi" w:eastAsia="Times New Roman" w:hAnsiTheme="minorHAnsi" w:cstheme="minorHAnsi"/>
                <w:color w:val="000000"/>
                <w:sz w:val="18"/>
                <w:szCs w:val="18"/>
                <w:lang w:val="es-HN" w:eastAsia="en-US"/>
              </w:rPr>
              <w:t xml:space="preserve"> El adjudicatario deberá capacitar a los usuarios sobre el uso del equipo y cómo aprovechar sus opciones de ahorro de energía, impresión dúplex (se debería indicar el mínimo de personas que se deben capacitar)</w:t>
            </w:r>
          </w:p>
        </w:tc>
        <w:tc>
          <w:tcPr>
            <w:tcW w:w="574" w:type="dxa"/>
            <w:vMerge/>
            <w:tcBorders>
              <w:top w:val="nil"/>
              <w:left w:val="single" w:sz="8" w:space="0" w:color="auto"/>
              <w:bottom w:val="single" w:sz="8" w:space="0" w:color="000000"/>
              <w:right w:val="single" w:sz="8" w:space="0" w:color="auto"/>
            </w:tcBorders>
            <w:vAlign w:val="center"/>
            <w:hideMark/>
          </w:tcPr>
          <w:p w14:paraId="687FE5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D90BF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0950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5EA3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C209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D0056C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10E93D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AB9618E"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15F95D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A94F98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035A5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510A5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6AACA36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C05D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16DF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397F8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81517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3AC7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612CFC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6B65102"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74E045C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AE197D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1B8A13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B1B08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del equipo ofertado.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7730E2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961BF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0BB5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A4256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F55F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95AAC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6A4AE1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9249E0C" w14:textId="77777777" w:rsidTr="00A745ED">
        <w:trPr>
          <w:trHeight w:val="1545"/>
        </w:trPr>
        <w:tc>
          <w:tcPr>
            <w:tcW w:w="655" w:type="dxa"/>
            <w:vMerge/>
            <w:tcBorders>
              <w:top w:val="nil"/>
              <w:left w:val="single" w:sz="8" w:space="0" w:color="auto"/>
              <w:bottom w:val="single" w:sz="8" w:space="0" w:color="000000"/>
              <w:right w:val="single" w:sz="8" w:space="0" w:color="auto"/>
            </w:tcBorders>
            <w:vAlign w:val="center"/>
            <w:hideMark/>
          </w:tcPr>
          <w:p w14:paraId="4B4EB89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60BF3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38AAC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A0B93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Aportar declaración jurada (respalda por la información técnica que provea el fabricante, la cual debe mencionarse en dicha declaración) sobre total de páginas por tóner que se pueden imprimir tanto en calidad como en borrador</w:t>
            </w:r>
          </w:p>
        </w:tc>
        <w:tc>
          <w:tcPr>
            <w:tcW w:w="574" w:type="dxa"/>
            <w:vMerge/>
            <w:tcBorders>
              <w:top w:val="nil"/>
              <w:left w:val="single" w:sz="8" w:space="0" w:color="auto"/>
              <w:bottom w:val="single" w:sz="8" w:space="0" w:color="000000"/>
              <w:right w:val="single" w:sz="8" w:space="0" w:color="auto"/>
            </w:tcBorders>
            <w:vAlign w:val="center"/>
            <w:hideMark/>
          </w:tcPr>
          <w:p w14:paraId="592607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2FD01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2B50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BC077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1B407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296F3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3FA01D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EC9C964"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CCFF4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0D61BB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0F2010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7F1DBF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Garantía de Fabricación de 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3348BB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85CCF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B8D77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D29EA0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C04F3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50CBB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485097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0A13C94" w14:textId="77777777" w:rsidTr="00A745ED">
        <w:trPr>
          <w:trHeight w:val="2055"/>
        </w:trPr>
        <w:tc>
          <w:tcPr>
            <w:tcW w:w="655" w:type="dxa"/>
            <w:vMerge/>
            <w:tcBorders>
              <w:top w:val="nil"/>
              <w:left w:val="single" w:sz="8" w:space="0" w:color="auto"/>
              <w:bottom w:val="single" w:sz="8" w:space="0" w:color="000000"/>
              <w:right w:val="single" w:sz="8" w:space="0" w:color="auto"/>
            </w:tcBorders>
            <w:vAlign w:val="center"/>
            <w:hideMark/>
          </w:tcPr>
          <w:p w14:paraId="0E3FD8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254D7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BDAD50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Base de la garantía extendida</w:t>
            </w:r>
          </w:p>
        </w:tc>
        <w:tc>
          <w:tcPr>
            <w:tcW w:w="3669" w:type="dxa"/>
            <w:tcBorders>
              <w:top w:val="nil"/>
              <w:left w:val="nil"/>
              <w:bottom w:val="single" w:sz="8" w:space="0" w:color="auto"/>
              <w:right w:val="single" w:sz="8" w:space="0" w:color="auto"/>
            </w:tcBorders>
            <w:shd w:val="clear" w:color="auto" w:fill="auto"/>
            <w:vAlign w:val="center"/>
            <w:hideMark/>
          </w:tcPr>
          <w:p w14:paraId="252A93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Cubre Servicio de mano de obra, reponer gratuitamente cualquier repuesto o conjunto de piezas que resultare defectuoso por desperfectos de fabricación, que se rompan o se desgasten debido a la calidad del material con que fueron constituidas al diseño, fabricación, montaje defectuoso</w:t>
            </w:r>
          </w:p>
        </w:tc>
        <w:tc>
          <w:tcPr>
            <w:tcW w:w="574" w:type="dxa"/>
            <w:vMerge/>
            <w:tcBorders>
              <w:top w:val="nil"/>
              <w:left w:val="single" w:sz="8" w:space="0" w:color="auto"/>
              <w:bottom w:val="single" w:sz="8" w:space="0" w:color="000000"/>
              <w:right w:val="single" w:sz="8" w:space="0" w:color="auto"/>
            </w:tcBorders>
            <w:vAlign w:val="center"/>
            <w:hideMark/>
          </w:tcPr>
          <w:p w14:paraId="6D62E3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5ACFB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83B59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E227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A1BCE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7C78E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DA4A6D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2E98D52" w14:textId="77777777" w:rsidTr="00A745ED">
        <w:trPr>
          <w:trHeight w:val="2820"/>
        </w:trPr>
        <w:tc>
          <w:tcPr>
            <w:tcW w:w="655" w:type="dxa"/>
            <w:vMerge/>
            <w:tcBorders>
              <w:top w:val="nil"/>
              <w:left w:val="single" w:sz="8" w:space="0" w:color="auto"/>
              <w:bottom w:val="single" w:sz="8" w:space="0" w:color="000000"/>
              <w:right w:val="single" w:sz="8" w:space="0" w:color="auto"/>
            </w:tcBorders>
            <w:vAlign w:val="center"/>
            <w:hideMark/>
          </w:tcPr>
          <w:p w14:paraId="549DD5A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6194F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40B4B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60EB1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No cubre los desperfectos ocasionados a consecuencia del desgaste por el uso normal de los equipos, alzas y bajas de voltaje eléctrico, cambio de consumibles, daños por maltrato o mal uso, fallas ocasionadas por el uso de consumibles genéricos no originales y no recomendados por el fabricante, o reparaciones efectuadas a los equipos por personal no autorizado y calificado por el proveedor que representa el fabricante. </w:t>
            </w:r>
          </w:p>
        </w:tc>
        <w:tc>
          <w:tcPr>
            <w:tcW w:w="574" w:type="dxa"/>
            <w:vMerge/>
            <w:tcBorders>
              <w:top w:val="nil"/>
              <w:left w:val="single" w:sz="8" w:space="0" w:color="auto"/>
              <w:bottom w:val="single" w:sz="8" w:space="0" w:color="000000"/>
              <w:right w:val="single" w:sz="8" w:space="0" w:color="auto"/>
            </w:tcBorders>
            <w:vAlign w:val="center"/>
            <w:hideMark/>
          </w:tcPr>
          <w:p w14:paraId="312824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C01BD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9E1E6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569B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786DD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BEA40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4AD999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7530F22" w14:textId="77777777" w:rsidTr="00A745ED">
        <w:trPr>
          <w:trHeight w:val="675"/>
        </w:trPr>
        <w:tc>
          <w:tcPr>
            <w:tcW w:w="31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4DF5271" w14:textId="77777777" w:rsidR="00A745ED" w:rsidRPr="00C64862" w:rsidRDefault="00A745ED" w:rsidP="00A745ED">
            <w:pPr>
              <w:spacing w:after="0" w:line="240" w:lineRule="auto"/>
              <w:rPr>
                <w:rFonts w:asciiTheme="minorHAnsi" w:eastAsia="Times New Roman" w:hAnsiTheme="minorHAnsi" w:cstheme="minorHAnsi"/>
                <w:color w:val="000000"/>
                <w:sz w:val="28"/>
                <w:szCs w:val="28"/>
                <w:lang w:val="es-419" w:eastAsia="en-US"/>
              </w:rPr>
            </w:pPr>
            <w:r w:rsidRPr="00C64862">
              <w:rPr>
                <w:rFonts w:asciiTheme="minorHAnsi" w:eastAsia="Times New Roman" w:hAnsiTheme="minorHAnsi" w:cstheme="minorHAnsi"/>
                <w:color w:val="000000"/>
                <w:sz w:val="28"/>
                <w:szCs w:val="28"/>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566A6FBF"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HN" w:eastAsia="en-US"/>
              </w:rPr>
              <w:t>RENGLÓN No. 8– ACCESORIOS DE COMPUTADORAS</w:t>
            </w:r>
          </w:p>
        </w:tc>
        <w:tc>
          <w:tcPr>
            <w:tcW w:w="574" w:type="dxa"/>
            <w:tcBorders>
              <w:top w:val="nil"/>
              <w:left w:val="nil"/>
              <w:bottom w:val="single" w:sz="8" w:space="0" w:color="auto"/>
              <w:right w:val="single" w:sz="8" w:space="0" w:color="auto"/>
            </w:tcBorders>
            <w:shd w:val="clear" w:color="auto" w:fill="auto"/>
            <w:vAlign w:val="center"/>
            <w:hideMark/>
          </w:tcPr>
          <w:p w14:paraId="4C4DE32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310372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0214AF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84566C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984CEF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704A67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4871F86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FF98429"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878806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62</w:t>
            </w:r>
          </w:p>
        </w:tc>
        <w:tc>
          <w:tcPr>
            <w:tcW w:w="2453" w:type="dxa"/>
            <w:tcBorders>
              <w:top w:val="nil"/>
              <w:left w:val="nil"/>
              <w:bottom w:val="single" w:sz="8" w:space="0" w:color="auto"/>
              <w:right w:val="single" w:sz="8" w:space="0" w:color="auto"/>
            </w:tcBorders>
            <w:shd w:val="clear" w:color="auto" w:fill="auto"/>
            <w:vAlign w:val="center"/>
            <w:hideMark/>
          </w:tcPr>
          <w:p w14:paraId="31E24B8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CABLE HDMI A HDMI DE 1.8 METROS,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17853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Cable Máster HDMI 1.4V (con malla de nylon opcional) Macho a Macho</w:t>
            </w:r>
          </w:p>
        </w:tc>
        <w:tc>
          <w:tcPr>
            <w:tcW w:w="574" w:type="dxa"/>
            <w:tcBorders>
              <w:top w:val="nil"/>
              <w:left w:val="nil"/>
              <w:bottom w:val="single" w:sz="8" w:space="0" w:color="auto"/>
              <w:right w:val="single" w:sz="8" w:space="0" w:color="auto"/>
            </w:tcBorders>
            <w:shd w:val="clear" w:color="auto" w:fill="auto"/>
            <w:vAlign w:val="center"/>
            <w:hideMark/>
          </w:tcPr>
          <w:p w14:paraId="102E372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80705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0707E6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6AE321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3C4CC8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FE698D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6C82C62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C10015A"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250149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63</w:t>
            </w:r>
          </w:p>
        </w:tc>
        <w:tc>
          <w:tcPr>
            <w:tcW w:w="2453" w:type="dxa"/>
            <w:tcBorders>
              <w:top w:val="nil"/>
              <w:left w:val="nil"/>
              <w:bottom w:val="single" w:sz="8" w:space="0" w:color="auto"/>
              <w:right w:val="single" w:sz="8" w:space="0" w:color="auto"/>
            </w:tcBorders>
            <w:shd w:val="clear" w:color="auto" w:fill="auto"/>
            <w:vAlign w:val="center"/>
            <w:hideMark/>
          </w:tcPr>
          <w:p w14:paraId="65332D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CABLE HDMI A HDMI DE 3.6 METROS,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768C4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Cable Máster HDMI 1.4V (con malla de nylon opcional) Macho a Macho</w:t>
            </w:r>
          </w:p>
        </w:tc>
        <w:tc>
          <w:tcPr>
            <w:tcW w:w="574" w:type="dxa"/>
            <w:tcBorders>
              <w:top w:val="nil"/>
              <w:left w:val="nil"/>
              <w:bottom w:val="single" w:sz="8" w:space="0" w:color="auto"/>
              <w:right w:val="single" w:sz="8" w:space="0" w:color="auto"/>
            </w:tcBorders>
            <w:shd w:val="clear" w:color="auto" w:fill="auto"/>
            <w:vAlign w:val="center"/>
            <w:hideMark/>
          </w:tcPr>
          <w:p w14:paraId="0957DED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B0BB14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A9B960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DD66F3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6757C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4334D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F33AA1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2D4A604"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D10B5D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64</w:t>
            </w:r>
          </w:p>
        </w:tc>
        <w:tc>
          <w:tcPr>
            <w:tcW w:w="2453" w:type="dxa"/>
            <w:tcBorders>
              <w:top w:val="nil"/>
              <w:left w:val="nil"/>
              <w:bottom w:val="single" w:sz="8" w:space="0" w:color="auto"/>
              <w:right w:val="single" w:sz="8" w:space="0" w:color="auto"/>
            </w:tcBorders>
            <w:shd w:val="clear" w:color="auto" w:fill="auto"/>
            <w:vAlign w:val="center"/>
            <w:hideMark/>
          </w:tcPr>
          <w:p w14:paraId="351D7C6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CABLE HDMI DE 15 METROS,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73B7B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Cable HDMI 15 metros de largo, (con malla de nylon opcional) Macho a Macho</w:t>
            </w:r>
          </w:p>
        </w:tc>
        <w:tc>
          <w:tcPr>
            <w:tcW w:w="574" w:type="dxa"/>
            <w:tcBorders>
              <w:top w:val="nil"/>
              <w:left w:val="nil"/>
              <w:bottom w:val="single" w:sz="8" w:space="0" w:color="auto"/>
              <w:right w:val="single" w:sz="8" w:space="0" w:color="auto"/>
            </w:tcBorders>
            <w:shd w:val="clear" w:color="auto" w:fill="auto"/>
            <w:vAlign w:val="center"/>
            <w:hideMark/>
          </w:tcPr>
          <w:p w14:paraId="4FEF5B6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C937EE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177312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4A4FCC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882622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CFCD97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B2FC63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CEB2AEA"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2F1C67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65</w:t>
            </w:r>
          </w:p>
        </w:tc>
        <w:tc>
          <w:tcPr>
            <w:tcW w:w="2453" w:type="dxa"/>
            <w:tcBorders>
              <w:top w:val="nil"/>
              <w:left w:val="nil"/>
              <w:bottom w:val="single" w:sz="8" w:space="0" w:color="auto"/>
              <w:right w:val="single" w:sz="8" w:space="0" w:color="auto"/>
            </w:tcBorders>
            <w:shd w:val="clear" w:color="auto" w:fill="auto"/>
            <w:vAlign w:val="center"/>
            <w:hideMark/>
          </w:tcPr>
          <w:p w14:paraId="505782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CONVERTIDOR HDMI A VGA,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8493A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Conecta PC o laptop con salida HDMI a cualquier monitor o proyector con entrada VGA, Soporta resolución de alta definición 1080p e incorpora salida de audio AUX 3.5 mm (HDMI macho a VGA Hembra)</w:t>
            </w:r>
          </w:p>
        </w:tc>
        <w:tc>
          <w:tcPr>
            <w:tcW w:w="574" w:type="dxa"/>
            <w:tcBorders>
              <w:top w:val="nil"/>
              <w:left w:val="nil"/>
              <w:bottom w:val="single" w:sz="8" w:space="0" w:color="auto"/>
              <w:right w:val="single" w:sz="8" w:space="0" w:color="auto"/>
            </w:tcBorders>
            <w:shd w:val="clear" w:color="auto" w:fill="auto"/>
            <w:vAlign w:val="center"/>
            <w:hideMark/>
          </w:tcPr>
          <w:p w14:paraId="3C4B380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CB2566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0A903F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F0AA33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624C94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C498CB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0CA83AF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982269F"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4DA1F4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66</w:t>
            </w:r>
          </w:p>
        </w:tc>
        <w:tc>
          <w:tcPr>
            <w:tcW w:w="2453" w:type="dxa"/>
            <w:tcBorders>
              <w:top w:val="nil"/>
              <w:left w:val="nil"/>
              <w:bottom w:val="single" w:sz="8" w:space="0" w:color="auto"/>
              <w:right w:val="single" w:sz="8" w:space="0" w:color="auto"/>
            </w:tcBorders>
            <w:shd w:val="clear" w:color="auto" w:fill="auto"/>
            <w:vAlign w:val="center"/>
            <w:hideMark/>
          </w:tcPr>
          <w:p w14:paraId="4EEF09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MEMORIA USB DE 16GB,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35C1A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3.1 Gen 2, compatibles con versiones anteriores, tanto para los puertos y conectores USB 3.0/3.1 Gen 1 como para los USB 2.0; con tapadera para protección de datos</w:t>
            </w:r>
          </w:p>
        </w:tc>
        <w:tc>
          <w:tcPr>
            <w:tcW w:w="574" w:type="dxa"/>
            <w:tcBorders>
              <w:top w:val="nil"/>
              <w:left w:val="nil"/>
              <w:bottom w:val="single" w:sz="8" w:space="0" w:color="auto"/>
              <w:right w:val="single" w:sz="8" w:space="0" w:color="auto"/>
            </w:tcBorders>
            <w:shd w:val="clear" w:color="auto" w:fill="auto"/>
            <w:vAlign w:val="center"/>
            <w:hideMark/>
          </w:tcPr>
          <w:p w14:paraId="3F5FEF2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E65F51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87787D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CA2DD7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F178F2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5DA97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2DF5607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528C486"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1106B7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67</w:t>
            </w:r>
          </w:p>
        </w:tc>
        <w:tc>
          <w:tcPr>
            <w:tcW w:w="2453" w:type="dxa"/>
            <w:tcBorders>
              <w:top w:val="nil"/>
              <w:left w:val="nil"/>
              <w:bottom w:val="single" w:sz="8" w:space="0" w:color="auto"/>
              <w:right w:val="single" w:sz="8" w:space="0" w:color="auto"/>
            </w:tcBorders>
            <w:shd w:val="clear" w:color="auto" w:fill="auto"/>
            <w:vAlign w:val="center"/>
            <w:hideMark/>
          </w:tcPr>
          <w:p w14:paraId="7DF890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MEMORIA USB DE 32GB,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3C95C4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3.1 Gen 2, compatibles con versiones anteriores, tanto para los puertos y conectores USB 3.0/3.1 Gen 1 como para los USB 2.0; con tapadera para protección de datos</w:t>
            </w:r>
          </w:p>
        </w:tc>
        <w:tc>
          <w:tcPr>
            <w:tcW w:w="574" w:type="dxa"/>
            <w:tcBorders>
              <w:top w:val="nil"/>
              <w:left w:val="nil"/>
              <w:bottom w:val="single" w:sz="8" w:space="0" w:color="auto"/>
              <w:right w:val="single" w:sz="8" w:space="0" w:color="auto"/>
            </w:tcBorders>
            <w:shd w:val="clear" w:color="auto" w:fill="auto"/>
            <w:vAlign w:val="center"/>
            <w:hideMark/>
          </w:tcPr>
          <w:p w14:paraId="1EE69A2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FB50CD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FBA1D7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209797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0864B5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B03F78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323CE4F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2EDD0E0"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8083EF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68</w:t>
            </w:r>
          </w:p>
        </w:tc>
        <w:tc>
          <w:tcPr>
            <w:tcW w:w="2453" w:type="dxa"/>
            <w:tcBorders>
              <w:top w:val="nil"/>
              <w:left w:val="nil"/>
              <w:bottom w:val="single" w:sz="8" w:space="0" w:color="auto"/>
              <w:right w:val="single" w:sz="8" w:space="0" w:color="auto"/>
            </w:tcBorders>
            <w:shd w:val="clear" w:color="auto" w:fill="auto"/>
            <w:vAlign w:val="center"/>
            <w:hideMark/>
          </w:tcPr>
          <w:p w14:paraId="1F6568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MEMORIA USB DE 64GB,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07406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3.1 Gen 2, compatibles con versiones anteriores, tanto para los puertos y conectores USB 3.0/3.1 Gen 1 como para los USB 2.0; con tapadera para protección de datos</w:t>
            </w:r>
          </w:p>
        </w:tc>
        <w:tc>
          <w:tcPr>
            <w:tcW w:w="574" w:type="dxa"/>
            <w:tcBorders>
              <w:top w:val="nil"/>
              <w:left w:val="nil"/>
              <w:bottom w:val="single" w:sz="8" w:space="0" w:color="auto"/>
              <w:right w:val="single" w:sz="8" w:space="0" w:color="auto"/>
            </w:tcBorders>
            <w:shd w:val="clear" w:color="auto" w:fill="auto"/>
            <w:vAlign w:val="center"/>
            <w:hideMark/>
          </w:tcPr>
          <w:p w14:paraId="4E33DD4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6BBB08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96EE69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E90B1E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006BC1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D6ACD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0550AC4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D18DE61"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872D3E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69</w:t>
            </w:r>
          </w:p>
        </w:tc>
        <w:tc>
          <w:tcPr>
            <w:tcW w:w="2453" w:type="dxa"/>
            <w:tcBorders>
              <w:top w:val="nil"/>
              <w:left w:val="nil"/>
              <w:bottom w:val="single" w:sz="8" w:space="0" w:color="auto"/>
              <w:right w:val="single" w:sz="8" w:space="0" w:color="auto"/>
            </w:tcBorders>
            <w:shd w:val="clear" w:color="auto" w:fill="auto"/>
            <w:vAlign w:val="center"/>
            <w:hideMark/>
          </w:tcPr>
          <w:p w14:paraId="6837228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MEMORIA USB DE 128GB,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63554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USB 3.1 Gen 2, compatibles con versiones anteriores, tanto para los puertos y conectores USB 3.0/3.1 Gen 1 como para los USB 2.0; con tapadera para protección de datos</w:t>
            </w:r>
          </w:p>
        </w:tc>
        <w:tc>
          <w:tcPr>
            <w:tcW w:w="574" w:type="dxa"/>
            <w:tcBorders>
              <w:top w:val="nil"/>
              <w:left w:val="nil"/>
              <w:bottom w:val="single" w:sz="8" w:space="0" w:color="auto"/>
              <w:right w:val="single" w:sz="8" w:space="0" w:color="auto"/>
            </w:tcBorders>
            <w:shd w:val="clear" w:color="auto" w:fill="auto"/>
            <w:vAlign w:val="center"/>
            <w:hideMark/>
          </w:tcPr>
          <w:p w14:paraId="66F6198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A3DD75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179E34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C1175C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4E15D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4CF610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32CA7C8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B987C20"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E17E8B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70</w:t>
            </w:r>
          </w:p>
        </w:tc>
        <w:tc>
          <w:tcPr>
            <w:tcW w:w="2453" w:type="dxa"/>
            <w:tcBorders>
              <w:top w:val="nil"/>
              <w:left w:val="nil"/>
              <w:bottom w:val="single" w:sz="8" w:space="0" w:color="auto"/>
              <w:right w:val="single" w:sz="8" w:space="0" w:color="auto"/>
            </w:tcBorders>
            <w:shd w:val="clear" w:color="auto" w:fill="auto"/>
            <w:vAlign w:val="center"/>
            <w:hideMark/>
          </w:tcPr>
          <w:p w14:paraId="56474D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DISCO DURO EXTERNO USB 3.0/3TB,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880C0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Alimentación: alimentada a través del bus mediante cable USB 3.0. Interfaz: puerto USB 3.0 o USB 2.0;  </w:t>
            </w:r>
          </w:p>
        </w:tc>
        <w:tc>
          <w:tcPr>
            <w:tcW w:w="574" w:type="dxa"/>
            <w:tcBorders>
              <w:top w:val="nil"/>
              <w:left w:val="nil"/>
              <w:bottom w:val="single" w:sz="8" w:space="0" w:color="auto"/>
              <w:right w:val="single" w:sz="8" w:space="0" w:color="auto"/>
            </w:tcBorders>
            <w:shd w:val="clear" w:color="auto" w:fill="auto"/>
            <w:vAlign w:val="center"/>
            <w:hideMark/>
          </w:tcPr>
          <w:p w14:paraId="4E71B16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AAF549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34E24F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7EBE89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048090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68E65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0FCA367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771A846"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3DEAC0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71</w:t>
            </w:r>
          </w:p>
        </w:tc>
        <w:tc>
          <w:tcPr>
            <w:tcW w:w="2453" w:type="dxa"/>
            <w:tcBorders>
              <w:top w:val="nil"/>
              <w:left w:val="nil"/>
              <w:bottom w:val="single" w:sz="8" w:space="0" w:color="auto"/>
              <w:right w:val="single" w:sz="8" w:space="0" w:color="auto"/>
            </w:tcBorders>
            <w:shd w:val="clear" w:color="auto" w:fill="auto"/>
            <w:vAlign w:val="center"/>
            <w:hideMark/>
          </w:tcPr>
          <w:p w14:paraId="10791D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DISCO DURO EXTERNO DE 5 TB, USB 3.0 DE 2.5 PULGADAS,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1678C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Alimentación: alimentada a través del bus mediante cable USB 3.0. Interfaz: puerto USB 3.0 o USB 2.0;  </w:t>
            </w:r>
          </w:p>
        </w:tc>
        <w:tc>
          <w:tcPr>
            <w:tcW w:w="574" w:type="dxa"/>
            <w:tcBorders>
              <w:top w:val="nil"/>
              <w:left w:val="nil"/>
              <w:bottom w:val="single" w:sz="8" w:space="0" w:color="auto"/>
              <w:right w:val="single" w:sz="8" w:space="0" w:color="auto"/>
            </w:tcBorders>
            <w:shd w:val="clear" w:color="auto" w:fill="auto"/>
            <w:vAlign w:val="center"/>
            <w:hideMark/>
          </w:tcPr>
          <w:p w14:paraId="4C7DCC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10CA7E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D92900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AAB419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70025C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BB6410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49E9551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FCBAA52"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E514E4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72</w:t>
            </w:r>
          </w:p>
        </w:tc>
        <w:tc>
          <w:tcPr>
            <w:tcW w:w="2453" w:type="dxa"/>
            <w:tcBorders>
              <w:top w:val="nil"/>
              <w:left w:val="nil"/>
              <w:bottom w:val="single" w:sz="8" w:space="0" w:color="auto"/>
              <w:right w:val="single" w:sz="8" w:space="0" w:color="auto"/>
            </w:tcBorders>
            <w:shd w:val="clear" w:color="auto" w:fill="auto"/>
            <w:vAlign w:val="center"/>
            <w:hideMark/>
          </w:tcPr>
          <w:p w14:paraId="103429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DISCO DURO EXTERNO USB 3.0/2T DE 2.5,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C1965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Alimentación: alimentada a través del bus mediante cable USB 3.0. Interfaz: puerto USB 3.0 o USB 2.0;  </w:t>
            </w:r>
          </w:p>
        </w:tc>
        <w:tc>
          <w:tcPr>
            <w:tcW w:w="574" w:type="dxa"/>
            <w:tcBorders>
              <w:top w:val="nil"/>
              <w:left w:val="nil"/>
              <w:bottom w:val="single" w:sz="8" w:space="0" w:color="auto"/>
              <w:right w:val="single" w:sz="8" w:space="0" w:color="auto"/>
            </w:tcBorders>
            <w:shd w:val="clear" w:color="auto" w:fill="auto"/>
            <w:vAlign w:val="center"/>
            <w:hideMark/>
          </w:tcPr>
          <w:p w14:paraId="3568C1C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EDF4A2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72CD0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D40DA4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C03366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24BE3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1450EE1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C240B7A"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351F92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73</w:t>
            </w:r>
          </w:p>
        </w:tc>
        <w:tc>
          <w:tcPr>
            <w:tcW w:w="2453" w:type="dxa"/>
            <w:tcBorders>
              <w:top w:val="nil"/>
              <w:left w:val="nil"/>
              <w:bottom w:val="single" w:sz="8" w:space="0" w:color="auto"/>
              <w:right w:val="single" w:sz="8" w:space="0" w:color="auto"/>
            </w:tcBorders>
            <w:shd w:val="clear" w:color="auto" w:fill="auto"/>
            <w:vAlign w:val="center"/>
            <w:hideMark/>
          </w:tcPr>
          <w:p w14:paraId="3AD161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DISCO DURO EXTERNO USB 3.0/1T DE 2.5 PULGADAS,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D92AA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Alimentación: alimentada a través del bus mediante cable USB 3.0. Interfaz: puerto USB 3.0 o USB 2.0;  </w:t>
            </w:r>
          </w:p>
        </w:tc>
        <w:tc>
          <w:tcPr>
            <w:tcW w:w="574" w:type="dxa"/>
            <w:tcBorders>
              <w:top w:val="nil"/>
              <w:left w:val="nil"/>
              <w:bottom w:val="single" w:sz="8" w:space="0" w:color="auto"/>
              <w:right w:val="single" w:sz="8" w:space="0" w:color="auto"/>
            </w:tcBorders>
            <w:shd w:val="clear" w:color="auto" w:fill="auto"/>
            <w:vAlign w:val="center"/>
            <w:hideMark/>
          </w:tcPr>
          <w:p w14:paraId="4EAD44A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830217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97FFDA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E322D4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5FFFF8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8FB4FE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2C35845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5CFAF1C"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DD90E6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74</w:t>
            </w:r>
          </w:p>
        </w:tc>
        <w:tc>
          <w:tcPr>
            <w:tcW w:w="2453" w:type="dxa"/>
            <w:tcBorders>
              <w:top w:val="nil"/>
              <w:left w:val="nil"/>
              <w:bottom w:val="single" w:sz="8" w:space="0" w:color="auto"/>
              <w:right w:val="single" w:sz="8" w:space="0" w:color="auto"/>
            </w:tcBorders>
            <w:shd w:val="clear" w:color="auto" w:fill="auto"/>
            <w:vAlign w:val="center"/>
            <w:hideMark/>
          </w:tcPr>
          <w:p w14:paraId="7B0B53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DISCO DURO EXTERNO DE 4 TERABYTE</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C9E72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Alimentación: alimentada a través del bus mediante cable USB 3.0. Interfaz: puerto USB 3.0 o USB 2.0;  </w:t>
            </w:r>
          </w:p>
        </w:tc>
        <w:tc>
          <w:tcPr>
            <w:tcW w:w="574" w:type="dxa"/>
            <w:tcBorders>
              <w:top w:val="nil"/>
              <w:left w:val="nil"/>
              <w:bottom w:val="single" w:sz="8" w:space="0" w:color="auto"/>
              <w:right w:val="single" w:sz="8" w:space="0" w:color="auto"/>
            </w:tcBorders>
            <w:shd w:val="clear" w:color="auto" w:fill="auto"/>
            <w:vAlign w:val="center"/>
            <w:hideMark/>
          </w:tcPr>
          <w:p w14:paraId="659796C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3806DD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103B71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694A8B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019D5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A25C7E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16729BC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EFCCCF5" w14:textId="77777777" w:rsidTr="00A745ED">
        <w:trPr>
          <w:trHeight w:val="102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B7DA26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75</w:t>
            </w:r>
          </w:p>
        </w:tc>
        <w:tc>
          <w:tcPr>
            <w:tcW w:w="2453" w:type="dxa"/>
            <w:tcBorders>
              <w:top w:val="nil"/>
              <w:left w:val="nil"/>
              <w:bottom w:val="single" w:sz="8" w:space="0" w:color="auto"/>
              <w:right w:val="single" w:sz="8" w:space="0" w:color="auto"/>
            </w:tcBorders>
            <w:shd w:val="clear" w:color="auto" w:fill="auto"/>
            <w:vAlign w:val="center"/>
            <w:hideMark/>
          </w:tcPr>
          <w:p w14:paraId="2DCB61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DISCO DURO EXTERNO DE 6 TERABYTE</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E793A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Alimentación: alimentada a través del bus mediante cable USB 3.0. Interfaz: puerto USB 3.0 o USB 2.0;  </w:t>
            </w:r>
          </w:p>
        </w:tc>
        <w:tc>
          <w:tcPr>
            <w:tcW w:w="574" w:type="dxa"/>
            <w:tcBorders>
              <w:top w:val="nil"/>
              <w:left w:val="nil"/>
              <w:bottom w:val="single" w:sz="8" w:space="0" w:color="auto"/>
              <w:right w:val="single" w:sz="8" w:space="0" w:color="auto"/>
            </w:tcBorders>
            <w:shd w:val="clear" w:color="auto" w:fill="auto"/>
            <w:vAlign w:val="center"/>
            <w:hideMark/>
          </w:tcPr>
          <w:p w14:paraId="3BBEC7C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10330D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275017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DC5306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0DDDB6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A36899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7948F57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3E353B9"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34FDC3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76</w:t>
            </w:r>
          </w:p>
        </w:tc>
        <w:tc>
          <w:tcPr>
            <w:tcW w:w="2453" w:type="dxa"/>
            <w:tcBorders>
              <w:top w:val="nil"/>
              <w:left w:val="nil"/>
              <w:bottom w:val="single" w:sz="8" w:space="0" w:color="auto"/>
              <w:right w:val="single" w:sz="8" w:space="0" w:color="auto"/>
            </w:tcBorders>
            <w:shd w:val="clear" w:color="auto" w:fill="auto"/>
            <w:vAlign w:val="center"/>
            <w:hideMark/>
          </w:tcPr>
          <w:p w14:paraId="69BF5A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 INALAMBRICO,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CFF053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xml:space="preserve">Plug and play. (Teclas para windows 8 opcional). Compatible con Windows 8.1, Windows 8, Windows RT, Windows 7, Windows Vista, Windows 10 y Windows 11 </w:t>
            </w:r>
          </w:p>
        </w:tc>
        <w:tc>
          <w:tcPr>
            <w:tcW w:w="574" w:type="dxa"/>
            <w:tcBorders>
              <w:top w:val="nil"/>
              <w:left w:val="nil"/>
              <w:bottom w:val="single" w:sz="8" w:space="0" w:color="auto"/>
              <w:right w:val="single" w:sz="8" w:space="0" w:color="auto"/>
            </w:tcBorders>
            <w:shd w:val="clear" w:color="auto" w:fill="auto"/>
            <w:vAlign w:val="center"/>
            <w:hideMark/>
          </w:tcPr>
          <w:p w14:paraId="0E78C5D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A4B548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6F67D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92977C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6E3FAE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31C8CF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957AF0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AD6A30A"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30FBD6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77</w:t>
            </w:r>
          </w:p>
        </w:tc>
        <w:tc>
          <w:tcPr>
            <w:tcW w:w="2453" w:type="dxa"/>
            <w:tcBorders>
              <w:top w:val="nil"/>
              <w:left w:val="nil"/>
              <w:bottom w:val="single" w:sz="8" w:space="0" w:color="auto"/>
              <w:right w:val="single" w:sz="8" w:space="0" w:color="auto"/>
            </w:tcBorders>
            <w:shd w:val="clear" w:color="auto" w:fill="auto"/>
            <w:vAlign w:val="center"/>
            <w:hideMark/>
          </w:tcPr>
          <w:p w14:paraId="2DE28A3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MOUSE CON CONEXION USB,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6DD19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Plug and play. Compatible con Windows 8.1, Windows 8, Windows RT, Windows 7, Windows Vista</w:t>
            </w:r>
          </w:p>
        </w:tc>
        <w:tc>
          <w:tcPr>
            <w:tcW w:w="574" w:type="dxa"/>
            <w:tcBorders>
              <w:top w:val="nil"/>
              <w:left w:val="nil"/>
              <w:bottom w:val="single" w:sz="8" w:space="0" w:color="auto"/>
              <w:right w:val="single" w:sz="8" w:space="0" w:color="auto"/>
            </w:tcBorders>
            <w:shd w:val="clear" w:color="auto" w:fill="auto"/>
            <w:vAlign w:val="center"/>
            <w:hideMark/>
          </w:tcPr>
          <w:p w14:paraId="4B2356F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5CBE21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9ADC4E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A67BA5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86589E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A694AE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46A3DE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F83E1E2"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739665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78</w:t>
            </w:r>
          </w:p>
        </w:tc>
        <w:tc>
          <w:tcPr>
            <w:tcW w:w="2453" w:type="dxa"/>
            <w:tcBorders>
              <w:top w:val="nil"/>
              <w:left w:val="nil"/>
              <w:bottom w:val="single" w:sz="8" w:space="0" w:color="auto"/>
              <w:right w:val="single" w:sz="8" w:space="0" w:color="auto"/>
            </w:tcBorders>
            <w:shd w:val="clear" w:color="auto" w:fill="auto"/>
            <w:vAlign w:val="center"/>
            <w:hideMark/>
          </w:tcPr>
          <w:p w14:paraId="3018CC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MOUSE PAD ERGONOMICO,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262DA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Con una almohadilla descansa-muñecas de gel en la superficie, forrada en Lycra</w:t>
            </w:r>
          </w:p>
        </w:tc>
        <w:tc>
          <w:tcPr>
            <w:tcW w:w="574" w:type="dxa"/>
            <w:tcBorders>
              <w:top w:val="nil"/>
              <w:left w:val="nil"/>
              <w:bottom w:val="single" w:sz="8" w:space="0" w:color="auto"/>
              <w:right w:val="single" w:sz="8" w:space="0" w:color="auto"/>
            </w:tcBorders>
            <w:shd w:val="clear" w:color="auto" w:fill="auto"/>
            <w:vAlign w:val="center"/>
            <w:hideMark/>
          </w:tcPr>
          <w:p w14:paraId="655E840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5FB231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E7EAF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D239D4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A54BF8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0453E2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1B6DD4A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5518209" w14:textId="77777777" w:rsidTr="00A745ED">
        <w:trPr>
          <w:trHeight w:val="75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17D856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79</w:t>
            </w:r>
          </w:p>
        </w:tc>
        <w:tc>
          <w:tcPr>
            <w:tcW w:w="2453" w:type="dxa"/>
            <w:tcBorders>
              <w:top w:val="nil"/>
              <w:left w:val="nil"/>
              <w:bottom w:val="single" w:sz="8" w:space="0" w:color="auto"/>
              <w:right w:val="single" w:sz="8" w:space="0" w:color="auto"/>
            </w:tcBorders>
            <w:shd w:val="clear" w:color="auto" w:fill="auto"/>
            <w:vAlign w:val="center"/>
            <w:hideMark/>
          </w:tcPr>
          <w:p w14:paraId="277476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MOUSE INALAMBRICO 2.4 GHZ,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9FD4B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Plug and play. Compatible con Windows 8.1, Windows 8, Windows RT, Windows 7, Windows Vista</w:t>
            </w:r>
          </w:p>
        </w:tc>
        <w:tc>
          <w:tcPr>
            <w:tcW w:w="574" w:type="dxa"/>
            <w:tcBorders>
              <w:top w:val="nil"/>
              <w:left w:val="nil"/>
              <w:bottom w:val="single" w:sz="8" w:space="0" w:color="auto"/>
              <w:right w:val="single" w:sz="8" w:space="0" w:color="auto"/>
            </w:tcBorders>
            <w:shd w:val="clear" w:color="auto" w:fill="auto"/>
            <w:vAlign w:val="center"/>
            <w:hideMark/>
          </w:tcPr>
          <w:p w14:paraId="4534B8E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2A6D3A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511B38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32165C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349BF4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F3B238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ACE3EF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3AE6CB2" w14:textId="77777777" w:rsidTr="00A745ED">
        <w:trPr>
          <w:trHeight w:val="58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2F66F0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80</w:t>
            </w:r>
          </w:p>
        </w:tc>
        <w:tc>
          <w:tcPr>
            <w:tcW w:w="2453" w:type="dxa"/>
            <w:tcBorders>
              <w:top w:val="nil"/>
              <w:left w:val="nil"/>
              <w:bottom w:val="single" w:sz="8" w:space="0" w:color="auto"/>
              <w:right w:val="single" w:sz="8" w:space="0" w:color="auto"/>
            </w:tcBorders>
            <w:shd w:val="clear" w:color="auto" w:fill="auto"/>
            <w:vAlign w:val="center"/>
            <w:hideMark/>
          </w:tcPr>
          <w:p w14:paraId="330F59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CD-RW,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EE8A5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Paquete de 25 unidades (tipo torre) o 25 cajas individuales, capacidad: 700 MB </w:t>
            </w:r>
          </w:p>
        </w:tc>
        <w:tc>
          <w:tcPr>
            <w:tcW w:w="574" w:type="dxa"/>
            <w:tcBorders>
              <w:top w:val="nil"/>
              <w:left w:val="nil"/>
              <w:bottom w:val="single" w:sz="8" w:space="0" w:color="auto"/>
              <w:right w:val="single" w:sz="8" w:space="0" w:color="auto"/>
            </w:tcBorders>
            <w:shd w:val="clear" w:color="auto" w:fill="auto"/>
            <w:vAlign w:val="center"/>
            <w:hideMark/>
          </w:tcPr>
          <w:p w14:paraId="6E0F626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F3F864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310135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AC1A7A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2495F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3CE58B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E2E5CE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20CE732" w14:textId="77777777" w:rsidTr="00A745ED">
        <w:trPr>
          <w:trHeight w:val="57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58CC8A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81</w:t>
            </w:r>
          </w:p>
        </w:tc>
        <w:tc>
          <w:tcPr>
            <w:tcW w:w="2453" w:type="dxa"/>
            <w:tcBorders>
              <w:top w:val="nil"/>
              <w:left w:val="nil"/>
              <w:bottom w:val="single" w:sz="8" w:space="0" w:color="auto"/>
              <w:right w:val="single" w:sz="8" w:space="0" w:color="auto"/>
            </w:tcBorders>
            <w:shd w:val="clear" w:color="auto" w:fill="auto"/>
            <w:vAlign w:val="center"/>
            <w:hideMark/>
          </w:tcPr>
          <w:p w14:paraId="44FA55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CD-R,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2BF6C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Paquete de 25 unidades (tipo torre) o 25 cajas individuales, capacidad: 700 MB</w:t>
            </w:r>
          </w:p>
        </w:tc>
        <w:tc>
          <w:tcPr>
            <w:tcW w:w="574" w:type="dxa"/>
            <w:tcBorders>
              <w:top w:val="nil"/>
              <w:left w:val="nil"/>
              <w:bottom w:val="single" w:sz="8" w:space="0" w:color="auto"/>
              <w:right w:val="single" w:sz="8" w:space="0" w:color="auto"/>
            </w:tcBorders>
            <w:shd w:val="clear" w:color="auto" w:fill="auto"/>
            <w:vAlign w:val="center"/>
            <w:hideMark/>
          </w:tcPr>
          <w:p w14:paraId="14A680C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2A5FD4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4F230C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A45638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30754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B488AF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290864B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A207EB8" w14:textId="77777777" w:rsidTr="00A745ED">
        <w:trPr>
          <w:trHeight w:val="49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40E48C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82</w:t>
            </w:r>
          </w:p>
        </w:tc>
        <w:tc>
          <w:tcPr>
            <w:tcW w:w="2453" w:type="dxa"/>
            <w:tcBorders>
              <w:top w:val="nil"/>
              <w:left w:val="nil"/>
              <w:bottom w:val="single" w:sz="8" w:space="0" w:color="auto"/>
              <w:right w:val="single" w:sz="8" w:space="0" w:color="auto"/>
            </w:tcBorders>
            <w:shd w:val="clear" w:color="auto" w:fill="auto"/>
            <w:vAlign w:val="center"/>
            <w:hideMark/>
          </w:tcPr>
          <w:p w14:paraId="330AA5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DVD+RW,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A6BBF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Paquete de 25 unidades (tipo torre) o 25 cajas individuales, capacidad: 4.7 GB</w:t>
            </w:r>
          </w:p>
        </w:tc>
        <w:tc>
          <w:tcPr>
            <w:tcW w:w="574" w:type="dxa"/>
            <w:tcBorders>
              <w:top w:val="nil"/>
              <w:left w:val="nil"/>
              <w:bottom w:val="single" w:sz="8" w:space="0" w:color="auto"/>
              <w:right w:val="single" w:sz="8" w:space="0" w:color="auto"/>
            </w:tcBorders>
            <w:shd w:val="clear" w:color="auto" w:fill="auto"/>
            <w:vAlign w:val="center"/>
            <w:hideMark/>
          </w:tcPr>
          <w:p w14:paraId="5294723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3EF30E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A34D8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86B2F3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2FFFE9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1D5DE7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44C524C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C86704A" w14:textId="77777777" w:rsidTr="00A745ED">
        <w:trPr>
          <w:trHeight w:val="4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BAA3AE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83</w:t>
            </w:r>
          </w:p>
        </w:tc>
        <w:tc>
          <w:tcPr>
            <w:tcW w:w="2453" w:type="dxa"/>
            <w:tcBorders>
              <w:top w:val="nil"/>
              <w:left w:val="nil"/>
              <w:bottom w:val="single" w:sz="8" w:space="0" w:color="auto"/>
              <w:right w:val="single" w:sz="8" w:space="0" w:color="auto"/>
            </w:tcBorders>
            <w:shd w:val="clear" w:color="auto" w:fill="auto"/>
            <w:vAlign w:val="center"/>
            <w:hideMark/>
          </w:tcPr>
          <w:p w14:paraId="3CA36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DVD+R, ALTA CALIDAD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3B40B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Paquete de 25 unidades (tipo torre) o 25 cajas individuales, capacidad: 8.5 GB</w:t>
            </w:r>
          </w:p>
        </w:tc>
        <w:tc>
          <w:tcPr>
            <w:tcW w:w="574" w:type="dxa"/>
            <w:tcBorders>
              <w:top w:val="nil"/>
              <w:left w:val="nil"/>
              <w:bottom w:val="single" w:sz="8" w:space="0" w:color="auto"/>
              <w:right w:val="single" w:sz="8" w:space="0" w:color="auto"/>
            </w:tcBorders>
            <w:shd w:val="clear" w:color="auto" w:fill="auto"/>
            <w:vAlign w:val="center"/>
            <w:hideMark/>
          </w:tcPr>
          <w:p w14:paraId="0D2067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F28A32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50824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475BC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3C6A44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69A0A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1E87D86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E7A5225"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C8EA48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84</w:t>
            </w:r>
          </w:p>
        </w:tc>
        <w:tc>
          <w:tcPr>
            <w:tcW w:w="2453" w:type="dxa"/>
            <w:tcBorders>
              <w:top w:val="nil"/>
              <w:left w:val="nil"/>
              <w:bottom w:val="single" w:sz="8" w:space="0" w:color="auto"/>
              <w:right w:val="single" w:sz="8" w:space="0" w:color="auto"/>
            </w:tcBorders>
            <w:shd w:val="clear" w:color="auto" w:fill="auto"/>
            <w:vAlign w:val="center"/>
            <w:hideMark/>
          </w:tcPr>
          <w:p w14:paraId="774B44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DOCKING STATION (ADAPTADOR MULTIPUERTOS) CONECTIVIDAD USB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D876B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Dos puertos USB 2.0 o superior, un puerto HDMI 2.0 o superior, un puerto VGA, un puerto tipo C o superior, un puerto ethernet o superior/ Conectividad USB macho </w:t>
            </w:r>
          </w:p>
        </w:tc>
        <w:tc>
          <w:tcPr>
            <w:tcW w:w="574" w:type="dxa"/>
            <w:tcBorders>
              <w:top w:val="nil"/>
              <w:left w:val="nil"/>
              <w:bottom w:val="single" w:sz="8" w:space="0" w:color="auto"/>
              <w:right w:val="single" w:sz="8" w:space="0" w:color="auto"/>
            </w:tcBorders>
            <w:shd w:val="clear" w:color="auto" w:fill="auto"/>
            <w:vAlign w:val="center"/>
            <w:hideMark/>
          </w:tcPr>
          <w:p w14:paraId="6F35E18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11ADC8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E8BF0A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99C11E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368C5F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58004F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4B4AC52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6C692E0" w14:textId="77777777" w:rsidTr="00A745ED">
        <w:trPr>
          <w:trHeight w:val="87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5AE1B4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85</w:t>
            </w:r>
          </w:p>
        </w:tc>
        <w:tc>
          <w:tcPr>
            <w:tcW w:w="2453" w:type="dxa"/>
            <w:tcBorders>
              <w:top w:val="nil"/>
              <w:left w:val="nil"/>
              <w:bottom w:val="single" w:sz="8" w:space="0" w:color="auto"/>
              <w:right w:val="single" w:sz="8" w:space="0" w:color="auto"/>
            </w:tcBorders>
            <w:shd w:val="clear" w:color="auto" w:fill="auto"/>
            <w:vAlign w:val="center"/>
            <w:hideMark/>
          </w:tcPr>
          <w:p w14:paraId="035931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AUDIFONOS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FC7639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La diadema con altura ajustable, unidades auriculares 40 mm de diámetro, almohadillas auriculares y micrófono integrado/ cable 1.2 m y con punta 3.5 mm estéreo (USB Type C opcional)  </w:t>
            </w:r>
          </w:p>
        </w:tc>
        <w:tc>
          <w:tcPr>
            <w:tcW w:w="574" w:type="dxa"/>
            <w:tcBorders>
              <w:top w:val="nil"/>
              <w:left w:val="nil"/>
              <w:bottom w:val="single" w:sz="8" w:space="0" w:color="auto"/>
              <w:right w:val="single" w:sz="8" w:space="0" w:color="auto"/>
            </w:tcBorders>
            <w:shd w:val="clear" w:color="auto" w:fill="auto"/>
            <w:vAlign w:val="center"/>
            <w:hideMark/>
          </w:tcPr>
          <w:p w14:paraId="6F44C1D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BCE40F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29ED2A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203BD0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477EBF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7A554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CA4BBD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019ED42" w14:textId="77777777" w:rsidTr="00A745ED">
        <w:trPr>
          <w:trHeight w:val="54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AFD739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86</w:t>
            </w:r>
          </w:p>
        </w:tc>
        <w:tc>
          <w:tcPr>
            <w:tcW w:w="2453" w:type="dxa"/>
            <w:tcBorders>
              <w:top w:val="nil"/>
              <w:left w:val="nil"/>
              <w:bottom w:val="single" w:sz="8" w:space="0" w:color="auto"/>
              <w:right w:val="single" w:sz="8" w:space="0" w:color="auto"/>
            </w:tcBorders>
            <w:shd w:val="clear" w:color="auto" w:fill="auto"/>
            <w:vAlign w:val="center"/>
            <w:hideMark/>
          </w:tcPr>
          <w:p w14:paraId="6847537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MICROFONO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35B16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Enchufe de 3,5 mm, Audio estéreo, Cable de 2,0 m o superior y con reducción de ruido </w:t>
            </w:r>
          </w:p>
        </w:tc>
        <w:tc>
          <w:tcPr>
            <w:tcW w:w="574" w:type="dxa"/>
            <w:tcBorders>
              <w:top w:val="nil"/>
              <w:left w:val="nil"/>
              <w:bottom w:val="single" w:sz="8" w:space="0" w:color="auto"/>
              <w:right w:val="single" w:sz="8" w:space="0" w:color="auto"/>
            </w:tcBorders>
            <w:shd w:val="clear" w:color="auto" w:fill="auto"/>
            <w:vAlign w:val="center"/>
            <w:hideMark/>
          </w:tcPr>
          <w:p w14:paraId="2879993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BF79F7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5AE1CF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39AA73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F0DE79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37B247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632A61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465FD29" w14:textId="77777777" w:rsidTr="00A745ED">
        <w:trPr>
          <w:trHeight w:val="90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DAFEC5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bookmarkStart w:id="9" w:name="RANGE!A1267"/>
            <w:bookmarkStart w:id="10" w:name="_Hlk114223833" w:colFirst="1" w:colLast="9"/>
            <w:r w:rsidRPr="00C64862">
              <w:rPr>
                <w:rFonts w:asciiTheme="minorHAnsi" w:eastAsia="Times New Roman" w:hAnsiTheme="minorHAnsi" w:cstheme="minorHAnsi"/>
                <w:b/>
                <w:bCs/>
                <w:color w:val="000000"/>
                <w:sz w:val="18"/>
                <w:szCs w:val="18"/>
                <w:lang w:val="es-HN" w:eastAsia="en-US"/>
              </w:rPr>
              <w:t>87</w:t>
            </w:r>
            <w:bookmarkEnd w:id="9"/>
          </w:p>
        </w:tc>
        <w:tc>
          <w:tcPr>
            <w:tcW w:w="2453" w:type="dxa"/>
            <w:tcBorders>
              <w:top w:val="nil"/>
              <w:left w:val="nil"/>
              <w:bottom w:val="single" w:sz="8" w:space="0" w:color="auto"/>
              <w:right w:val="single" w:sz="8" w:space="0" w:color="auto"/>
            </w:tcBorders>
            <w:shd w:val="clear" w:color="auto" w:fill="auto"/>
            <w:vAlign w:val="center"/>
            <w:hideMark/>
          </w:tcPr>
          <w:p w14:paraId="5109DC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xml:space="preserve">CÁMARAS WEB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261FA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xml:space="preserve">720p: 1280x720. resolution HD o superior Compatible con Windows 8.1, Windows 8, Windows RT, Windows 7, Windows Vista, Windows 10 y Windows 11 y/o MacOS 10.8 o superior </w:t>
            </w:r>
          </w:p>
        </w:tc>
        <w:tc>
          <w:tcPr>
            <w:tcW w:w="574" w:type="dxa"/>
            <w:tcBorders>
              <w:top w:val="nil"/>
              <w:left w:val="nil"/>
              <w:bottom w:val="single" w:sz="8" w:space="0" w:color="auto"/>
              <w:right w:val="single" w:sz="8" w:space="0" w:color="auto"/>
            </w:tcBorders>
            <w:shd w:val="clear" w:color="auto" w:fill="auto"/>
            <w:vAlign w:val="center"/>
            <w:hideMark/>
          </w:tcPr>
          <w:p w14:paraId="03CD73A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BDAD9A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5DC186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79FE13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B9083C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21C3FF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0CF867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bookmarkEnd w:id="10"/>
      <w:tr w:rsidR="00A745ED" w:rsidRPr="00C64862" w14:paraId="34EA855C" w14:textId="77777777" w:rsidTr="00A745ED">
        <w:trPr>
          <w:trHeight w:val="675"/>
        </w:trPr>
        <w:tc>
          <w:tcPr>
            <w:tcW w:w="31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ADF2C0"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074675F6"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HN" w:eastAsia="en-US"/>
              </w:rPr>
              <w:t>RENGLÓN No. 9– LICENCIAS DE SOFTWARE Y ANTIVIRUS</w:t>
            </w:r>
          </w:p>
        </w:tc>
        <w:tc>
          <w:tcPr>
            <w:tcW w:w="574" w:type="dxa"/>
            <w:tcBorders>
              <w:top w:val="nil"/>
              <w:left w:val="nil"/>
              <w:bottom w:val="single" w:sz="8" w:space="0" w:color="auto"/>
              <w:right w:val="single" w:sz="8" w:space="0" w:color="auto"/>
            </w:tcBorders>
            <w:shd w:val="clear" w:color="auto" w:fill="auto"/>
            <w:vAlign w:val="center"/>
            <w:hideMark/>
          </w:tcPr>
          <w:p w14:paraId="3528196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E63B01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166CE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009F94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9ADC05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9B77F8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5FA415F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EDDD739"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40AE6D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88</w:t>
            </w:r>
          </w:p>
        </w:tc>
        <w:tc>
          <w:tcPr>
            <w:tcW w:w="2453" w:type="dxa"/>
            <w:tcBorders>
              <w:top w:val="nil"/>
              <w:left w:val="nil"/>
              <w:bottom w:val="single" w:sz="8" w:space="0" w:color="auto"/>
              <w:right w:val="single" w:sz="8" w:space="0" w:color="auto"/>
            </w:tcBorders>
            <w:shd w:val="clear" w:color="auto" w:fill="auto"/>
            <w:vAlign w:val="center"/>
            <w:hideMark/>
          </w:tcPr>
          <w:p w14:paraId="5146F7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Upgrd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A84C2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Upgrd OLP NL Gov</w:t>
            </w:r>
          </w:p>
        </w:tc>
        <w:tc>
          <w:tcPr>
            <w:tcW w:w="574" w:type="dxa"/>
            <w:tcBorders>
              <w:top w:val="nil"/>
              <w:left w:val="nil"/>
              <w:bottom w:val="single" w:sz="8" w:space="0" w:color="auto"/>
              <w:right w:val="single" w:sz="8" w:space="0" w:color="auto"/>
            </w:tcBorders>
            <w:shd w:val="clear" w:color="auto" w:fill="auto"/>
            <w:vAlign w:val="center"/>
            <w:hideMark/>
          </w:tcPr>
          <w:p w14:paraId="4215449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4F6175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FEA82C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2A7F72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0C0FAA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65D3CC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1F0684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4A46624"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F964E3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89</w:t>
            </w:r>
          </w:p>
        </w:tc>
        <w:tc>
          <w:tcPr>
            <w:tcW w:w="2453" w:type="dxa"/>
            <w:tcBorders>
              <w:top w:val="nil"/>
              <w:left w:val="nil"/>
              <w:bottom w:val="single" w:sz="8" w:space="0" w:color="auto"/>
              <w:right w:val="single" w:sz="8" w:space="0" w:color="auto"/>
            </w:tcBorders>
            <w:shd w:val="clear" w:color="auto" w:fill="auto"/>
            <w:vAlign w:val="center"/>
            <w:hideMark/>
          </w:tcPr>
          <w:p w14:paraId="744484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SA OLP NL</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3A0E1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SA OLP NL Gov</w:t>
            </w:r>
          </w:p>
        </w:tc>
        <w:tc>
          <w:tcPr>
            <w:tcW w:w="574" w:type="dxa"/>
            <w:tcBorders>
              <w:top w:val="nil"/>
              <w:left w:val="nil"/>
              <w:bottom w:val="single" w:sz="8" w:space="0" w:color="auto"/>
              <w:right w:val="single" w:sz="8" w:space="0" w:color="auto"/>
            </w:tcBorders>
            <w:shd w:val="clear" w:color="auto" w:fill="auto"/>
            <w:vAlign w:val="center"/>
            <w:hideMark/>
          </w:tcPr>
          <w:p w14:paraId="4E00F3F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59D131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5F14B1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4D9A77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CFB37D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C9AB76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67AEB5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1E7DEDC"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1EF499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90</w:t>
            </w:r>
          </w:p>
        </w:tc>
        <w:tc>
          <w:tcPr>
            <w:tcW w:w="2453" w:type="dxa"/>
            <w:tcBorders>
              <w:top w:val="nil"/>
              <w:left w:val="nil"/>
              <w:bottom w:val="single" w:sz="8" w:space="0" w:color="auto"/>
              <w:right w:val="single" w:sz="8" w:space="0" w:color="auto"/>
            </w:tcBorders>
            <w:shd w:val="clear" w:color="auto" w:fill="auto"/>
            <w:vAlign w:val="center"/>
            <w:hideMark/>
          </w:tcPr>
          <w:p w14:paraId="13E82A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UpgrdSAPk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CBC3D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UpgrdSAPk OLP NL Gov</w:t>
            </w:r>
          </w:p>
        </w:tc>
        <w:tc>
          <w:tcPr>
            <w:tcW w:w="574" w:type="dxa"/>
            <w:tcBorders>
              <w:top w:val="nil"/>
              <w:left w:val="nil"/>
              <w:bottom w:val="single" w:sz="8" w:space="0" w:color="auto"/>
              <w:right w:val="single" w:sz="8" w:space="0" w:color="auto"/>
            </w:tcBorders>
            <w:shd w:val="clear" w:color="auto" w:fill="auto"/>
            <w:vAlign w:val="center"/>
            <w:hideMark/>
          </w:tcPr>
          <w:p w14:paraId="6C848B4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3DFA35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5893EC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D39544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B62B2F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4783D5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3D51DE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370FCE2"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75D788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91</w:t>
            </w:r>
          </w:p>
        </w:tc>
        <w:tc>
          <w:tcPr>
            <w:tcW w:w="2453" w:type="dxa"/>
            <w:tcBorders>
              <w:top w:val="nil"/>
              <w:left w:val="nil"/>
              <w:bottom w:val="single" w:sz="8" w:space="0" w:color="auto"/>
              <w:right w:val="single" w:sz="8" w:space="0" w:color="auto"/>
            </w:tcBorders>
            <w:shd w:val="clear" w:color="auto" w:fill="auto"/>
            <w:vAlign w:val="center"/>
            <w:hideMark/>
          </w:tcPr>
          <w:p w14:paraId="57E5043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SNGL Upgrd OLP NL Acdmc</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7DFAE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SNGL Upgrd OLP NL Acdmc</w:t>
            </w:r>
          </w:p>
        </w:tc>
        <w:tc>
          <w:tcPr>
            <w:tcW w:w="574" w:type="dxa"/>
            <w:tcBorders>
              <w:top w:val="nil"/>
              <w:left w:val="nil"/>
              <w:bottom w:val="single" w:sz="8" w:space="0" w:color="auto"/>
              <w:right w:val="single" w:sz="8" w:space="0" w:color="auto"/>
            </w:tcBorders>
            <w:shd w:val="clear" w:color="auto" w:fill="auto"/>
            <w:vAlign w:val="center"/>
            <w:hideMark/>
          </w:tcPr>
          <w:p w14:paraId="2B450C7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2FAF39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05FA59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060ABD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7ACEEA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04B980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F1493A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7C3E81A"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0A218B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92</w:t>
            </w:r>
          </w:p>
        </w:tc>
        <w:tc>
          <w:tcPr>
            <w:tcW w:w="2453" w:type="dxa"/>
            <w:tcBorders>
              <w:top w:val="nil"/>
              <w:left w:val="nil"/>
              <w:bottom w:val="single" w:sz="8" w:space="0" w:color="auto"/>
              <w:right w:val="single" w:sz="8" w:space="0" w:color="auto"/>
            </w:tcBorders>
            <w:shd w:val="clear" w:color="auto" w:fill="auto"/>
            <w:vAlign w:val="center"/>
            <w:hideMark/>
          </w:tcPr>
          <w:p w14:paraId="159AB0D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WINW3perDVC 11 ALNG Upgrd OLV Each Acdmc Ent</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A7F27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OLV E Each Acdmc Ent</w:t>
            </w:r>
          </w:p>
        </w:tc>
        <w:tc>
          <w:tcPr>
            <w:tcW w:w="574" w:type="dxa"/>
            <w:tcBorders>
              <w:top w:val="nil"/>
              <w:left w:val="nil"/>
              <w:bottom w:val="single" w:sz="8" w:space="0" w:color="auto"/>
              <w:right w:val="single" w:sz="8" w:space="0" w:color="auto"/>
            </w:tcBorders>
            <w:shd w:val="clear" w:color="auto" w:fill="auto"/>
            <w:vAlign w:val="center"/>
            <w:hideMark/>
          </w:tcPr>
          <w:p w14:paraId="2B11F22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A84BB6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1175A4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7F0390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5C8A17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CE6B15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92E140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C90E6A7"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1ABFBD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93</w:t>
            </w:r>
          </w:p>
        </w:tc>
        <w:tc>
          <w:tcPr>
            <w:tcW w:w="2453" w:type="dxa"/>
            <w:tcBorders>
              <w:top w:val="nil"/>
              <w:left w:val="nil"/>
              <w:bottom w:val="single" w:sz="8" w:space="0" w:color="auto"/>
              <w:right w:val="single" w:sz="8" w:space="0" w:color="auto"/>
            </w:tcBorders>
            <w:shd w:val="clear" w:color="auto" w:fill="auto"/>
            <w:vAlign w:val="center"/>
            <w:hideMark/>
          </w:tcPr>
          <w:p w14:paraId="7DE880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OLV F Each Acdmc Ent</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BA8E0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OLV F Each Acdmc Ent</w:t>
            </w:r>
          </w:p>
        </w:tc>
        <w:tc>
          <w:tcPr>
            <w:tcW w:w="574" w:type="dxa"/>
            <w:tcBorders>
              <w:top w:val="nil"/>
              <w:left w:val="nil"/>
              <w:bottom w:val="single" w:sz="8" w:space="0" w:color="auto"/>
              <w:right w:val="single" w:sz="8" w:space="0" w:color="auto"/>
            </w:tcBorders>
            <w:shd w:val="clear" w:color="auto" w:fill="auto"/>
            <w:vAlign w:val="center"/>
            <w:hideMark/>
          </w:tcPr>
          <w:p w14:paraId="78C9790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433E8D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678530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116F67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8FAC7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7D53AA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A38B55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C6A152F"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DED62A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94</w:t>
            </w:r>
          </w:p>
        </w:tc>
        <w:tc>
          <w:tcPr>
            <w:tcW w:w="2453" w:type="dxa"/>
            <w:tcBorders>
              <w:top w:val="nil"/>
              <w:left w:val="nil"/>
              <w:bottom w:val="single" w:sz="8" w:space="0" w:color="auto"/>
              <w:right w:val="single" w:sz="8" w:space="0" w:color="auto"/>
            </w:tcBorders>
            <w:shd w:val="clear" w:color="auto" w:fill="auto"/>
            <w:vAlign w:val="center"/>
            <w:hideMark/>
          </w:tcPr>
          <w:p w14:paraId="36EF17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MVL 1Y</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D5EF03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MVL 1Y</w:t>
            </w:r>
          </w:p>
        </w:tc>
        <w:tc>
          <w:tcPr>
            <w:tcW w:w="574" w:type="dxa"/>
            <w:tcBorders>
              <w:top w:val="nil"/>
              <w:left w:val="nil"/>
              <w:bottom w:val="single" w:sz="8" w:space="0" w:color="auto"/>
              <w:right w:val="single" w:sz="8" w:space="0" w:color="auto"/>
            </w:tcBorders>
            <w:shd w:val="clear" w:color="auto" w:fill="auto"/>
            <w:vAlign w:val="center"/>
            <w:hideMark/>
          </w:tcPr>
          <w:p w14:paraId="0E32741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09CE88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E91702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C87DA8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2D7A23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577202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618470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E3E49D7"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CBBA20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95</w:t>
            </w:r>
          </w:p>
        </w:tc>
        <w:tc>
          <w:tcPr>
            <w:tcW w:w="2453" w:type="dxa"/>
            <w:tcBorders>
              <w:top w:val="nil"/>
              <w:left w:val="nil"/>
              <w:bottom w:val="single" w:sz="8" w:space="0" w:color="auto"/>
              <w:right w:val="single" w:sz="8" w:space="0" w:color="auto"/>
            </w:tcBorders>
            <w:shd w:val="clear" w:color="auto" w:fill="auto"/>
            <w:vAlign w:val="center"/>
            <w:hideMark/>
          </w:tcPr>
          <w:p w14:paraId="754323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MVL 3Y Ent</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BA990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WINE3perDVC 11 ALNG Upgrd MVL 3Y Ent</w:t>
            </w:r>
          </w:p>
        </w:tc>
        <w:tc>
          <w:tcPr>
            <w:tcW w:w="574" w:type="dxa"/>
            <w:tcBorders>
              <w:top w:val="nil"/>
              <w:left w:val="nil"/>
              <w:bottom w:val="single" w:sz="8" w:space="0" w:color="auto"/>
              <w:right w:val="single" w:sz="8" w:space="0" w:color="auto"/>
            </w:tcBorders>
            <w:shd w:val="clear" w:color="auto" w:fill="auto"/>
            <w:vAlign w:val="center"/>
            <w:hideMark/>
          </w:tcPr>
          <w:p w14:paraId="2320052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E728DE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BB982A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6D5DD9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5A2C80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0E10DD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4DC9B4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F1918D4"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6A37C6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96</w:t>
            </w:r>
          </w:p>
        </w:tc>
        <w:tc>
          <w:tcPr>
            <w:tcW w:w="2453" w:type="dxa"/>
            <w:tcBorders>
              <w:top w:val="nil"/>
              <w:left w:val="nil"/>
              <w:bottom w:val="single" w:sz="8" w:space="0" w:color="auto"/>
              <w:right w:val="single" w:sz="8" w:space="0" w:color="auto"/>
            </w:tcBorders>
            <w:shd w:val="clear" w:color="auto" w:fill="auto"/>
            <w:vAlign w:val="center"/>
            <w:hideMark/>
          </w:tcPr>
          <w:p w14:paraId="48E901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Windows 11 Enterprise E3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DE64D9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Windows 11 Enterprise E3</w:t>
            </w:r>
          </w:p>
        </w:tc>
        <w:tc>
          <w:tcPr>
            <w:tcW w:w="574" w:type="dxa"/>
            <w:tcBorders>
              <w:top w:val="nil"/>
              <w:left w:val="nil"/>
              <w:bottom w:val="single" w:sz="8" w:space="0" w:color="auto"/>
              <w:right w:val="single" w:sz="8" w:space="0" w:color="auto"/>
            </w:tcBorders>
            <w:shd w:val="clear" w:color="auto" w:fill="auto"/>
            <w:vAlign w:val="center"/>
            <w:hideMark/>
          </w:tcPr>
          <w:p w14:paraId="773B568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A7417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2BBE63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D7C8F1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E89885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D416E6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234CFE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25AA675"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0DA482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97</w:t>
            </w:r>
          </w:p>
        </w:tc>
        <w:tc>
          <w:tcPr>
            <w:tcW w:w="2453" w:type="dxa"/>
            <w:tcBorders>
              <w:top w:val="nil"/>
              <w:left w:val="nil"/>
              <w:bottom w:val="single" w:sz="8" w:space="0" w:color="auto"/>
              <w:right w:val="single" w:sz="8" w:space="0" w:color="auto"/>
            </w:tcBorders>
            <w:shd w:val="clear" w:color="auto" w:fill="auto"/>
            <w:vAlign w:val="center"/>
            <w:hideMark/>
          </w:tcPr>
          <w:p w14:paraId="610F7A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Windows 11 Enterprise E5</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9DE5B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Windows 11 Enterprise E5</w:t>
            </w:r>
          </w:p>
        </w:tc>
        <w:tc>
          <w:tcPr>
            <w:tcW w:w="574" w:type="dxa"/>
            <w:tcBorders>
              <w:top w:val="nil"/>
              <w:left w:val="nil"/>
              <w:bottom w:val="single" w:sz="8" w:space="0" w:color="auto"/>
              <w:right w:val="single" w:sz="8" w:space="0" w:color="auto"/>
            </w:tcBorders>
            <w:shd w:val="clear" w:color="auto" w:fill="auto"/>
            <w:vAlign w:val="center"/>
            <w:hideMark/>
          </w:tcPr>
          <w:p w14:paraId="525F9E2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942702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4D5F81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F9B555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5267D7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0A73BC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AAD386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40009E3"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AB0AFE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98</w:t>
            </w:r>
          </w:p>
        </w:tc>
        <w:tc>
          <w:tcPr>
            <w:tcW w:w="2453" w:type="dxa"/>
            <w:tcBorders>
              <w:top w:val="nil"/>
              <w:left w:val="nil"/>
              <w:bottom w:val="single" w:sz="8" w:space="0" w:color="auto"/>
              <w:right w:val="single" w:sz="8" w:space="0" w:color="auto"/>
            </w:tcBorders>
            <w:shd w:val="clear" w:color="auto" w:fill="auto"/>
            <w:vAlign w:val="center"/>
            <w:hideMark/>
          </w:tcPr>
          <w:p w14:paraId="7758B26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SNGL Upgrd OLP NL Acdmc</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0C17E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SNGL Upgrd OLP NL Acdmc</w:t>
            </w:r>
          </w:p>
        </w:tc>
        <w:tc>
          <w:tcPr>
            <w:tcW w:w="574" w:type="dxa"/>
            <w:tcBorders>
              <w:top w:val="nil"/>
              <w:left w:val="nil"/>
              <w:bottom w:val="single" w:sz="8" w:space="0" w:color="auto"/>
              <w:right w:val="single" w:sz="8" w:space="0" w:color="auto"/>
            </w:tcBorders>
            <w:shd w:val="clear" w:color="auto" w:fill="auto"/>
            <w:vAlign w:val="center"/>
            <w:hideMark/>
          </w:tcPr>
          <w:p w14:paraId="3A238C2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0C5823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420AEE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4E3901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91CA1F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A7E081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008931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7BEC095"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088213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99</w:t>
            </w:r>
          </w:p>
        </w:tc>
        <w:tc>
          <w:tcPr>
            <w:tcW w:w="2453" w:type="dxa"/>
            <w:tcBorders>
              <w:top w:val="nil"/>
              <w:left w:val="nil"/>
              <w:bottom w:val="single" w:sz="8" w:space="0" w:color="auto"/>
              <w:right w:val="single" w:sz="8" w:space="0" w:color="auto"/>
            </w:tcBorders>
            <w:shd w:val="clear" w:color="auto" w:fill="auto"/>
            <w:vAlign w:val="center"/>
            <w:hideMark/>
          </w:tcPr>
          <w:p w14:paraId="716EBC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SNGL OLP NL Legalization GetGenuine</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047462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WinPro 11 SNGL OLP NL Legalization GetGenuine</w:t>
            </w:r>
          </w:p>
        </w:tc>
        <w:tc>
          <w:tcPr>
            <w:tcW w:w="574" w:type="dxa"/>
            <w:tcBorders>
              <w:top w:val="nil"/>
              <w:left w:val="nil"/>
              <w:bottom w:val="single" w:sz="8" w:space="0" w:color="auto"/>
              <w:right w:val="single" w:sz="8" w:space="0" w:color="auto"/>
            </w:tcBorders>
            <w:shd w:val="clear" w:color="auto" w:fill="auto"/>
            <w:vAlign w:val="center"/>
            <w:hideMark/>
          </w:tcPr>
          <w:p w14:paraId="095C168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CD8D4E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56D04B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25B26B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DEA125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7CDE90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172449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3F7A104"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BEED88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100</w:t>
            </w:r>
          </w:p>
        </w:tc>
        <w:tc>
          <w:tcPr>
            <w:tcW w:w="2453" w:type="dxa"/>
            <w:tcBorders>
              <w:top w:val="nil"/>
              <w:left w:val="nil"/>
              <w:bottom w:val="single" w:sz="8" w:space="0" w:color="auto"/>
              <w:right w:val="single" w:sz="8" w:space="0" w:color="auto"/>
            </w:tcBorders>
            <w:shd w:val="clear" w:color="auto" w:fill="auto"/>
            <w:vAlign w:val="center"/>
            <w:hideMark/>
          </w:tcPr>
          <w:p w14:paraId="04F5F9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LicSAPk OLP NL</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B7B2F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LicSAPk OLP NL Gov</w:t>
            </w:r>
          </w:p>
        </w:tc>
        <w:tc>
          <w:tcPr>
            <w:tcW w:w="574" w:type="dxa"/>
            <w:tcBorders>
              <w:top w:val="nil"/>
              <w:left w:val="nil"/>
              <w:bottom w:val="single" w:sz="8" w:space="0" w:color="auto"/>
              <w:right w:val="single" w:sz="8" w:space="0" w:color="auto"/>
            </w:tcBorders>
            <w:shd w:val="clear" w:color="auto" w:fill="auto"/>
            <w:vAlign w:val="center"/>
            <w:hideMark/>
          </w:tcPr>
          <w:p w14:paraId="6FE8077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372C2C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4A7642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4BACC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D55150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414F22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29AB3F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37CF0DC"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DE8E19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101</w:t>
            </w:r>
          </w:p>
        </w:tc>
        <w:tc>
          <w:tcPr>
            <w:tcW w:w="2453" w:type="dxa"/>
            <w:tcBorders>
              <w:top w:val="nil"/>
              <w:left w:val="nil"/>
              <w:bottom w:val="single" w:sz="8" w:space="0" w:color="auto"/>
              <w:right w:val="single" w:sz="8" w:space="0" w:color="auto"/>
            </w:tcBorders>
            <w:shd w:val="clear" w:color="auto" w:fill="auto"/>
            <w:vAlign w:val="center"/>
            <w:hideMark/>
          </w:tcPr>
          <w:p w14:paraId="2A23D8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SA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C2C84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SA OLP NL Gov</w:t>
            </w:r>
          </w:p>
        </w:tc>
        <w:tc>
          <w:tcPr>
            <w:tcW w:w="574" w:type="dxa"/>
            <w:tcBorders>
              <w:top w:val="nil"/>
              <w:left w:val="nil"/>
              <w:bottom w:val="single" w:sz="8" w:space="0" w:color="auto"/>
              <w:right w:val="single" w:sz="8" w:space="0" w:color="auto"/>
            </w:tcBorders>
            <w:shd w:val="clear" w:color="auto" w:fill="auto"/>
            <w:vAlign w:val="center"/>
            <w:hideMark/>
          </w:tcPr>
          <w:p w14:paraId="12D81D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7E9C4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E2844C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9E3514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0B2A3A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03C3B3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1B8A41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94F73CD"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B30F93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102</w:t>
            </w:r>
          </w:p>
        </w:tc>
        <w:tc>
          <w:tcPr>
            <w:tcW w:w="2453" w:type="dxa"/>
            <w:tcBorders>
              <w:top w:val="nil"/>
              <w:left w:val="nil"/>
              <w:bottom w:val="single" w:sz="8" w:space="0" w:color="auto"/>
              <w:right w:val="single" w:sz="8" w:space="0" w:color="auto"/>
            </w:tcBorders>
            <w:shd w:val="clear" w:color="auto" w:fill="auto"/>
            <w:vAlign w:val="center"/>
            <w:hideMark/>
          </w:tcPr>
          <w:p w14:paraId="70D5CD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2019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53036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2019 OLP NL Gov</w:t>
            </w:r>
          </w:p>
        </w:tc>
        <w:tc>
          <w:tcPr>
            <w:tcW w:w="574" w:type="dxa"/>
            <w:tcBorders>
              <w:top w:val="nil"/>
              <w:left w:val="nil"/>
              <w:bottom w:val="single" w:sz="8" w:space="0" w:color="auto"/>
              <w:right w:val="single" w:sz="8" w:space="0" w:color="auto"/>
            </w:tcBorders>
            <w:shd w:val="clear" w:color="auto" w:fill="auto"/>
            <w:vAlign w:val="center"/>
            <w:hideMark/>
          </w:tcPr>
          <w:p w14:paraId="35B0E1E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DD639D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E75194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D56EF5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B299C5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65EF86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46BDEC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033B1AC"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81A800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103</w:t>
            </w:r>
          </w:p>
        </w:tc>
        <w:tc>
          <w:tcPr>
            <w:tcW w:w="2453" w:type="dxa"/>
            <w:tcBorders>
              <w:top w:val="nil"/>
              <w:left w:val="nil"/>
              <w:bottom w:val="single" w:sz="8" w:space="0" w:color="auto"/>
              <w:right w:val="single" w:sz="8" w:space="0" w:color="auto"/>
            </w:tcBorders>
            <w:shd w:val="clear" w:color="auto" w:fill="auto"/>
            <w:vAlign w:val="center"/>
            <w:hideMark/>
          </w:tcPr>
          <w:p w14:paraId="2BAF40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LicSAPk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D58963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LicSAPk OLP NL Gov</w:t>
            </w:r>
          </w:p>
        </w:tc>
        <w:tc>
          <w:tcPr>
            <w:tcW w:w="574" w:type="dxa"/>
            <w:tcBorders>
              <w:top w:val="nil"/>
              <w:left w:val="nil"/>
              <w:bottom w:val="single" w:sz="8" w:space="0" w:color="auto"/>
              <w:right w:val="single" w:sz="8" w:space="0" w:color="auto"/>
            </w:tcBorders>
            <w:shd w:val="clear" w:color="auto" w:fill="auto"/>
            <w:vAlign w:val="center"/>
            <w:hideMark/>
          </w:tcPr>
          <w:p w14:paraId="4A8852D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ADFC4D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58E92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99C7C3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3560D4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747C7E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7CC35A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C5BBC75"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A33D11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104</w:t>
            </w:r>
          </w:p>
        </w:tc>
        <w:tc>
          <w:tcPr>
            <w:tcW w:w="2453" w:type="dxa"/>
            <w:tcBorders>
              <w:top w:val="nil"/>
              <w:left w:val="nil"/>
              <w:bottom w:val="single" w:sz="8" w:space="0" w:color="auto"/>
              <w:right w:val="single" w:sz="8" w:space="0" w:color="auto"/>
            </w:tcBorders>
            <w:shd w:val="clear" w:color="auto" w:fill="auto"/>
            <w:vAlign w:val="center"/>
            <w:hideMark/>
          </w:tcPr>
          <w:p w14:paraId="30E8AB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SA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90B39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SA OLP NL Gov</w:t>
            </w:r>
          </w:p>
        </w:tc>
        <w:tc>
          <w:tcPr>
            <w:tcW w:w="574" w:type="dxa"/>
            <w:tcBorders>
              <w:top w:val="nil"/>
              <w:left w:val="nil"/>
              <w:bottom w:val="single" w:sz="8" w:space="0" w:color="auto"/>
              <w:right w:val="single" w:sz="8" w:space="0" w:color="auto"/>
            </w:tcBorders>
            <w:shd w:val="clear" w:color="auto" w:fill="auto"/>
            <w:vAlign w:val="center"/>
            <w:hideMark/>
          </w:tcPr>
          <w:p w14:paraId="6EA379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07EB43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7D5676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0EC625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786470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55EB43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D33EEC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8873CE8"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659938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105</w:t>
            </w:r>
          </w:p>
        </w:tc>
        <w:tc>
          <w:tcPr>
            <w:tcW w:w="2453" w:type="dxa"/>
            <w:tcBorders>
              <w:top w:val="nil"/>
              <w:left w:val="nil"/>
              <w:bottom w:val="single" w:sz="8" w:space="0" w:color="auto"/>
              <w:right w:val="single" w:sz="8" w:space="0" w:color="auto"/>
            </w:tcBorders>
            <w:shd w:val="clear" w:color="auto" w:fill="auto"/>
            <w:vAlign w:val="center"/>
            <w:hideMark/>
          </w:tcPr>
          <w:p w14:paraId="457D25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2019 OLP NL</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D25531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2019 OLP NL Gov</w:t>
            </w:r>
          </w:p>
        </w:tc>
        <w:tc>
          <w:tcPr>
            <w:tcW w:w="574" w:type="dxa"/>
            <w:tcBorders>
              <w:top w:val="nil"/>
              <w:left w:val="nil"/>
              <w:bottom w:val="single" w:sz="8" w:space="0" w:color="auto"/>
              <w:right w:val="single" w:sz="8" w:space="0" w:color="auto"/>
            </w:tcBorders>
            <w:shd w:val="clear" w:color="auto" w:fill="auto"/>
            <w:vAlign w:val="center"/>
            <w:hideMark/>
          </w:tcPr>
          <w:p w14:paraId="4BF23A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6C3DE9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33F2BB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97CAB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EC5708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77BFCE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AA1495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FB6A949"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7389A3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106</w:t>
            </w:r>
          </w:p>
        </w:tc>
        <w:tc>
          <w:tcPr>
            <w:tcW w:w="2453" w:type="dxa"/>
            <w:tcBorders>
              <w:top w:val="nil"/>
              <w:left w:val="nil"/>
              <w:bottom w:val="single" w:sz="8" w:space="0" w:color="auto"/>
              <w:right w:val="single" w:sz="8" w:space="0" w:color="auto"/>
            </w:tcBorders>
            <w:shd w:val="clear" w:color="auto" w:fill="auto"/>
            <w:vAlign w:val="center"/>
            <w:hideMark/>
          </w:tcPr>
          <w:p w14:paraId="518165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SNGL LicSAPk OLP</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C322F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SNGL LicSAPk OLP NL Acdmc</w:t>
            </w:r>
          </w:p>
        </w:tc>
        <w:tc>
          <w:tcPr>
            <w:tcW w:w="574" w:type="dxa"/>
            <w:tcBorders>
              <w:top w:val="nil"/>
              <w:left w:val="nil"/>
              <w:bottom w:val="single" w:sz="8" w:space="0" w:color="auto"/>
              <w:right w:val="single" w:sz="8" w:space="0" w:color="auto"/>
            </w:tcBorders>
            <w:shd w:val="clear" w:color="auto" w:fill="auto"/>
            <w:vAlign w:val="center"/>
            <w:hideMark/>
          </w:tcPr>
          <w:p w14:paraId="5C66F22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4643FF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4F7E93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5BA92D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1A0DE6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380352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88349E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89D4607"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D89403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107</w:t>
            </w:r>
          </w:p>
        </w:tc>
        <w:tc>
          <w:tcPr>
            <w:tcW w:w="2453" w:type="dxa"/>
            <w:tcBorders>
              <w:top w:val="nil"/>
              <w:left w:val="nil"/>
              <w:bottom w:val="single" w:sz="8" w:space="0" w:color="auto"/>
              <w:right w:val="single" w:sz="8" w:space="0" w:color="auto"/>
            </w:tcBorders>
            <w:shd w:val="clear" w:color="auto" w:fill="auto"/>
            <w:vAlign w:val="center"/>
            <w:hideMark/>
          </w:tcPr>
          <w:p w14:paraId="257170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SNGL SA OLP NL Acdmc</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C08B98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SNGL SA OLP NL Acdmc</w:t>
            </w:r>
          </w:p>
        </w:tc>
        <w:tc>
          <w:tcPr>
            <w:tcW w:w="574" w:type="dxa"/>
            <w:tcBorders>
              <w:top w:val="nil"/>
              <w:left w:val="nil"/>
              <w:bottom w:val="single" w:sz="8" w:space="0" w:color="auto"/>
              <w:right w:val="single" w:sz="8" w:space="0" w:color="auto"/>
            </w:tcBorders>
            <w:shd w:val="clear" w:color="auto" w:fill="auto"/>
            <w:vAlign w:val="center"/>
            <w:hideMark/>
          </w:tcPr>
          <w:p w14:paraId="45C1860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C3F46D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28D2B2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CBC4AF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E956FA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5E925C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C5BCB9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4304452"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49457E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108</w:t>
            </w:r>
          </w:p>
        </w:tc>
        <w:tc>
          <w:tcPr>
            <w:tcW w:w="2453" w:type="dxa"/>
            <w:tcBorders>
              <w:top w:val="nil"/>
              <w:left w:val="nil"/>
              <w:bottom w:val="single" w:sz="8" w:space="0" w:color="auto"/>
              <w:right w:val="single" w:sz="8" w:space="0" w:color="auto"/>
            </w:tcBorders>
            <w:shd w:val="clear" w:color="auto" w:fill="auto"/>
            <w:vAlign w:val="center"/>
            <w:hideMark/>
          </w:tcPr>
          <w:p w14:paraId="49FD1F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2019 SNGL OLP NL</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EA298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OfficeStd 2019 SNGL OLP NL Acdmc</w:t>
            </w:r>
          </w:p>
        </w:tc>
        <w:tc>
          <w:tcPr>
            <w:tcW w:w="574" w:type="dxa"/>
            <w:tcBorders>
              <w:top w:val="nil"/>
              <w:left w:val="nil"/>
              <w:bottom w:val="single" w:sz="8" w:space="0" w:color="auto"/>
              <w:right w:val="single" w:sz="8" w:space="0" w:color="auto"/>
            </w:tcBorders>
            <w:shd w:val="clear" w:color="auto" w:fill="auto"/>
            <w:vAlign w:val="center"/>
            <w:hideMark/>
          </w:tcPr>
          <w:p w14:paraId="0EC82B0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0282B0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008545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A982D1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B0616D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3A6B68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DB642D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E5929ED"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AB9D96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109</w:t>
            </w:r>
          </w:p>
        </w:tc>
        <w:tc>
          <w:tcPr>
            <w:tcW w:w="2453" w:type="dxa"/>
            <w:tcBorders>
              <w:top w:val="nil"/>
              <w:left w:val="nil"/>
              <w:bottom w:val="single" w:sz="8" w:space="0" w:color="auto"/>
              <w:right w:val="single" w:sz="8" w:space="0" w:color="auto"/>
            </w:tcBorders>
            <w:shd w:val="clear" w:color="auto" w:fill="auto"/>
            <w:vAlign w:val="center"/>
            <w:hideMark/>
          </w:tcPr>
          <w:p w14:paraId="36D70A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SNGL LicSAPk</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2A9A4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SNGL LicSAPk OLP NL Acdmc</w:t>
            </w:r>
          </w:p>
        </w:tc>
        <w:tc>
          <w:tcPr>
            <w:tcW w:w="574" w:type="dxa"/>
            <w:tcBorders>
              <w:top w:val="nil"/>
              <w:left w:val="nil"/>
              <w:bottom w:val="single" w:sz="8" w:space="0" w:color="auto"/>
              <w:right w:val="single" w:sz="8" w:space="0" w:color="auto"/>
            </w:tcBorders>
            <w:shd w:val="clear" w:color="auto" w:fill="auto"/>
            <w:vAlign w:val="center"/>
            <w:hideMark/>
          </w:tcPr>
          <w:p w14:paraId="711EBE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38350F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FC716E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3C5CA8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5F82CA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CD6140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BCB391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EB0BD11"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DAA406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110</w:t>
            </w:r>
          </w:p>
        </w:tc>
        <w:tc>
          <w:tcPr>
            <w:tcW w:w="2453" w:type="dxa"/>
            <w:tcBorders>
              <w:top w:val="nil"/>
              <w:left w:val="nil"/>
              <w:bottom w:val="single" w:sz="8" w:space="0" w:color="auto"/>
              <w:right w:val="single" w:sz="8" w:space="0" w:color="auto"/>
            </w:tcBorders>
            <w:shd w:val="clear" w:color="auto" w:fill="auto"/>
            <w:vAlign w:val="center"/>
            <w:hideMark/>
          </w:tcPr>
          <w:p w14:paraId="277507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SNGL SA OLP NL Acdmc</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FA43B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SNGL SA OLP NL Acdmc</w:t>
            </w:r>
          </w:p>
        </w:tc>
        <w:tc>
          <w:tcPr>
            <w:tcW w:w="574" w:type="dxa"/>
            <w:tcBorders>
              <w:top w:val="nil"/>
              <w:left w:val="nil"/>
              <w:bottom w:val="single" w:sz="8" w:space="0" w:color="auto"/>
              <w:right w:val="single" w:sz="8" w:space="0" w:color="auto"/>
            </w:tcBorders>
            <w:shd w:val="clear" w:color="auto" w:fill="auto"/>
            <w:vAlign w:val="center"/>
            <w:hideMark/>
          </w:tcPr>
          <w:p w14:paraId="6A79636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DE6EA1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EAF4A6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5C50C6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37AC3B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7B2D83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31E5BB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F148C63"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D52034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111</w:t>
            </w:r>
          </w:p>
        </w:tc>
        <w:tc>
          <w:tcPr>
            <w:tcW w:w="2453" w:type="dxa"/>
            <w:tcBorders>
              <w:top w:val="nil"/>
              <w:left w:val="nil"/>
              <w:bottom w:val="single" w:sz="8" w:space="0" w:color="auto"/>
              <w:right w:val="single" w:sz="8" w:space="0" w:color="auto"/>
            </w:tcBorders>
            <w:shd w:val="clear" w:color="auto" w:fill="auto"/>
            <w:vAlign w:val="center"/>
            <w:hideMark/>
          </w:tcPr>
          <w:p w14:paraId="6E53A9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2019 SNGL</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A97D2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OfficeMacStd 2019 SNGL OLP NL Acdmc</w:t>
            </w:r>
          </w:p>
        </w:tc>
        <w:tc>
          <w:tcPr>
            <w:tcW w:w="574" w:type="dxa"/>
            <w:tcBorders>
              <w:top w:val="nil"/>
              <w:left w:val="nil"/>
              <w:bottom w:val="single" w:sz="8" w:space="0" w:color="auto"/>
              <w:right w:val="single" w:sz="8" w:space="0" w:color="auto"/>
            </w:tcBorders>
            <w:shd w:val="clear" w:color="auto" w:fill="auto"/>
            <w:vAlign w:val="center"/>
            <w:hideMark/>
          </w:tcPr>
          <w:p w14:paraId="4D72735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AC0262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884739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C5273D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233DE9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AEF49F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8F5F71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AD3F473"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25A8EC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112</w:t>
            </w:r>
          </w:p>
        </w:tc>
        <w:tc>
          <w:tcPr>
            <w:tcW w:w="2453" w:type="dxa"/>
            <w:tcBorders>
              <w:top w:val="nil"/>
              <w:left w:val="nil"/>
              <w:bottom w:val="single" w:sz="8" w:space="0" w:color="auto"/>
              <w:right w:val="single" w:sz="8" w:space="0" w:color="auto"/>
            </w:tcBorders>
            <w:shd w:val="clear" w:color="auto" w:fill="auto"/>
            <w:vAlign w:val="center"/>
            <w:hideMark/>
          </w:tcPr>
          <w:p w14:paraId="47252A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LicSAPk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7D5F3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LicSAPk OLP NL Gov</w:t>
            </w:r>
          </w:p>
        </w:tc>
        <w:tc>
          <w:tcPr>
            <w:tcW w:w="574" w:type="dxa"/>
            <w:tcBorders>
              <w:top w:val="nil"/>
              <w:left w:val="nil"/>
              <w:bottom w:val="single" w:sz="8" w:space="0" w:color="auto"/>
              <w:right w:val="single" w:sz="8" w:space="0" w:color="auto"/>
            </w:tcBorders>
            <w:shd w:val="clear" w:color="auto" w:fill="auto"/>
            <w:vAlign w:val="center"/>
            <w:hideMark/>
          </w:tcPr>
          <w:p w14:paraId="65E16EB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461FAA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DD91EF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D86158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BF53C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A1468E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C08DB5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21AEF73"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05590B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113</w:t>
            </w:r>
          </w:p>
        </w:tc>
        <w:tc>
          <w:tcPr>
            <w:tcW w:w="2453" w:type="dxa"/>
            <w:tcBorders>
              <w:top w:val="nil"/>
              <w:left w:val="nil"/>
              <w:bottom w:val="single" w:sz="8" w:space="0" w:color="auto"/>
              <w:right w:val="single" w:sz="8" w:space="0" w:color="auto"/>
            </w:tcBorders>
            <w:shd w:val="clear" w:color="auto" w:fill="auto"/>
            <w:vAlign w:val="center"/>
            <w:hideMark/>
          </w:tcPr>
          <w:p w14:paraId="6D9D3A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SA OLP NL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3E117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SA OLP NL Gov</w:t>
            </w:r>
          </w:p>
        </w:tc>
        <w:tc>
          <w:tcPr>
            <w:tcW w:w="574" w:type="dxa"/>
            <w:tcBorders>
              <w:top w:val="nil"/>
              <w:left w:val="nil"/>
              <w:bottom w:val="single" w:sz="8" w:space="0" w:color="auto"/>
              <w:right w:val="single" w:sz="8" w:space="0" w:color="auto"/>
            </w:tcBorders>
            <w:shd w:val="clear" w:color="auto" w:fill="auto"/>
            <w:vAlign w:val="center"/>
            <w:hideMark/>
          </w:tcPr>
          <w:p w14:paraId="2D544B7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5DEDA4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167F64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C5F2B7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A13B79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17624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C54890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72B7A99"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E60D0F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114</w:t>
            </w:r>
          </w:p>
        </w:tc>
        <w:tc>
          <w:tcPr>
            <w:tcW w:w="2453" w:type="dxa"/>
            <w:tcBorders>
              <w:top w:val="nil"/>
              <w:left w:val="nil"/>
              <w:bottom w:val="single" w:sz="8" w:space="0" w:color="auto"/>
              <w:right w:val="single" w:sz="8" w:space="0" w:color="auto"/>
            </w:tcBorders>
            <w:shd w:val="clear" w:color="auto" w:fill="auto"/>
            <w:vAlign w:val="center"/>
            <w:hideMark/>
          </w:tcPr>
          <w:p w14:paraId="433C6FF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OLP NL</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09F387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OLP NL Gov</w:t>
            </w:r>
          </w:p>
        </w:tc>
        <w:tc>
          <w:tcPr>
            <w:tcW w:w="574" w:type="dxa"/>
            <w:tcBorders>
              <w:top w:val="nil"/>
              <w:left w:val="nil"/>
              <w:bottom w:val="single" w:sz="8" w:space="0" w:color="auto"/>
              <w:right w:val="single" w:sz="8" w:space="0" w:color="auto"/>
            </w:tcBorders>
            <w:shd w:val="clear" w:color="auto" w:fill="auto"/>
            <w:vAlign w:val="center"/>
            <w:hideMark/>
          </w:tcPr>
          <w:p w14:paraId="7746AEE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DB0ED8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794FAA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95FE14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E535FF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F95D03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161920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61BD031"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A0AFC9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115</w:t>
            </w:r>
          </w:p>
        </w:tc>
        <w:tc>
          <w:tcPr>
            <w:tcW w:w="2453" w:type="dxa"/>
            <w:tcBorders>
              <w:top w:val="nil"/>
              <w:left w:val="nil"/>
              <w:bottom w:val="single" w:sz="8" w:space="0" w:color="auto"/>
              <w:right w:val="single" w:sz="8" w:space="0" w:color="auto"/>
            </w:tcBorders>
            <w:shd w:val="clear" w:color="auto" w:fill="auto"/>
            <w:vAlign w:val="center"/>
            <w:hideMark/>
          </w:tcPr>
          <w:p w14:paraId="028867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SNGL LicSAPk</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5FEFE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SNGL LicSAPk OLP NL Acdmc</w:t>
            </w:r>
          </w:p>
        </w:tc>
        <w:tc>
          <w:tcPr>
            <w:tcW w:w="574" w:type="dxa"/>
            <w:tcBorders>
              <w:top w:val="nil"/>
              <w:left w:val="nil"/>
              <w:bottom w:val="single" w:sz="8" w:space="0" w:color="auto"/>
              <w:right w:val="single" w:sz="8" w:space="0" w:color="auto"/>
            </w:tcBorders>
            <w:shd w:val="clear" w:color="auto" w:fill="auto"/>
            <w:vAlign w:val="center"/>
            <w:hideMark/>
          </w:tcPr>
          <w:p w14:paraId="62807C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63AB5C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55DA74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4E844C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DA2B6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6318F7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65997A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FF9DE72"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40E983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116</w:t>
            </w:r>
          </w:p>
        </w:tc>
        <w:tc>
          <w:tcPr>
            <w:tcW w:w="2453" w:type="dxa"/>
            <w:tcBorders>
              <w:top w:val="nil"/>
              <w:left w:val="nil"/>
              <w:bottom w:val="single" w:sz="8" w:space="0" w:color="auto"/>
              <w:right w:val="single" w:sz="8" w:space="0" w:color="auto"/>
            </w:tcBorders>
            <w:shd w:val="clear" w:color="auto" w:fill="auto"/>
            <w:vAlign w:val="center"/>
            <w:hideMark/>
          </w:tcPr>
          <w:p w14:paraId="7EF1E9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SNGL SA OLP</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1A1ED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SNGL SA OLP NL Acdmc</w:t>
            </w:r>
          </w:p>
        </w:tc>
        <w:tc>
          <w:tcPr>
            <w:tcW w:w="574" w:type="dxa"/>
            <w:tcBorders>
              <w:top w:val="nil"/>
              <w:left w:val="nil"/>
              <w:bottom w:val="single" w:sz="8" w:space="0" w:color="auto"/>
              <w:right w:val="single" w:sz="8" w:space="0" w:color="auto"/>
            </w:tcBorders>
            <w:shd w:val="clear" w:color="auto" w:fill="auto"/>
            <w:vAlign w:val="center"/>
            <w:hideMark/>
          </w:tcPr>
          <w:p w14:paraId="5C11E3A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558268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1CB229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8FA1BD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E0B216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C0C865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78B8F0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907D94B"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FD7A76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117</w:t>
            </w:r>
          </w:p>
        </w:tc>
        <w:tc>
          <w:tcPr>
            <w:tcW w:w="2453" w:type="dxa"/>
            <w:tcBorders>
              <w:top w:val="nil"/>
              <w:left w:val="nil"/>
              <w:bottom w:val="single" w:sz="8" w:space="0" w:color="auto"/>
              <w:right w:val="single" w:sz="8" w:space="0" w:color="auto"/>
            </w:tcBorders>
            <w:shd w:val="clear" w:color="auto" w:fill="auto"/>
            <w:vAlign w:val="center"/>
            <w:hideMark/>
          </w:tcPr>
          <w:p w14:paraId="4F3D50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ALNG OLV E Each Acdmc AP</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E58D3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ALNG OLV E Each Acdmc AP</w:t>
            </w:r>
          </w:p>
        </w:tc>
        <w:tc>
          <w:tcPr>
            <w:tcW w:w="574" w:type="dxa"/>
            <w:tcBorders>
              <w:top w:val="nil"/>
              <w:left w:val="nil"/>
              <w:bottom w:val="single" w:sz="8" w:space="0" w:color="auto"/>
              <w:right w:val="single" w:sz="8" w:space="0" w:color="auto"/>
            </w:tcBorders>
            <w:shd w:val="clear" w:color="auto" w:fill="auto"/>
            <w:vAlign w:val="center"/>
            <w:hideMark/>
          </w:tcPr>
          <w:p w14:paraId="30B4BE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10DE73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D6BDD4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E14E4C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298928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23A641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51F9E4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87D49FB"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D27E15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118</w:t>
            </w:r>
          </w:p>
        </w:tc>
        <w:tc>
          <w:tcPr>
            <w:tcW w:w="2453" w:type="dxa"/>
            <w:tcBorders>
              <w:top w:val="nil"/>
              <w:left w:val="nil"/>
              <w:bottom w:val="single" w:sz="8" w:space="0" w:color="auto"/>
              <w:right w:val="single" w:sz="8" w:space="0" w:color="auto"/>
            </w:tcBorders>
            <w:shd w:val="clear" w:color="auto" w:fill="auto"/>
            <w:vAlign w:val="center"/>
            <w:hideMark/>
          </w:tcPr>
          <w:p w14:paraId="0DFDCC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ALNG</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C8E01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ALNG OLV F Each Acdmc AP</w:t>
            </w:r>
          </w:p>
        </w:tc>
        <w:tc>
          <w:tcPr>
            <w:tcW w:w="574" w:type="dxa"/>
            <w:tcBorders>
              <w:top w:val="nil"/>
              <w:left w:val="nil"/>
              <w:bottom w:val="single" w:sz="8" w:space="0" w:color="auto"/>
              <w:right w:val="single" w:sz="8" w:space="0" w:color="auto"/>
            </w:tcBorders>
            <w:shd w:val="clear" w:color="auto" w:fill="auto"/>
            <w:vAlign w:val="center"/>
            <w:hideMark/>
          </w:tcPr>
          <w:p w14:paraId="4EE73B0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7D098E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8864DC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361A04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34FBD3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51A712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274737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E6B1AF5"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98C082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119</w:t>
            </w:r>
          </w:p>
        </w:tc>
        <w:tc>
          <w:tcPr>
            <w:tcW w:w="2453" w:type="dxa"/>
            <w:tcBorders>
              <w:top w:val="nil"/>
              <w:left w:val="nil"/>
              <w:bottom w:val="single" w:sz="8" w:space="0" w:color="auto"/>
              <w:right w:val="single" w:sz="8" w:space="0" w:color="auto"/>
            </w:tcBorders>
            <w:shd w:val="clear" w:color="auto" w:fill="auto"/>
            <w:vAlign w:val="center"/>
            <w:hideMark/>
          </w:tcPr>
          <w:p w14:paraId="7C21EE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SNGL OPL NL Acdmc</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CD6DD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2019 SNGL OLP NL Acdmc</w:t>
            </w:r>
          </w:p>
        </w:tc>
        <w:tc>
          <w:tcPr>
            <w:tcW w:w="574" w:type="dxa"/>
            <w:tcBorders>
              <w:top w:val="nil"/>
              <w:left w:val="nil"/>
              <w:bottom w:val="single" w:sz="8" w:space="0" w:color="auto"/>
              <w:right w:val="single" w:sz="8" w:space="0" w:color="auto"/>
            </w:tcBorders>
            <w:shd w:val="clear" w:color="auto" w:fill="auto"/>
            <w:vAlign w:val="center"/>
            <w:hideMark/>
          </w:tcPr>
          <w:p w14:paraId="1A0A98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38EA33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2196F4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4CF6E0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4BDF8C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6FF025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00A18E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43454E7"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DF6015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120</w:t>
            </w:r>
          </w:p>
        </w:tc>
        <w:tc>
          <w:tcPr>
            <w:tcW w:w="2453" w:type="dxa"/>
            <w:tcBorders>
              <w:top w:val="nil"/>
              <w:left w:val="nil"/>
              <w:bottom w:val="single" w:sz="8" w:space="0" w:color="auto"/>
              <w:right w:val="single" w:sz="8" w:space="0" w:color="auto"/>
            </w:tcBorders>
            <w:shd w:val="clear" w:color="auto" w:fill="auto"/>
            <w:vAlign w:val="center"/>
            <w:hideMark/>
          </w:tcPr>
          <w:p w14:paraId="619E6C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ALNG LicSAPk</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5BDFA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OfficeProPlus ALNG LicSAPk MVL School</w:t>
            </w:r>
          </w:p>
        </w:tc>
        <w:tc>
          <w:tcPr>
            <w:tcW w:w="574" w:type="dxa"/>
            <w:tcBorders>
              <w:top w:val="nil"/>
              <w:left w:val="nil"/>
              <w:bottom w:val="single" w:sz="8" w:space="0" w:color="auto"/>
              <w:right w:val="single" w:sz="8" w:space="0" w:color="auto"/>
            </w:tcBorders>
            <w:shd w:val="clear" w:color="auto" w:fill="auto"/>
            <w:vAlign w:val="center"/>
            <w:hideMark/>
          </w:tcPr>
          <w:p w14:paraId="344B858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04D897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99E9D4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5037AF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192147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C285A9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329587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F77BF0A"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6AA032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6348A658"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xml:space="preserve">SISTEMA DE SEGURIDAD Y PROTECCION </w:t>
            </w:r>
          </w:p>
        </w:tc>
        <w:tc>
          <w:tcPr>
            <w:tcW w:w="3669" w:type="dxa"/>
            <w:tcBorders>
              <w:top w:val="nil"/>
              <w:left w:val="nil"/>
              <w:bottom w:val="single" w:sz="8" w:space="0" w:color="auto"/>
              <w:right w:val="nil"/>
            </w:tcBorders>
            <w:shd w:val="clear" w:color="auto" w:fill="auto"/>
            <w:vAlign w:val="center"/>
            <w:hideMark/>
          </w:tcPr>
          <w:p w14:paraId="7522655E"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4397BA7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ED92FB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D073F3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A10F75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7EEE1E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25D7EC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7D5C87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CC63D26"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FE8C5C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6FF7AF97"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ANTIVIRUS ESET CORPORATIVAS</w:t>
            </w:r>
          </w:p>
        </w:tc>
        <w:tc>
          <w:tcPr>
            <w:tcW w:w="3669" w:type="dxa"/>
            <w:tcBorders>
              <w:top w:val="nil"/>
              <w:left w:val="nil"/>
              <w:bottom w:val="single" w:sz="8" w:space="0" w:color="auto"/>
              <w:right w:val="nil"/>
            </w:tcBorders>
            <w:shd w:val="clear" w:color="auto" w:fill="auto"/>
            <w:vAlign w:val="center"/>
            <w:hideMark/>
          </w:tcPr>
          <w:p w14:paraId="0C182753"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single" w:sz="8" w:space="0" w:color="auto"/>
              <w:bottom w:val="single" w:sz="8" w:space="0" w:color="auto"/>
              <w:right w:val="single" w:sz="8" w:space="0" w:color="auto"/>
            </w:tcBorders>
            <w:shd w:val="clear" w:color="auto" w:fill="auto"/>
            <w:vAlign w:val="center"/>
            <w:hideMark/>
          </w:tcPr>
          <w:p w14:paraId="15A94B2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AB60E1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5481F5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AE6236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9E9942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0E5F65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128FED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7FE0338"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C24C4F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121</w:t>
            </w:r>
          </w:p>
        </w:tc>
        <w:tc>
          <w:tcPr>
            <w:tcW w:w="2453" w:type="dxa"/>
            <w:tcBorders>
              <w:top w:val="nil"/>
              <w:left w:val="nil"/>
              <w:bottom w:val="single" w:sz="8" w:space="0" w:color="auto"/>
              <w:right w:val="single" w:sz="8" w:space="0" w:color="auto"/>
            </w:tcBorders>
            <w:shd w:val="clear" w:color="auto" w:fill="auto"/>
            <w:vAlign w:val="center"/>
            <w:hideMark/>
          </w:tcPr>
          <w:p w14:paraId="09A593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Cobertura a un (1)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0183F7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Cobertura a un (1) año</w:t>
            </w:r>
          </w:p>
        </w:tc>
        <w:tc>
          <w:tcPr>
            <w:tcW w:w="574" w:type="dxa"/>
            <w:tcBorders>
              <w:top w:val="nil"/>
              <w:left w:val="nil"/>
              <w:bottom w:val="single" w:sz="8" w:space="0" w:color="auto"/>
              <w:right w:val="single" w:sz="8" w:space="0" w:color="auto"/>
            </w:tcBorders>
            <w:shd w:val="clear" w:color="auto" w:fill="auto"/>
            <w:vAlign w:val="center"/>
            <w:hideMark/>
          </w:tcPr>
          <w:p w14:paraId="2D4760E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65DE30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ADC2E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BF9A0E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29FEB5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C13F5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4AF668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983AC53"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6CE469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122</w:t>
            </w:r>
          </w:p>
        </w:tc>
        <w:tc>
          <w:tcPr>
            <w:tcW w:w="2453" w:type="dxa"/>
            <w:tcBorders>
              <w:top w:val="nil"/>
              <w:left w:val="nil"/>
              <w:bottom w:val="single" w:sz="8" w:space="0" w:color="auto"/>
              <w:right w:val="single" w:sz="8" w:space="0" w:color="auto"/>
            </w:tcBorders>
            <w:shd w:val="clear" w:color="auto" w:fill="auto"/>
            <w:vAlign w:val="center"/>
            <w:hideMark/>
          </w:tcPr>
          <w:p w14:paraId="427636F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Cobertura a dos (2)</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C2779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215D85F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BE9B61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FFC5EC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FCC2BB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6B5F36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D47B42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2D6E7B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EEB580E"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B76AE0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123</w:t>
            </w:r>
          </w:p>
        </w:tc>
        <w:tc>
          <w:tcPr>
            <w:tcW w:w="2453" w:type="dxa"/>
            <w:tcBorders>
              <w:top w:val="nil"/>
              <w:left w:val="nil"/>
              <w:bottom w:val="single" w:sz="8" w:space="0" w:color="auto"/>
              <w:right w:val="single" w:sz="8" w:space="0" w:color="auto"/>
            </w:tcBorders>
            <w:shd w:val="clear" w:color="auto" w:fill="auto"/>
            <w:vAlign w:val="center"/>
            <w:hideMark/>
          </w:tcPr>
          <w:p w14:paraId="52FE9C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Cobertura a tres (3)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CC02A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432348A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BA7EEF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488271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6508C9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B2FA5D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DFA59D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856399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C65F871"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59DC59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124</w:t>
            </w:r>
          </w:p>
        </w:tc>
        <w:tc>
          <w:tcPr>
            <w:tcW w:w="2453" w:type="dxa"/>
            <w:tcBorders>
              <w:top w:val="nil"/>
              <w:left w:val="nil"/>
              <w:bottom w:val="single" w:sz="8" w:space="0" w:color="auto"/>
              <w:right w:val="single" w:sz="8" w:space="0" w:color="auto"/>
            </w:tcBorders>
            <w:shd w:val="clear" w:color="auto" w:fill="auto"/>
            <w:vAlign w:val="center"/>
            <w:hideMark/>
          </w:tcPr>
          <w:p w14:paraId="50B2D8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Cifrado de datos ESET Deslock Pro Cobertura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81BFC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Cifrado de datos ESET Deslock Pro Cobertura un (1) año</w:t>
            </w:r>
          </w:p>
        </w:tc>
        <w:tc>
          <w:tcPr>
            <w:tcW w:w="574" w:type="dxa"/>
            <w:tcBorders>
              <w:top w:val="nil"/>
              <w:left w:val="nil"/>
              <w:bottom w:val="single" w:sz="8" w:space="0" w:color="auto"/>
              <w:right w:val="single" w:sz="8" w:space="0" w:color="auto"/>
            </w:tcBorders>
            <w:shd w:val="clear" w:color="auto" w:fill="auto"/>
            <w:vAlign w:val="center"/>
            <w:hideMark/>
          </w:tcPr>
          <w:p w14:paraId="64AEF54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7037F9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C4216C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E6F904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8FDD28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C8322E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DDE837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8A8AE37"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EF8F83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125</w:t>
            </w:r>
          </w:p>
        </w:tc>
        <w:tc>
          <w:tcPr>
            <w:tcW w:w="2453" w:type="dxa"/>
            <w:tcBorders>
              <w:top w:val="nil"/>
              <w:left w:val="nil"/>
              <w:bottom w:val="single" w:sz="8" w:space="0" w:color="auto"/>
              <w:right w:val="single" w:sz="8" w:space="0" w:color="auto"/>
            </w:tcBorders>
            <w:shd w:val="clear" w:color="auto" w:fill="auto"/>
            <w:vAlign w:val="center"/>
            <w:hideMark/>
          </w:tcPr>
          <w:p w14:paraId="505654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Cifrado de datos ESET Deslock Pro Cobertura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AF1D7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Cifrado de datos ESET Deslock Pro Cobertura dos (2) años</w:t>
            </w:r>
          </w:p>
        </w:tc>
        <w:tc>
          <w:tcPr>
            <w:tcW w:w="574" w:type="dxa"/>
            <w:tcBorders>
              <w:top w:val="nil"/>
              <w:left w:val="nil"/>
              <w:bottom w:val="single" w:sz="8" w:space="0" w:color="auto"/>
              <w:right w:val="single" w:sz="8" w:space="0" w:color="auto"/>
            </w:tcBorders>
            <w:shd w:val="clear" w:color="auto" w:fill="auto"/>
            <w:vAlign w:val="center"/>
            <w:hideMark/>
          </w:tcPr>
          <w:p w14:paraId="4AEA02E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E7DE90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F608E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650345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DF58F8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08F18C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CB6B77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3AB7E85"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A303C2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126</w:t>
            </w:r>
          </w:p>
        </w:tc>
        <w:tc>
          <w:tcPr>
            <w:tcW w:w="2453" w:type="dxa"/>
            <w:tcBorders>
              <w:top w:val="nil"/>
              <w:left w:val="nil"/>
              <w:bottom w:val="single" w:sz="8" w:space="0" w:color="auto"/>
              <w:right w:val="single" w:sz="8" w:space="0" w:color="auto"/>
            </w:tcBorders>
            <w:shd w:val="clear" w:color="auto" w:fill="auto"/>
            <w:vAlign w:val="center"/>
            <w:hideMark/>
          </w:tcPr>
          <w:p w14:paraId="677FE1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de Antivirus ESET Endpoint Protection Standard Cobertura a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FFA129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Standard Cobertura a dos (1) años</w:t>
            </w:r>
          </w:p>
        </w:tc>
        <w:tc>
          <w:tcPr>
            <w:tcW w:w="574" w:type="dxa"/>
            <w:tcBorders>
              <w:top w:val="nil"/>
              <w:left w:val="nil"/>
              <w:bottom w:val="single" w:sz="8" w:space="0" w:color="auto"/>
              <w:right w:val="single" w:sz="8" w:space="0" w:color="auto"/>
            </w:tcBorders>
            <w:shd w:val="clear" w:color="auto" w:fill="auto"/>
            <w:vAlign w:val="center"/>
            <w:hideMark/>
          </w:tcPr>
          <w:p w14:paraId="27A6E0D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80CCA0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DB08A8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8BE1D4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076F3C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E730D3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ECE840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1EA9A8A"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52191D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127</w:t>
            </w:r>
          </w:p>
        </w:tc>
        <w:tc>
          <w:tcPr>
            <w:tcW w:w="2453" w:type="dxa"/>
            <w:tcBorders>
              <w:top w:val="nil"/>
              <w:left w:val="nil"/>
              <w:bottom w:val="single" w:sz="8" w:space="0" w:color="auto"/>
              <w:right w:val="single" w:sz="8" w:space="0" w:color="auto"/>
            </w:tcBorders>
            <w:shd w:val="clear" w:color="auto" w:fill="auto"/>
            <w:vAlign w:val="center"/>
            <w:hideMark/>
          </w:tcPr>
          <w:p w14:paraId="13E43F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Standard Cobertura a dos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672F6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Standard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73779C5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EB4AE6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494BE7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95B31B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A8F47E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5C6E7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3AB2A18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D1BFE9A"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037A7A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128</w:t>
            </w:r>
          </w:p>
        </w:tc>
        <w:tc>
          <w:tcPr>
            <w:tcW w:w="2453" w:type="dxa"/>
            <w:tcBorders>
              <w:top w:val="nil"/>
              <w:left w:val="nil"/>
              <w:bottom w:val="single" w:sz="8" w:space="0" w:color="auto"/>
              <w:right w:val="single" w:sz="8" w:space="0" w:color="auto"/>
            </w:tcBorders>
            <w:shd w:val="clear" w:color="auto" w:fill="auto"/>
            <w:vAlign w:val="center"/>
            <w:hideMark/>
          </w:tcPr>
          <w:p w14:paraId="022888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Standard Cobertura a tres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802578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Standard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3CE5AB0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1DFA84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C4779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CFE5F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593FF5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9B715E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FD0175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6DF2676"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6035B4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129</w:t>
            </w:r>
          </w:p>
        </w:tc>
        <w:tc>
          <w:tcPr>
            <w:tcW w:w="2453" w:type="dxa"/>
            <w:tcBorders>
              <w:top w:val="nil"/>
              <w:left w:val="nil"/>
              <w:bottom w:val="single" w:sz="8" w:space="0" w:color="auto"/>
              <w:right w:val="single" w:sz="8" w:space="0" w:color="auto"/>
            </w:tcBorders>
            <w:shd w:val="clear" w:color="auto" w:fill="auto"/>
            <w:vAlign w:val="center"/>
            <w:hideMark/>
          </w:tcPr>
          <w:p w14:paraId="39D153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de Antivirus ESET Endpoint Protection advance Cloud Cobertura a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E8456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Cloud Cobertura a un (1) año</w:t>
            </w:r>
          </w:p>
        </w:tc>
        <w:tc>
          <w:tcPr>
            <w:tcW w:w="574" w:type="dxa"/>
            <w:tcBorders>
              <w:top w:val="nil"/>
              <w:left w:val="nil"/>
              <w:bottom w:val="single" w:sz="8" w:space="0" w:color="auto"/>
              <w:right w:val="single" w:sz="8" w:space="0" w:color="auto"/>
            </w:tcBorders>
            <w:shd w:val="clear" w:color="auto" w:fill="auto"/>
            <w:vAlign w:val="center"/>
            <w:hideMark/>
          </w:tcPr>
          <w:p w14:paraId="2603352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41B70A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BBDEC8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0277E1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61CEEA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EFD572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804AFF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E49BA0A"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9D3829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130</w:t>
            </w:r>
          </w:p>
        </w:tc>
        <w:tc>
          <w:tcPr>
            <w:tcW w:w="2453" w:type="dxa"/>
            <w:tcBorders>
              <w:top w:val="nil"/>
              <w:left w:val="nil"/>
              <w:bottom w:val="single" w:sz="8" w:space="0" w:color="auto"/>
              <w:right w:val="single" w:sz="8" w:space="0" w:color="auto"/>
            </w:tcBorders>
            <w:shd w:val="clear" w:color="auto" w:fill="auto"/>
            <w:vAlign w:val="center"/>
            <w:hideMark/>
          </w:tcPr>
          <w:p w14:paraId="7246A3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de Antivirus ESET Endpoint Protection advance Cloud Cobertura a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B0385C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Endpoint Protection advance Cloud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713055D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65A39E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E6C254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5DE6D1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10B8E2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358571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F12C62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C0F5824" w14:textId="77777777" w:rsidTr="00A745ED">
        <w:trPr>
          <w:trHeight w:val="33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D72D79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19C694E7"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xml:space="preserve">ANTIVIRUS INDIVIDUALES  </w:t>
            </w:r>
          </w:p>
        </w:tc>
        <w:tc>
          <w:tcPr>
            <w:tcW w:w="3669" w:type="dxa"/>
            <w:tcBorders>
              <w:top w:val="nil"/>
              <w:left w:val="nil"/>
              <w:bottom w:val="single" w:sz="8" w:space="0" w:color="auto"/>
              <w:right w:val="nil"/>
            </w:tcBorders>
            <w:shd w:val="clear" w:color="auto" w:fill="auto"/>
            <w:vAlign w:val="center"/>
            <w:hideMark/>
          </w:tcPr>
          <w:p w14:paraId="724B26D9"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481E573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F054AC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9126DB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306D80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89A24E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C86EA7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EDDBFA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89F9C39"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3B5466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131</w:t>
            </w:r>
          </w:p>
        </w:tc>
        <w:tc>
          <w:tcPr>
            <w:tcW w:w="2453" w:type="dxa"/>
            <w:tcBorders>
              <w:top w:val="nil"/>
              <w:left w:val="nil"/>
              <w:bottom w:val="single" w:sz="8" w:space="0" w:color="auto"/>
              <w:right w:val="single" w:sz="8" w:space="0" w:color="auto"/>
            </w:tcBorders>
            <w:shd w:val="clear" w:color="auto" w:fill="auto"/>
            <w:vAlign w:val="center"/>
            <w:hideMark/>
          </w:tcPr>
          <w:p w14:paraId="0C5BAC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NOD32 Cobertura a un (1) año 1 a 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3F289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NOD32 Cobertura a un (1) año (1-5 USUARIOS)</w:t>
            </w:r>
          </w:p>
        </w:tc>
        <w:tc>
          <w:tcPr>
            <w:tcW w:w="574" w:type="dxa"/>
            <w:tcBorders>
              <w:top w:val="nil"/>
              <w:left w:val="nil"/>
              <w:bottom w:val="single" w:sz="8" w:space="0" w:color="auto"/>
              <w:right w:val="single" w:sz="8" w:space="0" w:color="auto"/>
            </w:tcBorders>
            <w:shd w:val="clear" w:color="auto" w:fill="auto"/>
            <w:vAlign w:val="center"/>
            <w:hideMark/>
          </w:tcPr>
          <w:p w14:paraId="7A9473D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C2BE13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A6C793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E72F23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AC333D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DA9D0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6B353B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19EEEE4"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E39238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132</w:t>
            </w:r>
          </w:p>
        </w:tc>
        <w:tc>
          <w:tcPr>
            <w:tcW w:w="2453" w:type="dxa"/>
            <w:tcBorders>
              <w:top w:val="nil"/>
              <w:left w:val="nil"/>
              <w:bottom w:val="single" w:sz="8" w:space="0" w:color="auto"/>
              <w:right w:val="single" w:sz="8" w:space="0" w:color="auto"/>
            </w:tcBorders>
            <w:shd w:val="clear" w:color="auto" w:fill="auto"/>
            <w:vAlign w:val="center"/>
            <w:hideMark/>
          </w:tcPr>
          <w:p w14:paraId="6113DB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NOD32 Cobertura a dos (2) años 1-5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1E48D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NOD32 Cobertura a dos (2) años (1-5 USUARIOS)</w:t>
            </w:r>
          </w:p>
        </w:tc>
        <w:tc>
          <w:tcPr>
            <w:tcW w:w="574" w:type="dxa"/>
            <w:tcBorders>
              <w:top w:val="nil"/>
              <w:left w:val="nil"/>
              <w:bottom w:val="single" w:sz="8" w:space="0" w:color="auto"/>
              <w:right w:val="single" w:sz="8" w:space="0" w:color="auto"/>
            </w:tcBorders>
            <w:shd w:val="clear" w:color="auto" w:fill="auto"/>
            <w:vAlign w:val="center"/>
            <w:hideMark/>
          </w:tcPr>
          <w:p w14:paraId="480731A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707FD5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88F35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9154CF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137A27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E5F675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D0B9D5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DCE2C01"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93F58B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133</w:t>
            </w:r>
          </w:p>
        </w:tc>
        <w:tc>
          <w:tcPr>
            <w:tcW w:w="2453" w:type="dxa"/>
            <w:tcBorders>
              <w:top w:val="nil"/>
              <w:left w:val="nil"/>
              <w:bottom w:val="single" w:sz="8" w:space="0" w:color="auto"/>
              <w:right w:val="single" w:sz="8" w:space="0" w:color="auto"/>
            </w:tcBorders>
            <w:shd w:val="clear" w:color="auto" w:fill="auto"/>
            <w:vAlign w:val="center"/>
            <w:hideMark/>
          </w:tcPr>
          <w:p w14:paraId="3E3B9E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Internet Security cobertura 1 años (1-5 usuaios)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037BB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Internet Security cobertura a un (1) año (1-5 USUARIOS)</w:t>
            </w:r>
          </w:p>
        </w:tc>
        <w:tc>
          <w:tcPr>
            <w:tcW w:w="574" w:type="dxa"/>
            <w:tcBorders>
              <w:top w:val="nil"/>
              <w:left w:val="nil"/>
              <w:bottom w:val="single" w:sz="8" w:space="0" w:color="auto"/>
              <w:right w:val="single" w:sz="8" w:space="0" w:color="auto"/>
            </w:tcBorders>
            <w:shd w:val="clear" w:color="auto" w:fill="auto"/>
            <w:vAlign w:val="center"/>
            <w:hideMark/>
          </w:tcPr>
          <w:p w14:paraId="45274D1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FC5272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97BB4B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9CFECF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8C3044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C878F8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79AEEF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6285642"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97B1DF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134</w:t>
            </w:r>
          </w:p>
        </w:tc>
        <w:tc>
          <w:tcPr>
            <w:tcW w:w="2453" w:type="dxa"/>
            <w:tcBorders>
              <w:top w:val="nil"/>
              <w:left w:val="nil"/>
              <w:bottom w:val="single" w:sz="8" w:space="0" w:color="auto"/>
              <w:right w:val="single" w:sz="8" w:space="0" w:color="auto"/>
            </w:tcBorders>
            <w:shd w:val="clear" w:color="auto" w:fill="auto"/>
            <w:vAlign w:val="center"/>
            <w:hideMark/>
          </w:tcPr>
          <w:p w14:paraId="333A8E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Internet Security cobertura 2 años (1-5 usuaios)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87542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de Antivirus ESET Internet Security cobertura a un (2) años (1-5 USUARIOS)</w:t>
            </w:r>
          </w:p>
        </w:tc>
        <w:tc>
          <w:tcPr>
            <w:tcW w:w="574" w:type="dxa"/>
            <w:tcBorders>
              <w:top w:val="nil"/>
              <w:left w:val="nil"/>
              <w:bottom w:val="single" w:sz="8" w:space="0" w:color="auto"/>
              <w:right w:val="single" w:sz="8" w:space="0" w:color="auto"/>
            </w:tcBorders>
            <w:shd w:val="clear" w:color="auto" w:fill="auto"/>
            <w:vAlign w:val="center"/>
            <w:hideMark/>
          </w:tcPr>
          <w:p w14:paraId="7576E7D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DA92CF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E2F2EB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31EF4D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5A4EE2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351DBA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665B04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D935C94"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481D9D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135</w:t>
            </w:r>
          </w:p>
        </w:tc>
        <w:tc>
          <w:tcPr>
            <w:tcW w:w="2453" w:type="dxa"/>
            <w:tcBorders>
              <w:top w:val="nil"/>
              <w:left w:val="nil"/>
              <w:bottom w:val="single" w:sz="8" w:space="0" w:color="auto"/>
              <w:right w:val="single" w:sz="8" w:space="0" w:color="auto"/>
            </w:tcBorders>
            <w:shd w:val="clear" w:color="auto" w:fill="auto"/>
            <w:vAlign w:val="center"/>
            <w:hideMark/>
          </w:tcPr>
          <w:p w14:paraId="34902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ESET DLP Safetica cobertura 1 años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A2230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ESET DLP Safetica cobertura tres (1) años</w:t>
            </w:r>
          </w:p>
        </w:tc>
        <w:tc>
          <w:tcPr>
            <w:tcW w:w="574" w:type="dxa"/>
            <w:tcBorders>
              <w:top w:val="nil"/>
              <w:left w:val="nil"/>
              <w:bottom w:val="single" w:sz="8" w:space="0" w:color="auto"/>
              <w:right w:val="single" w:sz="8" w:space="0" w:color="auto"/>
            </w:tcBorders>
            <w:shd w:val="clear" w:color="auto" w:fill="auto"/>
            <w:vAlign w:val="center"/>
            <w:hideMark/>
          </w:tcPr>
          <w:p w14:paraId="2CAE62B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90D4B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E057D1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39C410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C78994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99D989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DF43B4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ECFD422"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953535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136</w:t>
            </w:r>
          </w:p>
        </w:tc>
        <w:tc>
          <w:tcPr>
            <w:tcW w:w="2453" w:type="dxa"/>
            <w:tcBorders>
              <w:top w:val="nil"/>
              <w:left w:val="nil"/>
              <w:bottom w:val="single" w:sz="8" w:space="0" w:color="auto"/>
              <w:right w:val="single" w:sz="8" w:space="0" w:color="auto"/>
            </w:tcBorders>
            <w:shd w:val="clear" w:color="auto" w:fill="auto"/>
            <w:vAlign w:val="center"/>
            <w:hideMark/>
          </w:tcPr>
          <w:p w14:paraId="5CAFEA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ESET DLP Safetica cobertura tres años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3CC79B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ESET DLP Safetica cobertura tres (2) años</w:t>
            </w:r>
          </w:p>
        </w:tc>
        <w:tc>
          <w:tcPr>
            <w:tcW w:w="574" w:type="dxa"/>
            <w:tcBorders>
              <w:top w:val="nil"/>
              <w:left w:val="nil"/>
              <w:bottom w:val="single" w:sz="8" w:space="0" w:color="auto"/>
              <w:right w:val="single" w:sz="8" w:space="0" w:color="auto"/>
            </w:tcBorders>
            <w:shd w:val="clear" w:color="auto" w:fill="auto"/>
            <w:vAlign w:val="center"/>
            <w:hideMark/>
          </w:tcPr>
          <w:p w14:paraId="36658E3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10E753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2B32AD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E7EBFE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F943C2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4D3C7E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BA9DEA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F2C2E7F"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609F4E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137</w:t>
            </w:r>
          </w:p>
        </w:tc>
        <w:tc>
          <w:tcPr>
            <w:tcW w:w="2453" w:type="dxa"/>
            <w:tcBorders>
              <w:top w:val="nil"/>
              <w:left w:val="nil"/>
              <w:bottom w:val="single" w:sz="8" w:space="0" w:color="auto"/>
              <w:right w:val="single" w:sz="8" w:space="0" w:color="auto"/>
            </w:tcBorders>
            <w:shd w:val="clear" w:color="auto" w:fill="auto"/>
            <w:vAlign w:val="center"/>
            <w:hideMark/>
          </w:tcPr>
          <w:p w14:paraId="2705A9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ESET DLP Safetica cobertura un año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F4AFE3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ESET DLP Safetica cobertura tres (3) años</w:t>
            </w:r>
          </w:p>
        </w:tc>
        <w:tc>
          <w:tcPr>
            <w:tcW w:w="574" w:type="dxa"/>
            <w:tcBorders>
              <w:top w:val="nil"/>
              <w:left w:val="nil"/>
              <w:bottom w:val="single" w:sz="8" w:space="0" w:color="auto"/>
              <w:right w:val="single" w:sz="8" w:space="0" w:color="auto"/>
            </w:tcBorders>
            <w:shd w:val="clear" w:color="auto" w:fill="auto"/>
            <w:vAlign w:val="center"/>
            <w:hideMark/>
          </w:tcPr>
          <w:p w14:paraId="1B06FF1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675B66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CE46AF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1E8207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132E29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82C189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EB775B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522DA30"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D00946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4A4929B3"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RENOVACION ANTIVIRUS ESET INDIVIDUALES</w:t>
            </w:r>
          </w:p>
        </w:tc>
        <w:tc>
          <w:tcPr>
            <w:tcW w:w="3669" w:type="dxa"/>
            <w:tcBorders>
              <w:top w:val="nil"/>
              <w:left w:val="nil"/>
              <w:bottom w:val="single" w:sz="8" w:space="0" w:color="auto"/>
              <w:right w:val="nil"/>
            </w:tcBorders>
            <w:shd w:val="clear" w:color="auto" w:fill="auto"/>
            <w:vAlign w:val="center"/>
            <w:hideMark/>
          </w:tcPr>
          <w:p w14:paraId="73D1978F"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4AB0397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59A6A0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FE2141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F297AC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55784E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992414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ADEEC7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E0EA4AB"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519436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138</w:t>
            </w:r>
          </w:p>
        </w:tc>
        <w:tc>
          <w:tcPr>
            <w:tcW w:w="2453" w:type="dxa"/>
            <w:tcBorders>
              <w:top w:val="nil"/>
              <w:left w:val="nil"/>
              <w:bottom w:val="single" w:sz="8" w:space="0" w:color="auto"/>
              <w:right w:val="single" w:sz="8" w:space="0" w:color="auto"/>
            </w:tcBorders>
            <w:shd w:val="clear" w:color="auto" w:fill="auto"/>
            <w:vAlign w:val="center"/>
            <w:hideMark/>
          </w:tcPr>
          <w:p w14:paraId="353C53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NOD32 Cobertura a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669FF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NOD32 Cobertura a un 1  año</w:t>
            </w:r>
          </w:p>
        </w:tc>
        <w:tc>
          <w:tcPr>
            <w:tcW w:w="574" w:type="dxa"/>
            <w:tcBorders>
              <w:top w:val="nil"/>
              <w:left w:val="nil"/>
              <w:bottom w:val="single" w:sz="8" w:space="0" w:color="auto"/>
              <w:right w:val="single" w:sz="8" w:space="0" w:color="auto"/>
            </w:tcBorders>
            <w:shd w:val="clear" w:color="auto" w:fill="auto"/>
            <w:vAlign w:val="center"/>
            <w:hideMark/>
          </w:tcPr>
          <w:p w14:paraId="0B81969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57BE2E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CBD420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39C40D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C7081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311B15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8CE513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E52D25A"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2CFE70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139</w:t>
            </w:r>
          </w:p>
        </w:tc>
        <w:tc>
          <w:tcPr>
            <w:tcW w:w="2453" w:type="dxa"/>
            <w:tcBorders>
              <w:top w:val="nil"/>
              <w:left w:val="nil"/>
              <w:bottom w:val="single" w:sz="8" w:space="0" w:color="auto"/>
              <w:right w:val="single" w:sz="8" w:space="0" w:color="auto"/>
            </w:tcBorders>
            <w:shd w:val="clear" w:color="auto" w:fill="auto"/>
            <w:vAlign w:val="center"/>
            <w:hideMark/>
          </w:tcPr>
          <w:p w14:paraId="6CDDAB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NOD32 cobertura a un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F0109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NOD32 Cobertura a dos años</w:t>
            </w:r>
          </w:p>
        </w:tc>
        <w:tc>
          <w:tcPr>
            <w:tcW w:w="574" w:type="dxa"/>
            <w:tcBorders>
              <w:top w:val="nil"/>
              <w:left w:val="nil"/>
              <w:bottom w:val="single" w:sz="8" w:space="0" w:color="auto"/>
              <w:right w:val="single" w:sz="8" w:space="0" w:color="auto"/>
            </w:tcBorders>
            <w:shd w:val="clear" w:color="auto" w:fill="auto"/>
            <w:vAlign w:val="center"/>
            <w:hideMark/>
          </w:tcPr>
          <w:p w14:paraId="35E4C80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4DB16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3FC0C4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770452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919D3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EE498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2B17E9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7A0EF0E"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A5CC2E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140</w:t>
            </w:r>
          </w:p>
        </w:tc>
        <w:tc>
          <w:tcPr>
            <w:tcW w:w="2453" w:type="dxa"/>
            <w:tcBorders>
              <w:top w:val="nil"/>
              <w:left w:val="nil"/>
              <w:bottom w:val="single" w:sz="8" w:space="0" w:color="auto"/>
              <w:right w:val="single" w:sz="8" w:space="0" w:color="auto"/>
            </w:tcBorders>
            <w:shd w:val="clear" w:color="auto" w:fill="auto"/>
            <w:vAlign w:val="center"/>
            <w:hideMark/>
          </w:tcPr>
          <w:p w14:paraId="53AEF5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NOD32 c-bertura 3 anos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9FFF17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NOD32 Cobertura a tres</w:t>
            </w:r>
          </w:p>
        </w:tc>
        <w:tc>
          <w:tcPr>
            <w:tcW w:w="574" w:type="dxa"/>
            <w:tcBorders>
              <w:top w:val="nil"/>
              <w:left w:val="nil"/>
              <w:bottom w:val="single" w:sz="8" w:space="0" w:color="auto"/>
              <w:right w:val="single" w:sz="8" w:space="0" w:color="auto"/>
            </w:tcBorders>
            <w:shd w:val="clear" w:color="auto" w:fill="auto"/>
            <w:vAlign w:val="center"/>
            <w:hideMark/>
          </w:tcPr>
          <w:p w14:paraId="6AE0798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0A38C4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D4893D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45BC2F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F5287B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C2D747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6D9ABC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E942158"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3FFB12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141</w:t>
            </w:r>
          </w:p>
        </w:tc>
        <w:tc>
          <w:tcPr>
            <w:tcW w:w="2453" w:type="dxa"/>
            <w:tcBorders>
              <w:top w:val="nil"/>
              <w:left w:val="nil"/>
              <w:bottom w:val="single" w:sz="8" w:space="0" w:color="auto"/>
              <w:right w:val="single" w:sz="8" w:space="0" w:color="auto"/>
            </w:tcBorders>
            <w:shd w:val="clear" w:color="auto" w:fill="auto"/>
            <w:vAlign w:val="center"/>
            <w:hideMark/>
          </w:tcPr>
          <w:p w14:paraId="433CAA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Internet Security cobertura a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96959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Internet Security cobertura a uno (1) año</w:t>
            </w:r>
          </w:p>
        </w:tc>
        <w:tc>
          <w:tcPr>
            <w:tcW w:w="574" w:type="dxa"/>
            <w:tcBorders>
              <w:top w:val="nil"/>
              <w:left w:val="nil"/>
              <w:bottom w:val="single" w:sz="8" w:space="0" w:color="auto"/>
              <w:right w:val="single" w:sz="8" w:space="0" w:color="auto"/>
            </w:tcBorders>
            <w:shd w:val="clear" w:color="auto" w:fill="auto"/>
            <w:vAlign w:val="center"/>
            <w:hideMark/>
          </w:tcPr>
          <w:p w14:paraId="299179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CDE36F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3EFD85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34B01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F89712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6C6907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AA171B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D9F3595"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3CFF8B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142</w:t>
            </w:r>
          </w:p>
        </w:tc>
        <w:tc>
          <w:tcPr>
            <w:tcW w:w="2453" w:type="dxa"/>
            <w:tcBorders>
              <w:top w:val="nil"/>
              <w:left w:val="nil"/>
              <w:bottom w:val="single" w:sz="8" w:space="0" w:color="auto"/>
              <w:right w:val="single" w:sz="8" w:space="0" w:color="auto"/>
            </w:tcBorders>
            <w:shd w:val="clear" w:color="auto" w:fill="auto"/>
            <w:vAlign w:val="center"/>
            <w:hideMark/>
          </w:tcPr>
          <w:p w14:paraId="3C859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Internet Security cobertura a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CEBF4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Internet Security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33212F8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B28FD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E8B243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AF9C56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B179FD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45BF29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677666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D2551BD"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FD7849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143</w:t>
            </w:r>
          </w:p>
        </w:tc>
        <w:tc>
          <w:tcPr>
            <w:tcW w:w="2453" w:type="dxa"/>
            <w:tcBorders>
              <w:top w:val="nil"/>
              <w:left w:val="nil"/>
              <w:bottom w:val="single" w:sz="8" w:space="0" w:color="auto"/>
              <w:right w:val="single" w:sz="8" w:space="0" w:color="auto"/>
            </w:tcBorders>
            <w:shd w:val="clear" w:color="auto" w:fill="auto"/>
            <w:vAlign w:val="center"/>
            <w:hideMark/>
          </w:tcPr>
          <w:p w14:paraId="6A07AC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Internet Security cobertura a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36D4F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Internet Security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53A2B10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36ED0C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D4D588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B4B4B1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28D06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745F9B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2896CF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E93FF38"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BBD80A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6FFC401B"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xml:space="preserve">RENOVACION ANTIVIRUS ESET CORPORATIVO </w:t>
            </w:r>
          </w:p>
        </w:tc>
        <w:tc>
          <w:tcPr>
            <w:tcW w:w="3669" w:type="dxa"/>
            <w:tcBorders>
              <w:top w:val="nil"/>
              <w:left w:val="nil"/>
              <w:bottom w:val="single" w:sz="8" w:space="0" w:color="auto"/>
              <w:right w:val="nil"/>
            </w:tcBorders>
            <w:shd w:val="clear" w:color="auto" w:fill="auto"/>
            <w:vAlign w:val="center"/>
            <w:hideMark/>
          </w:tcPr>
          <w:p w14:paraId="3B343EAD"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5E5537D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64CB19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744B57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1F222A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128D9C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7388BF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F5DDA7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F0F3413"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EB2F35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144</w:t>
            </w:r>
          </w:p>
        </w:tc>
        <w:tc>
          <w:tcPr>
            <w:tcW w:w="2453" w:type="dxa"/>
            <w:tcBorders>
              <w:top w:val="nil"/>
              <w:left w:val="nil"/>
              <w:bottom w:val="single" w:sz="8" w:space="0" w:color="auto"/>
              <w:right w:val="single" w:sz="8" w:space="0" w:color="auto"/>
            </w:tcBorders>
            <w:shd w:val="clear" w:color="auto" w:fill="auto"/>
            <w:vAlign w:val="center"/>
            <w:hideMark/>
          </w:tcPr>
          <w:p w14:paraId="722D3A8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cobertura 1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C2B07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Cobertura a uno (1) año</w:t>
            </w:r>
          </w:p>
        </w:tc>
        <w:tc>
          <w:tcPr>
            <w:tcW w:w="574" w:type="dxa"/>
            <w:tcBorders>
              <w:top w:val="nil"/>
              <w:left w:val="nil"/>
              <w:bottom w:val="single" w:sz="8" w:space="0" w:color="auto"/>
              <w:right w:val="single" w:sz="8" w:space="0" w:color="auto"/>
            </w:tcBorders>
            <w:shd w:val="clear" w:color="auto" w:fill="auto"/>
            <w:vAlign w:val="center"/>
            <w:hideMark/>
          </w:tcPr>
          <w:p w14:paraId="29BF947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5AFF69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A93083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5B01E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0805EC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7C1F2F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693617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EFFC0AA"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54DA3E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145</w:t>
            </w:r>
          </w:p>
        </w:tc>
        <w:tc>
          <w:tcPr>
            <w:tcW w:w="2453" w:type="dxa"/>
            <w:tcBorders>
              <w:top w:val="nil"/>
              <w:left w:val="nil"/>
              <w:bottom w:val="single" w:sz="8" w:space="0" w:color="auto"/>
              <w:right w:val="single" w:sz="8" w:space="0" w:color="auto"/>
            </w:tcBorders>
            <w:shd w:val="clear" w:color="auto" w:fill="auto"/>
            <w:vAlign w:val="center"/>
            <w:hideMark/>
          </w:tcPr>
          <w:p w14:paraId="6E96B1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Security  cobertura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634FA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Security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5986C11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1A9C2A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89C745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5278C2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939E6D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D59215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F5FF32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EEDF80E"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48EF4A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146</w:t>
            </w:r>
          </w:p>
        </w:tc>
        <w:tc>
          <w:tcPr>
            <w:tcW w:w="2453" w:type="dxa"/>
            <w:tcBorders>
              <w:top w:val="nil"/>
              <w:left w:val="nil"/>
              <w:bottom w:val="single" w:sz="8" w:space="0" w:color="auto"/>
              <w:right w:val="single" w:sz="8" w:space="0" w:color="auto"/>
            </w:tcBorders>
            <w:shd w:val="clear" w:color="auto" w:fill="auto"/>
            <w:vAlign w:val="center"/>
            <w:hideMark/>
          </w:tcPr>
          <w:p w14:paraId="7B4C7B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Cobertura a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03110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3545C1D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02A6A3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639854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7BB426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5EF06B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DE1752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D57DE0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054D84D"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A52036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147</w:t>
            </w:r>
          </w:p>
        </w:tc>
        <w:tc>
          <w:tcPr>
            <w:tcW w:w="2453" w:type="dxa"/>
            <w:tcBorders>
              <w:top w:val="nil"/>
              <w:left w:val="nil"/>
              <w:bottom w:val="single" w:sz="8" w:space="0" w:color="auto"/>
              <w:right w:val="single" w:sz="8" w:space="0" w:color="auto"/>
            </w:tcBorders>
            <w:shd w:val="clear" w:color="auto" w:fill="auto"/>
            <w:vAlign w:val="center"/>
            <w:hideMark/>
          </w:tcPr>
          <w:p w14:paraId="575A84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Cobertura a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6A1BC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Cobertura a un (1) año</w:t>
            </w:r>
          </w:p>
        </w:tc>
        <w:tc>
          <w:tcPr>
            <w:tcW w:w="574" w:type="dxa"/>
            <w:tcBorders>
              <w:top w:val="nil"/>
              <w:left w:val="nil"/>
              <w:bottom w:val="single" w:sz="8" w:space="0" w:color="auto"/>
              <w:right w:val="single" w:sz="8" w:space="0" w:color="auto"/>
            </w:tcBorders>
            <w:shd w:val="clear" w:color="auto" w:fill="auto"/>
            <w:vAlign w:val="center"/>
            <w:hideMark/>
          </w:tcPr>
          <w:p w14:paraId="45D845F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500744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D79FBC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BBC99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D6AA98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FF6D7B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BBD82E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9D33493"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1FAD4C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148</w:t>
            </w:r>
          </w:p>
        </w:tc>
        <w:tc>
          <w:tcPr>
            <w:tcW w:w="2453" w:type="dxa"/>
            <w:tcBorders>
              <w:top w:val="nil"/>
              <w:left w:val="nil"/>
              <w:bottom w:val="single" w:sz="8" w:space="0" w:color="auto"/>
              <w:right w:val="single" w:sz="8" w:space="0" w:color="auto"/>
            </w:tcBorders>
            <w:shd w:val="clear" w:color="auto" w:fill="auto"/>
            <w:vAlign w:val="center"/>
            <w:hideMark/>
          </w:tcPr>
          <w:p w14:paraId="3EC1586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Cobertura a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A68D1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4238939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F835ED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DD9A35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15CF10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597E6B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F7A213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3B5A148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21CD2E1"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694AC9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149</w:t>
            </w:r>
          </w:p>
        </w:tc>
        <w:tc>
          <w:tcPr>
            <w:tcW w:w="2453" w:type="dxa"/>
            <w:tcBorders>
              <w:top w:val="nil"/>
              <w:left w:val="nil"/>
              <w:bottom w:val="single" w:sz="8" w:space="0" w:color="auto"/>
              <w:right w:val="single" w:sz="8" w:space="0" w:color="auto"/>
            </w:tcBorders>
            <w:shd w:val="clear" w:color="auto" w:fill="auto"/>
            <w:vAlign w:val="center"/>
            <w:hideMark/>
          </w:tcPr>
          <w:p w14:paraId="10ADF7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Cobertura a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D061A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6E34731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D307FF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8AAFB2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271025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472DBD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5683E4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B297FE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E93A206"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6D2D54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150</w:t>
            </w:r>
          </w:p>
        </w:tc>
        <w:tc>
          <w:tcPr>
            <w:tcW w:w="2453" w:type="dxa"/>
            <w:tcBorders>
              <w:top w:val="nil"/>
              <w:left w:val="nil"/>
              <w:bottom w:val="single" w:sz="8" w:space="0" w:color="auto"/>
              <w:right w:val="single" w:sz="8" w:space="0" w:color="auto"/>
            </w:tcBorders>
            <w:shd w:val="clear" w:color="auto" w:fill="auto"/>
            <w:vAlign w:val="center"/>
            <w:hideMark/>
          </w:tcPr>
          <w:p w14:paraId="214D19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cloud Cobertura a uno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5D079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cloud Cobertura a uno (1) año</w:t>
            </w:r>
          </w:p>
        </w:tc>
        <w:tc>
          <w:tcPr>
            <w:tcW w:w="574" w:type="dxa"/>
            <w:tcBorders>
              <w:top w:val="nil"/>
              <w:left w:val="nil"/>
              <w:bottom w:val="single" w:sz="8" w:space="0" w:color="auto"/>
              <w:right w:val="single" w:sz="8" w:space="0" w:color="auto"/>
            </w:tcBorders>
            <w:shd w:val="clear" w:color="auto" w:fill="auto"/>
            <w:vAlign w:val="center"/>
            <w:hideMark/>
          </w:tcPr>
          <w:p w14:paraId="49C8D47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88B738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8DBF8E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9E7AC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7DA1F0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5E4557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3B0540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D7A39F1" w14:textId="77777777" w:rsidTr="00A745ED">
        <w:trPr>
          <w:trHeight w:val="129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0BB9D1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151</w:t>
            </w:r>
          </w:p>
        </w:tc>
        <w:tc>
          <w:tcPr>
            <w:tcW w:w="2453" w:type="dxa"/>
            <w:tcBorders>
              <w:top w:val="nil"/>
              <w:left w:val="nil"/>
              <w:bottom w:val="single" w:sz="8" w:space="0" w:color="auto"/>
              <w:right w:val="single" w:sz="8" w:space="0" w:color="auto"/>
            </w:tcBorders>
            <w:shd w:val="clear" w:color="auto" w:fill="auto"/>
            <w:vAlign w:val="center"/>
            <w:hideMark/>
          </w:tcPr>
          <w:p w14:paraId="18865E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Security Cloud Cobertura a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5D821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Security Cloud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7F82FE0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F578DF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CEECEB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07E32D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470C6C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585CED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95D5B0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60DD5D1"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50DABF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152</w:t>
            </w:r>
          </w:p>
        </w:tc>
        <w:tc>
          <w:tcPr>
            <w:tcW w:w="2453" w:type="dxa"/>
            <w:tcBorders>
              <w:top w:val="nil"/>
              <w:left w:val="nil"/>
              <w:bottom w:val="single" w:sz="8" w:space="0" w:color="auto"/>
              <w:right w:val="single" w:sz="8" w:space="0" w:color="auto"/>
            </w:tcBorders>
            <w:shd w:val="clear" w:color="auto" w:fill="auto"/>
            <w:vAlign w:val="center"/>
            <w:hideMark/>
          </w:tcPr>
          <w:p w14:paraId="388A0A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Cloud Cobertura a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2CC40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Advance Cloud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10C1D85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7953C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3306C2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3B19D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FE4201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DAF2C8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44C16A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99CDB3B"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BD081E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153</w:t>
            </w:r>
          </w:p>
        </w:tc>
        <w:tc>
          <w:tcPr>
            <w:tcW w:w="2453" w:type="dxa"/>
            <w:tcBorders>
              <w:top w:val="nil"/>
              <w:left w:val="nil"/>
              <w:bottom w:val="single" w:sz="8" w:space="0" w:color="auto"/>
              <w:right w:val="single" w:sz="8" w:space="0" w:color="auto"/>
            </w:tcBorders>
            <w:shd w:val="clear" w:color="auto" w:fill="auto"/>
            <w:vAlign w:val="center"/>
            <w:hideMark/>
          </w:tcPr>
          <w:p w14:paraId="79143F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Cloud Cobertura a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8D9CC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Cloud Cobertura a un (1) año</w:t>
            </w:r>
          </w:p>
        </w:tc>
        <w:tc>
          <w:tcPr>
            <w:tcW w:w="574" w:type="dxa"/>
            <w:tcBorders>
              <w:top w:val="nil"/>
              <w:left w:val="nil"/>
              <w:bottom w:val="single" w:sz="8" w:space="0" w:color="auto"/>
              <w:right w:val="single" w:sz="8" w:space="0" w:color="auto"/>
            </w:tcBorders>
            <w:shd w:val="clear" w:color="auto" w:fill="auto"/>
            <w:vAlign w:val="center"/>
            <w:hideMark/>
          </w:tcPr>
          <w:p w14:paraId="768BAE0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7A01A3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41A512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0A8F0B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C28176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917236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7B659B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F7F0F35"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1935C2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154</w:t>
            </w:r>
          </w:p>
        </w:tc>
        <w:tc>
          <w:tcPr>
            <w:tcW w:w="2453" w:type="dxa"/>
            <w:tcBorders>
              <w:top w:val="nil"/>
              <w:left w:val="nil"/>
              <w:bottom w:val="single" w:sz="8" w:space="0" w:color="auto"/>
              <w:right w:val="single" w:sz="8" w:space="0" w:color="auto"/>
            </w:tcBorders>
            <w:shd w:val="clear" w:color="auto" w:fill="auto"/>
            <w:vAlign w:val="center"/>
            <w:hideMark/>
          </w:tcPr>
          <w:p w14:paraId="3D42DE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Cloud Cobertura a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97191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Standard Cloud Cobertura a dos (2) años</w:t>
            </w:r>
          </w:p>
        </w:tc>
        <w:tc>
          <w:tcPr>
            <w:tcW w:w="574" w:type="dxa"/>
            <w:tcBorders>
              <w:top w:val="nil"/>
              <w:left w:val="nil"/>
              <w:bottom w:val="single" w:sz="8" w:space="0" w:color="auto"/>
              <w:right w:val="single" w:sz="8" w:space="0" w:color="auto"/>
            </w:tcBorders>
            <w:shd w:val="clear" w:color="auto" w:fill="auto"/>
            <w:vAlign w:val="center"/>
            <w:hideMark/>
          </w:tcPr>
          <w:p w14:paraId="24E0782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26DBAE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6A7B76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B34174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86DDA5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95EADB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03A814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EAB9F0C"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87752D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155</w:t>
            </w:r>
          </w:p>
        </w:tc>
        <w:tc>
          <w:tcPr>
            <w:tcW w:w="2453" w:type="dxa"/>
            <w:tcBorders>
              <w:top w:val="nil"/>
              <w:left w:val="nil"/>
              <w:bottom w:val="single" w:sz="8" w:space="0" w:color="auto"/>
              <w:right w:val="single" w:sz="8" w:space="0" w:color="auto"/>
            </w:tcBorders>
            <w:shd w:val="clear" w:color="auto" w:fill="auto"/>
            <w:vAlign w:val="center"/>
            <w:hideMark/>
          </w:tcPr>
          <w:p w14:paraId="14B22C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Estándar Cloud Cobertura a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264998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ESET Endpoint Protection Estándar Cloud Clo Cobertura a tres (3) años</w:t>
            </w:r>
          </w:p>
        </w:tc>
        <w:tc>
          <w:tcPr>
            <w:tcW w:w="574" w:type="dxa"/>
            <w:tcBorders>
              <w:top w:val="nil"/>
              <w:left w:val="nil"/>
              <w:bottom w:val="single" w:sz="8" w:space="0" w:color="auto"/>
              <w:right w:val="single" w:sz="8" w:space="0" w:color="auto"/>
            </w:tcBorders>
            <w:shd w:val="clear" w:color="auto" w:fill="auto"/>
            <w:vAlign w:val="center"/>
            <w:hideMark/>
          </w:tcPr>
          <w:p w14:paraId="3861DA1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CF91B6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B9CC68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8785AB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C3E0BF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35E77A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A21D31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C10DEA2"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901881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6ACDE5FD"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OFFICE 365 (PRODUCTO DE SUSCRIPCION POR USUARIO ANNUAL</w:t>
            </w:r>
          </w:p>
        </w:tc>
        <w:tc>
          <w:tcPr>
            <w:tcW w:w="3669" w:type="dxa"/>
            <w:tcBorders>
              <w:top w:val="nil"/>
              <w:left w:val="nil"/>
              <w:bottom w:val="single" w:sz="8" w:space="0" w:color="auto"/>
              <w:right w:val="nil"/>
            </w:tcBorders>
            <w:shd w:val="clear" w:color="auto" w:fill="auto"/>
            <w:vAlign w:val="center"/>
            <w:hideMark/>
          </w:tcPr>
          <w:p w14:paraId="77FD17BD"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43849F2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1DB626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85A05B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0994B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3E197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06AD44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D5FB78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856DD76"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E39BAD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156</w:t>
            </w:r>
          </w:p>
        </w:tc>
        <w:tc>
          <w:tcPr>
            <w:tcW w:w="2453" w:type="dxa"/>
            <w:tcBorders>
              <w:top w:val="nil"/>
              <w:left w:val="nil"/>
              <w:bottom w:val="single" w:sz="8" w:space="0" w:color="auto"/>
              <w:right w:val="single" w:sz="8" w:space="0" w:color="auto"/>
            </w:tcBorders>
            <w:shd w:val="clear" w:color="auto" w:fill="auto"/>
            <w:vAlign w:val="center"/>
            <w:hideMark/>
          </w:tcPr>
          <w:p w14:paraId="27C21A6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O365E1Open ShrdSvr SubsVL OLP NL Annual Gov Qlfd</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C7BE0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O365E1Open ShrdSvr SubsVL OLP NL Annual Gov Qlfd</w:t>
            </w:r>
          </w:p>
        </w:tc>
        <w:tc>
          <w:tcPr>
            <w:tcW w:w="574" w:type="dxa"/>
            <w:tcBorders>
              <w:top w:val="nil"/>
              <w:left w:val="nil"/>
              <w:bottom w:val="single" w:sz="8" w:space="0" w:color="auto"/>
              <w:right w:val="single" w:sz="8" w:space="0" w:color="auto"/>
            </w:tcBorders>
            <w:shd w:val="clear" w:color="auto" w:fill="auto"/>
            <w:vAlign w:val="center"/>
            <w:hideMark/>
          </w:tcPr>
          <w:p w14:paraId="1751E50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BCBCFE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4F397A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00DA72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6D15F1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9393DA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4003DF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68E0431"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77AEDC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157</w:t>
            </w:r>
          </w:p>
        </w:tc>
        <w:tc>
          <w:tcPr>
            <w:tcW w:w="2453" w:type="dxa"/>
            <w:tcBorders>
              <w:top w:val="nil"/>
              <w:left w:val="nil"/>
              <w:bottom w:val="single" w:sz="8" w:space="0" w:color="auto"/>
              <w:right w:val="single" w:sz="8" w:space="0" w:color="auto"/>
            </w:tcBorders>
            <w:shd w:val="clear" w:color="auto" w:fill="auto"/>
            <w:vAlign w:val="center"/>
            <w:hideMark/>
          </w:tcPr>
          <w:p w14:paraId="7201CD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O365E3Open ShrdSvr SubsVL OLP NL Annual Gov</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A45F1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O365E3Open ShrdSvr SubsVL OLP NL Annual Gov Qlfd Q5Y- 00006</w:t>
            </w:r>
          </w:p>
        </w:tc>
        <w:tc>
          <w:tcPr>
            <w:tcW w:w="574" w:type="dxa"/>
            <w:tcBorders>
              <w:top w:val="nil"/>
              <w:left w:val="nil"/>
              <w:bottom w:val="single" w:sz="8" w:space="0" w:color="auto"/>
              <w:right w:val="single" w:sz="8" w:space="0" w:color="auto"/>
            </w:tcBorders>
            <w:shd w:val="clear" w:color="auto" w:fill="auto"/>
            <w:vAlign w:val="center"/>
            <w:hideMark/>
          </w:tcPr>
          <w:p w14:paraId="7861382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4B4D1D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7E307A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BA8CC9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5BD5E3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CD39DD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D5B671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3BE0B87"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1439FC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158</w:t>
            </w:r>
          </w:p>
        </w:tc>
        <w:tc>
          <w:tcPr>
            <w:tcW w:w="2453" w:type="dxa"/>
            <w:tcBorders>
              <w:top w:val="nil"/>
              <w:left w:val="nil"/>
              <w:bottom w:val="single" w:sz="8" w:space="0" w:color="auto"/>
              <w:right w:val="single" w:sz="8" w:space="0" w:color="auto"/>
            </w:tcBorders>
            <w:shd w:val="clear" w:color="auto" w:fill="auto"/>
            <w:vAlign w:val="center"/>
            <w:hideMark/>
          </w:tcPr>
          <w:p w14:paraId="2A5620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O365ProPlusOpen ShrdSvr SubsVL OLP NL Annual Gov Qlfd Q7Y-00006</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5236B2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O365ProPlusOpen ShrdSvr SubsVL OLP NL Annual Gov Qlfd Q7Y-00006</w:t>
            </w:r>
          </w:p>
        </w:tc>
        <w:tc>
          <w:tcPr>
            <w:tcW w:w="574" w:type="dxa"/>
            <w:tcBorders>
              <w:top w:val="nil"/>
              <w:left w:val="nil"/>
              <w:bottom w:val="single" w:sz="8" w:space="0" w:color="auto"/>
              <w:right w:val="single" w:sz="8" w:space="0" w:color="auto"/>
            </w:tcBorders>
            <w:shd w:val="clear" w:color="auto" w:fill="auto"/>
            <w:vAlign w:val="center"/>
            <w:hideMark/>
          </w:tcPr>
          <w:p w14:paraId="7AD327F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1B1E6C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0F05B3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FE7C9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A1A19C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65A9C8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D34200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4FA5D35"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CCD297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159</w:t>
            </w:r>
          </w:p>
        </w:tc>
        <w:tc>
          <w:tcPr>
            <w:tcW w:w="2453" w:type="dxa"/>
            <w:tcBorders>
              <w:top w:val="nil"/>
              <w:left w:val="nil"/>
              <w:bottom w:val="single" w:sz="8" w:space="0" w:color="auto"/>
              <w:right w:val="single" w:sz="8" w:space="0" w:color="auto"/>
            </w:tcBorders>
            <w:shd w:val="clear" w:color="auto" w:fill="auto"/>
            <w:vAlign w:val="center"/>
            <w:hideMark/>
          </w:tcPr>
          <w:p w14:paraId="25BC71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OneDriveforBsnssPlan1Open ShrdSvr SubsVL OLP NL Annual Gov Qlfd 3NN-00024</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95C23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OneDriveforBsnssPlan1Open ShrdSvr SubsVL OLP NL Annual Gov Qlfd 3NN-00024</w:t>
            </w:r>
          </w:p>
        </w:tc>
        <w:tc>
          <w:tcPr>
            <w:tcW w:w="574" w:type="dxa"/>
            <w:tcBorders>
              <w:top w:val="nil"/>
              <w:left w:val="nil"/>
              <w:bottom w:val="single" w:sz="8" w:space="0" w:color="auto"/>
              <w:right w:val="single" w:sz="8" w:space="0" w:color="auto"/>
            </w:tcBorders>
            <w:shd w:val="clear" w:color="auto" w:fill="auto"/>
            <w:vAlign w:val="center"/>
            <w:hideMark/>
          </w:tcPr>
          <w:p w14:paraId="6ED7696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8F3C27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A789A5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FC6A5A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2CE80B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72BCB8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62C1A5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2F936EC"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3D6948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160</w:t>
            </w:r>
          </w:p>
        </w:tc>
        <w:tc>
          <w:tcPr>
            <w:tcW w:w="2453" w:type="dxa"/>
            <w:tcBorders>
              <w:top w:val="nil"/>
              <w:left w:val="nil"/>
              <w:bottom w:val="single" w:sz="8" w:space="0" w:color="auto"/>
              <w:right w:val="single" w:sz="8" w:space="0" w:color="auto"/>
            </w:tcBorders>
            <w:shd w:val="clear" w:color="auto" w:fill="auto"/>
            <w:vAlign w:val="center"/>
            <w:hideMark/>
          </w:tcPr>
          <w:p w14:paraId="5A0D6D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OneDriveforBsnssPlan2Open ShrdSvr SubsVL OLP NL Annual Gov Qlfd TL4-00006</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03307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OneDriveforBsnssPlan2Open ShrdSvr SubsVL OLP NL Annual Gov Qlfd TL4-00006</w:t>
            </w:r>
          </w:p>
        </w:tc>
        <w:tc>
          <w:tcPr>
            <w:tcW w:w="574" w:type="dxa"/>
            <w:tcBorders>
              <w:top w:val="nil"/>
              <w:left w:val="nil"/>
              <w:bottom w:val="single" w:sz="8" w:space="0" w:color="auto"/>
              <w:right w:val="single" w:sz="8" w:space="0" w:color="auto"/>
            </w:tcBorders>
            <w:shd w:val="clear" w:color="auto" w:fill="auto"/>
            <w:vAlign w:val="center"/>
            <w:hideMark/>
          </w:tcPr>
          <w:p w14:paraId="50A2C14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EDDEA8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27A40A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70F7F8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89BC8F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B7A6A2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248192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2893D90"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DBCC21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161</w:t>
            </w:r>
          </w:p>
        </w:tc>
        <w:tc>
          <w:tcPr>
            <w:tcW w:w="2453" w:type="dxa"/>
            <w:tcBorders>
              <w:top w:val="nil"/>
              <w:left w:val="nil"/>
              <w:bottom w:val="single" w:sz="8" w:space="0" w:color="auto"/>
              <w:right w:val="single" w:sz="8" w:space="0" w:color="auto"/>
            </w:tcBorders>
            <w:shd w:val="clear" w:color="auto" w:fill="auto"/>
            <w:vAlign w:val="center"/>
            <w:hideMark/>
          </w:tcPr>
          <w:p w14:paraId="5D6EF2B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Business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461B1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Business</w:t>
            </w:r>
          </w:p>
        </w:tc>
        <w:tc>
          <w:tcPr>
            <w:tcW w:w="574" w:type="dxa"/>
            <w:tcBorders>
              <w:top w:val="nil"/>
              <w:left w:val="nil"/>
              <w:bottom w:val="single" w:sz="8" w:space="0" w:color="auto"/>
              <w:right w:val="single" w:sz="8" w:space="0" w:color="auto"/>
            </w:tcBorders>
            <w:shd w:val="clear" w:color="auto" w:fill="auto"/>
            <w:vAlign w:val="center"/>
            <w:hideMark/>
          </w:tcPr>
          <w:p w14:paraId="32D0C73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E76430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9F5F4B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BB967B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2CCDEE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88F19D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4DECDC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EA6FE89"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60B70D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162</w:t>
            </w:r>
          </w:p>
        </w:tc>
        <w:tc>
          <w:tcPr>
            <w:tcW w:w="2453" w:type="dxa"/>
            <w:tcBorders>
              <w:top w:val="nil"/>
              <w:left w:val="nil"/>
              <w:bottom w:val="single" w:sz="8" w:space="0" w:color="auto"/>
              <w:right w:val="single" w:sz="8" w:space="0" w:color="auto"/>
            </w:tcBorders>
            <w:shd w:val="clear" w:color="auto" w:fill="auto"/>
            <w:vAlign w:val="center"/>
            <w:hideMark/>
          </w:tcPr>
          <w:p w14:paraId="6FF5A6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Business Essentials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E11A7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Business Essentials</w:t>
            </w:r>
          </w:p>
        </w:tc>
        <w:tc>
          <w:tcPr>
            <w:tcW w:w="574" w:type="dxa"/>
            <w:tcBorders>
              <w:top w:val="nil"/>
              <w:left w:val="nil"/>
              <w:bottom w:val="single" w:sz="8" w:space="0" w:color="auto"/>
              <w:right w:val="single" w:sz="8" w:space="0" w:color="auto"/>
            </w:tcBorders>
            <w:shd w:val="clear" w:color="auto" w:fill="auto"/>
            <w:vAlign w:val="center"/>
            <w:hideMark/>
          </w:tcPr>
          <w:p w14:paraId="464E8FE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EF340B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506CEB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1348C8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8001FA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7CA8F1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0DFA41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F60828C"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77FDB7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163</w:t>
            </w:r>
          </w:p>
        </w:tc>
        <w:tc>
          <w:tcPr>
            <w:tcW w:w="2453" w:type="dxa"/>
            <w:tcBorders>
              <w:top w:val="nil"/>
              <w:left w:val="nil"/>
              <w:bottom w:val="single" w:sz="8" w:space="0" w:color="auto"/>
              <w:right w:val="single" w:sz="8" w:space="0" w:color="auto"/>
            </w:tcBorders>
            <w:shd w:val="clear" w:color="auto" w:fill="auto"/>
            <w:vAlign w:val="center"/>
            <w:hideMark/>
          </w:tcPr>
          <w:p w14:paraId="2F1303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Business Premium</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78A6E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Business Premium</w:t>
            </w:r>
          </w:p>
        </w:tc>
        <w:tc>
          <w:tcPr>
            <w:tcW w:w="574" w:type="dxa"/>
            <w:tcBorders>
              <w:top w:val="nil"/>
              <w:left w:val="nil"/>
              <w:bottom w:val="single" w:sz="8" w:space="0" w:color="auto"/>
              <w:right w:val="single" w:sz="8" w:space="0" w:color="auto"/>
            </w:tcBorders>
            <w:shd w:val="clear" w:color="auto" w:fill="auto"/>
            <w:vAlign w:val="center"/>
            <w:hideMark/>
          </w:tcPr>
          <w:p w14:paraId="64C097D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B8E64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0B6630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002D44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796402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A27A68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E2D6AA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01FE4D3"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47D097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164</w:t>
            </w:r>
          </w:p>
        </w:tc>
        <w:tc>
          <w:tcPr>
            <w:tcW w:w="2453" w:type="dxa"/>
            <w:tcBorders>
              <w:top w:val="nil"/>
              <w:left w:val="nil"/>
              <w:bottom w:val="single" w:sz="8" w:space="0" w:color="auto"/>
              <w:right w:val="single" w:sz="8" w:space="0" w:color="auto"/>
            </w:tcBorders>
            <w:shd w:val="clear" w:color="auto" w:fill="auto"/>
            <w:vAlign w:val="center"/>
            <w:hideMark/>
          </w:tcPr>
          <w:p w14:paraId="5BE083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A5 for faculty</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F2B4A1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A5 for faculty</w:t>
            </w:r>
          </w:p>
        </w:tc>
        <w:tc>
          <w:tcPr>
            <w:tcW w:w="574" w:type="dxa"/>
            <w:tcBorders>
              <w:top w:val="nil"/>
              <w:left w:val="nil"/>
              <w:bottom w:val="single" w:sz="8" w:space="0" w:color="auto"/>
              <w:right w:val="single" w:sz="8" w:space="0" w:color="auto"/>
            </w:tcBorders>
            <w:shd w:val="clear" w:color="auto" w:fill="auto"/>
            <w:vAlign w:val="center"/>
            <w:hideMark/>
          </w:tcPr>
          <w:p w14:paraId="4AC56EE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33C700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0A1B94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74D5CE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DF2567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4EC352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4BFE0C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DB2C360"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29A500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165</w:t>
            </w:r>
          </w:p>
        </w:tc>
        <w:tc>
          <w:tcPr>
            <w:tcW w:w="2453" w:type="dxa"/>
            <w:tcBorders>
              <w:top w:val="nil"/>
              <w:left w:val="nil"/>
              <w:bottom w:val="single" w:sz="8" w:space="0" w:color="auto"/>
              <w:right w:val="single" w:sz="8" w:space="0" w:color="auto"/>
            </w:tcBorders>
            <w:shd w:val="clear" w:color="auto" w:fill="auto"/>
            <w:vAlign w:val="center"/>
            <w:hideMark/>
          </w:tcPr>
          <w:p w14:paraId="04FC69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A5 for students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26312A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A5 for students</w:t>
            </w:r>
          </w:p>
        </w:tc>
        <w:tc>
          <w:tcPr>
            <w:tcW w:w="574" w:type="dxa"/>
            <w:tcBorders>
              <w:top w:val="nil"/>
              <w:left w:val="nil"/>
              <w:bottom w:val="single" w:sz="8" w:space="0" w:color="auto"/>
              <w:right w:val="single" w:sz="8" w:space="0" w:color="auto"/>
            </w:tcBorders>
            <w:shd w:val="clear" w:color="auto" w:fill="auto"/>
            <w:vAlign w:val="center"/>
            <w:hideMark/>
          </w:tcPr>
          <w:p w14:paraId="0DCFE39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B5AFDE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CCB964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95027E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316F51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2C4A9E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DB7C2A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D5D2F7C"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DFE23B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166</w:t>
            </w:r>
          </w:p>
        </w:tc>
        <w:tc>
          <w:tcPr>
            <w:tcW w:w="2453" w:type="dxa"/>
            <w:tcBorders>
              <w:top w:val="nil"/>
              <w:left w:val="nil"/>
              <w:bottom w:val="single" w:sz="8" w:space="0" w:color="auto"/>
              <w:right w:val="single" w:sz="8" w:space="0" w:color="auto"/>
            </w:tcBorders>
            <w:shd w:val="clear" w:color="auto" w:fill="auto"/>
            <w:vAlign w:val="center"/>
            <w:hideMark/>
          </w:tcPr>
          <w:p w14:paraId="19AE49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E4887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G1</w:t>
            </w:r>
          </w:p>
        </w:tc>
        <w:tc>
          <w:tcPr>
            <w:tcW w:w="574" w:type="dxa"/>
            <w:tcBorders>
              <w:top w:val="nil"/>
              <w:left w:val="nil"/>
              <w:bottom w:val="single" w:sz="8" w:space="0" w:color="auto"/>
              <w:right w:val="single" w:sz="8" w:space="0" w:color="auto"/>
            </w:tcBorders>
            <w:shd w:val="clear" w:color="auto" w:fill="auto"/>
            <w:vAlign w:val="center"/>
            <w:hideMark/>
          </w:tcPr>
          <w:p w14:paraId="4F73EB5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D17CB2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4D9AEF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E1A607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4F2D50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2E3185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D291D7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B21EB76"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AF3712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167</w:t>
            </w:r>
          </w:p>
        </w:tc>
        <w:tc>
          <w:tcPr>
            <w:tcW w:w="2453" w:type="dxa"/>
            <w:tcBorders>
              <w:top w:val="nil"/>
              <w:left w:val="nil"/>
              <w:bottom w:val="single" w:sz="8" w:space="0" w:color="auto"/>
              <w:right w:val="single" w:sz="8" w:space="0" w:color="auto"/>
            </w:tcBorders>
            <w:shd w:val="clear" w:color="auto" w:fill="auto"/>
            <w:vAlign w:val="center"/>
            <w:hideMark/>
          </w:tcPr>
          <w:p w14:paraId="2849AF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DF0E1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G3</w:t>
            </w:r>
          </w:p>
        </w:tc>
        <w:tc>
          <w:tcPr>
            <w:tcW w:w="574" w:type="dxa"/>
            <w:tcBorders>
              <w:top w:val="nil"/>
              <w:left w:val="nil"/>
              <w:bottom w:val="single" w:sz="8" w:space="0" w:color="auto"/>
              <w:right w:val="single" w:sz="8" w:space="0" w:color="auto"/>
            </w:tcBorders>
            <w:shd w:val="clear" w:color="auto" w:fill="auto"/>
            <w:vAlign w:val="center"/>
            <w:hideMark/>
          </w:tcPr>
          <w:p w14:paraId="0D073FD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A2812B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E63A00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EFEC4F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ED7402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2C5CF5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9B04A5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5498DAE"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F52FC9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168</w:t>
            </w:r>
          </w:p>
        </w:tc>
        <w:tc>
          <w:tcPr>
            <w:tcW w:w="2453" w:type="dxa"/>
            <w:tcBorders>
              <w:top w:val="nil"/>
              <w:left w:val="nil"/>
              <w:bottom w:val="single" w:sz="8" w:space="0" w:color="auto"/>
              <w:right w:val="single" w:sz="8" w:space="0" w:color="auto"/>
            </w:tcBorders>
            <w:shd w:val="clear" w:color="auto" w:fill="auto"/>
            <w:vAlign w:val="center"/>
            <w:hideMark/>
          </w:tcPr>
          <w:p w14:paraId="6DB1D85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G5</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AC582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G5</w:t>
            </w:r>
          </w:p>
        </w:tc>
        <w:tc>
          <w:tcPr>
            <w:tcW w:w="574" w:type="dxa"/>
            <w:tcBorders>
              <w:top w:val="nil"/>
              <w:left w:val="nil"/>
              <w:bottom w:val="single" w:sz="8" w:space="0" w:color="auto"/>
              <w:right w:val="single" w:sz="8" w:space="0" w:color="auto"/>
            </w:tcBorders>
            <w:shd w:val="clear" w:color="auto" w:fill="auto"/>
            <w:vAlign w:val="center"/>
            <w:hideMark/>
          </w:tcPr>
          <w:p w14:paraId="662B92B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0A8046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8BE4E7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7D5240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6D37FC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ADAA6E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142A89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C1DC68C"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1CD1F4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169</w:t>
            </w:r>
          </w:p>
        </w:tc>
        <w:tc>
          <w:tcPr>
            <w:tcW w:w="2453" w:type="dxa"/>
            <w:tcBorders>
              <w:top w:val="nil"/>
              <w:left w:val="nil"/>
              <w:bottom w:val="single" w:sz="8" w:space="0" w:color="auto"/>
              <w:right w:val="single" w:sz="8" w:space="0" w:color="auto"/>
            </w:tcBorders>
            <w:shd w:val="clear" w:color="auto" w:fill="auto"/>
            <w:vAlign w:val="center"/>
            <w:hideMark/>
          </w:tcPr>
          <w:p w14:paraId="0536DE0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G5 without</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4F0CBE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G5 without</w:t>
            </w:r>
          </w:p>
        </w:tc>
        <w:tc>
          <w:tcPr>
            <w:tcW w:w="574" w:type="dxa"/>
            <w:tcBorders>
              <w:top w:val="nil"/>
              <w:left w:val="nil"/>
              <w:bottom w:val="single" w:sz="8" w:space="0" w:color="auto"/>
              <w:right w:val="single" w:sz="8" w:space="0" w:color="auto"/>
            </w:tcBorders>
            <w:shd w:val="clear" w:color="auto" w:fill="auto"/>
            <w:vAlign w:val="center"/>
            <w:hideMark/>
          </w:tcPr>
          <w:p w14:paraId="44CBEF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EB3E31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61C357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33BC1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67F846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506E0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3F07DF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3B02C26"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D56C3D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170</w:t>
            </w:r>
          </w:p>
        </w:tc>
        <w:tc>
          <w:tcPr>
            <w:tcW w:w="2453" w:type="dxa"/>
            <w:tcBorders>
              <w:top w:val="nil"/>
              <w:left w:val="nil"/>
              <w:bottom w:val="single" w:sz="8" w:space="0" w:color="auto"/>
              <w:right w:val="single" w:sz="8" w:space="0" w:color="auto"/>
            </w:tcBorders>
            <w:shd w:val="clear" w:color="auto" w:fill="auto"/>
            <w:vAlign w:val="center"/>
            <w:hideMark/>
          </w:tcPr>
          <w:p w14:paraId="04A33C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G5 without Audio Conferencing</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55EC6D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GCC G5 without Audio Conferencing</w:t>
            </w:r>
          </w:p>
        </w:tc>
        <w:tc>
          <w:tcPr>
            <w:tcW w:w="574" w:type="dxa"/>
            <w:tcBorders>
              <w:top w:val="nil"/>
              <w:left w:val="nil"/>
              <w:bottom w:val="single" w:sz="8" w:space="0" w:color="auto"/>
              <w:right w:val="single" w:sz="8" w:space="0" w:color="auto"/>
            </w:tcBorders>
            <w:shd w:val="clear" w:color="auto" w:fill="auto"/>
            <w:vAlign w:val="center"/>
            <w:hideMark/>
          </w:tcPr>
          <w:p w14:paraId="1FFF740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612504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79DE48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F54956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AF4C7D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BA376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8F7562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81E2031"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89A607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171</w:t>
            </w:r>
          </w:p>
        </w:tc>
        <w:tc>
          <w:tcPr>
            <w:tcW w:w="2453" w:type="dxa"/>
            <w:tcBorders>
              <w:top w:val="nil"/>
              <w:left w:val="nil"/>
              <w:bottom w:val="single" w:sz="8" w:space="0" w:color="auto"/>
              <w:right w:val="single" w:sz="8" w:space="0" w:color="auto"/>
            </w:tcBorders>
            <w:shd w:val="clear" w:color="auto" w:fill="auto"/>
            <w:vAlign w:val="center"/>
            <w:hideMark/>
          </w:tcPr>
          <w:p w14:paraId="05733A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A5 without Audio Conferencing for students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08E89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A5 without Audio Conferencing for students</w:t>
            </w:r>
          </w:p>
        </w:tc>
        <w:tc>
          <w:tcPr>
            <w:tcW w:w="574" w:type="dxa"/>
            <w:tcBorders>
              <w:top w:val="nil"/>
              <w:left w:val="nil"/>
              <w:bottom w:val="single" w:sz="8" w:space="0" w:color="auto"/>
              <w:right w:val="single" w:sz="8" w:space="0" w:color="auto"/>
            </w:tcBorders>
            <w:shd w:val="clear" w:color="auto" w:fill="auto"/>
            <w:vAlign w:val="center"/>
            <w:hideMark/>
          </w:tcPr>
          <w:p w14:paraId="6741EFC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798716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E4404B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274C69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4F2F22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740D3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CEBAB7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E4DF5AE"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6C5CC7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172</w:t>
            </w:r>
          </w:p>
        </w:tc>
        <w:tc>
          <w:tcPr>
            <w:tcW w:w="2453" w:type="dxa"/>
            <w:tcBorders>
              <w:top w:val="nil"/>
              <w:left w:val="nil"/>
              <w:bottom w:val="single" w:sz="8" w:space="0" w:color="auto"/>
              <w:right w:val="single" w:sz="8" w:space="0" w:color="auto"/>
            </w:tcBorders>
            <w:shd w:val="clear" w:color="auto" w:fill="auto"/>
            <w:vAlign w:val="center"/>
            <w:hideMark/>
          </w:tcPr>
          <w:p w14:paraId="2D41FB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ProPlus for GCC</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74DB0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ProPlus for GCC</w:t>
            </w:r>
          </w:p>
        </w:tc>
        <w:tc>
          <w:tcPr>
            <w:tcW w:w="574" w:type="dxa"/>
            <w:tcBorders>
              <w:top w:val="nil"/>
              <w:left w:val="nil"/>
              <w:bottom w:val="single" w:sz="8" w:space="0" w:color="auto"/>
              <w:right w:val="single" w:sz="8" w:space="0" w:color="auto"/>
            </w:tcBorders>
            <w:shd w:val="clear" w:color="auto" w:fill="auto"/>
            <w:vAlign w:val="center"/>
            <w:hideMark/>
          </w:tcPr>
          <w:p w14:paraId="5A6CD5D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C53652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65B714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D15F6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EA2602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6500C8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7FCF4F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45FBB06"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FD6E12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173</w:t>
            </w:r>
          </w:p>
        </w:tc>
        <w:tc>
          <w:tcPr>
            <w:tcW w:w="2453" w:type="dxa"/>
            <w:tcBorders>
              <w:top w:val="nil"/>
              <w:left w:val="nil"/>
              <w:bottom w:val="single" w:sz="8" w:space="0" w:color="auto"/>
              <w:right w:val="single" w:sz="8" w:space="0" w:color="auto"/>
            </w:tcBorders>
            <w:shd w:val="clear" w:color="auto" w:fill="auto"/>
            <w:vAlign w:val="center"/>
            <w:hideMark/>
          </w:tcPr>
          <w:p w14:paraId="1188D0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ProPlus for faculty</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8B8E8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ProPlus for faculty</w:t>
            </w:r>
          </w:p>
        </w:tc>
        <w:tc>
          <w:tcPr>
            <w:tcW w:w="574" w:type="dxa"/>
            <w:tcBorders>
              <w:top w:val="nil"/>
              <w:left w:val="nil"/>
              <w:bottom w:val="single" w:sz="8" w:space="0" w:color="auto"/>
              <w:right w:val="single" w:sz="8" w:space="0" w:color="auto"/>
            </w:tcBorders>
            <w:shd w:val="clear" w:color="auto" w:fill="auto"/>
            <w:vAlign w:val="center"/>
            <w:hideMark/>
          </w:tcPr>
          <w:p w14:paraId="78CB26F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4A32ED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348EF3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00D9CD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545F29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7785D9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FAABE9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49E752E"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7967FF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174</w:t>
            </w:r>
          </w:p>
        </w:tc>
        <w:tc>
          <w:tcPr>
            <w:tcW w:w="2453" w:type="dxa"/>
            <w:tcBorders>
              <w:top w:val="nil"/>
              <w:left w:val="nil"/>
              <w:bottom w:val="single" w:sz="8" w:space="0" w:color="auto"/>
              <w:right w:val="single" w:sz="8" w:space="0" w:color="auto"/>
            </w:tcBorders>
            <w:shd w:val="clear" w:color="auto" w:fill="auto"/>
            <w:vAlign w:val="center"/>
            <w:hideMark/>
          </w:tcPr>
          <w:p w14:paraId="13B7F5B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ProPlus for students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359E57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Office 365 ProPlus for students</w:t>
            </w:r>
          </w:p>
        </w:tc>
        <w:tc>
          <w:tcPr>
            <w:tcW w:w="574" w:type="dxa"/>
            <w:tcBorders>
              <w:top w:val="nil"/>
              <w:left w:val="nil"/>
              <w:bottom w:val="single" w:sz="8" w:space="0" w:color="auto"/>
              <w:right w:val="single" w:sz="8" w:space="0" w:color="auto"/>
            </w:tcBorders>
            <w:shd w:val="clear" w:color="auto" w:fill="auto"/>
            <w:vAlign w:val="center"/>
            <w:hideMark/>
          </w:tcPr>
          <w:p w14:paraId="7AC4CF5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B53E10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BED877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272AEA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4A429D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8E70FA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34F4F3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791A7F0" w14:textId="77777777" w:rsidTr="00A745ED">
        <w:trPr>
          <w:trHeight w:val="33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E021FC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428A0CBB"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LINEAS CORPORATIVOS</w:t>
            </w:r>
          </w:p>
        </w:tc>
        <w:tc>
          <w:tcPr>
            <w:tcW w:w="3669" w:type="dxa"/>
            <w:tcBorders>
              <w:top w:val="nil"/>
              <w:left w:val="nil"/>
              <w:bottom w:val="single" w:sz="8" w:space="0" w:color="auto"/>
              <w:right w:val="nil"/>
            </w:tcBorders>
            <w:shd w:val="clear" w:color="auto" w:fill="auto"/>
            <w:vAlign w:val="center"/>
            <w:hideMark/>
          </w:tcPr>
          <w:p w14:paraId="451729F1"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single" w:sz="8" w:space="0" w:color="auto"/>
              <w:bottom w:val="single" w:sz="8" w:space="0" w:color="auto"/>
              <w:right w:val="single" w:sz="8" w:space="0" w:color="auto"/>
            </w:tcBorders>
            <w:shd w:val="clear" w:color="auto" w:fill="auto"/>
            <w:vAlign w:val="center"/>
            <w:hideMark/>
          </w:tcPr>
          <w:p w14:paraId="24B0CB6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D77375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193863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3908B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B457F9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43C19D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0B76B0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AF912E9"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9E4651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175</w:t>
            </w:r>
          </w:p>
        </w:tc>
        <w:tc>
          <w:tcPr>
            <w:tcW w:w="2453" w:type="dxa"/>
            <w:tcBorders>
              <w:top w:val="nil"/>
              <w:left w:val="nil"/>
              <w:bottom w:val="single" w:sz="8" w:space="0" w:color="auto"/>
              <w:right w:val="single" w:sz="8" w:space="0" w:color="auto"/>
            </w:tcBorders>
            <w:shd w:val="clear" w:color="auto" w:fill="auto"/>
            <w:vAlign w:val="center"/>
            <w:hideMark/>
          </w:tcPr>
          <w:p w14:paraId="5A075D4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Select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792C2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Select un (1) año</w:t>
            </w:r>
          </w:p>
        </w:tc>
        <w:tc>
          <w:tcPr>
            <w:tcW w:w="574" w:type="dxa"/>
            <w:tcBorders>
              <w:top w:val="nil"/>
              <w:left w:val="nil"/>
              <w:bottom w:val="single" w:sz="8" w:space="0" w:color="auto"/>
              <w:right w:val="single" w:sz="8" w:space="0" w:color="auto"/>
            </w:tcBorders>
            <w:shd w:val="clear" w:color="auto" w:fill="auto"/>
            <w:vAlign w:val="center"/>
            <w:hideMark/>
          </w:tcPr>
          <w:p w14:paraId="044D4FF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501D4A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248ED2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2BED81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E75E6C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C22CE5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E51962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43B183F"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0571A7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176</w:t>
            </w:r>
          </w:p>
        </w:tc>
        <w:tc>
          <w:tcPr>
            <w:tcW w:w="2453" w:type="dxa"/>
            <w:tcBorders>
              <w:top w:val="nil"/>
              <w:left w:val="nil"/>
              <w:bottom w:val="single" w:sz="8" w:space="0" w:color="auto"/>
              <w:right w:val="single" w:sz="8" w:space="0" w:color="auto"/>
            </w:tcBorders>
            <w:shd w:val="clear" w:color="auto" w:fill="auto"/>
            <w:vAlign w:val="center"/>
            <w:hideMark/>
          </w:tcPr>
          <w:p w14:paraId="789FD6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Select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6F3A8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Select dos (2) años</w:t>
            </w:r>
          </w:p>
        </w:tc>
        <w:tc>
          <w:tcPr>
            <w:tcW w:w="574" w:type="dxa"/>
            <w:tcBorders>
              <w:top w:val="nil"/>
              <w:left w:val="nil"/>
              <w:bottom w:val="single" w:sz="8" w:space="0" w:color="auto"/>
              <w:right w:val="single" w:sz="8" w:space="0" w:color="auto"/>
            </w:tcBorders>
            <w:shd w:val="clear" w:color="auto" w:fill="auto"/>
            <w:vAlign w:val="center"/>
            <w:hideMark/>
          </w:tcPr>
          <w:p w14:paraId="6C85376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DAA4BB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927B6C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39B971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300C41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F6FAC0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A27642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3130C96"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A1DF31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177</w:t>
            </w:r>
          </w:p>
        </w:tc>
        <w:tc>
          <w:tcPr>
            <w:tcW w:w="2453" w:type="dxa"/>
            <w:tcBorders>
              <w:top w:val="nil"/>
              <w:left w:val="nil"/>
              <w:bottom w:val="single" w:sz="8" w:space="0" w:color="auto"/>
              <w:right w:val="single" w:sz="8" w:space="0" w:color="auto"/>
            </w:tcBorders>
            <w:shd w:val="clear" w:color="auto" w:fill="auto"/>
            <w:vAlign w:val="center"/>
            <w:hideMark/>
          </w:tcPr>
          <w:p w14:paraId="5A02A64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Select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2B18FC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Select tres (3) años</w:t>
            </w:r>
          </w:p>
        </w:tc>
        <w:tc>
          <w:tcPr>
            <w:tcW w:w="574" w:type="dxa"/>
            <w:tcBorders>
              <w:top w:val="nil"/>
              <w:left w:val="nil"/>
              <w:bottom w:val="single" w:sz="8" w:space="0" w:color="auto"/>
              <w:right w:val="single" w:sz="8" w:space="0" w:color="auto"/>
            </w:tcBorders>
            <w:shd w:val="clear" w:color="auto" w:fill="auto"/>
            <w:vAlign w:val="center"/>
            <w:hideMark/>
          </w:tcPr>
          <w:p w14:paraId="60E51ED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0DD8A6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E1473C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1A98C2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0719FB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209CFA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D702A4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0F16499"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CD696B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178</w:t>
            </w:r>
          </w:p>
        </w:tc>
        <w:tc>
          <w:tcPr>
            <w:tcW w:w="2453" w:type="dxa"/>
            <w:tcBorders>
              <w:top w:val="nil"/>
              <w:left w:val="nil"/>
              <w:bottom w:val="single" w:sz="8" w:space="0" w:color="auto"/>
              <w:right w:val="single" w:sz="8" w:space="0" w:color="auto"/>
            </w:tcBorders>
            <w:shd w:val="clear" w:color="auto" w:fill="auto"/>
            <w:vAlign w:val="center"/>
            <w:hideMark/>
          </w:tcPr>
          <w:p w14:paraId="4F606A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Advanced un (1)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0ED4A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Advanced un (1) año</w:t>
            </w:r>
          </w:p>
        </w:tc>
        <w:tc>
          <w:tcPr>
            <w:tcW w:w="574" w:type="dxa"/>
            <w:tcBorders>
              <w:top w:val="nil"/>
              <w:left w:val="nil"/>
              <w:bottom w:val="single" w:sz="8" w:space="0" w:color="auto"/>
              <w:right w:val="single" w:sz="8" w:space="0" w:color="auto"/>
            </w:tcBorders>
            <w:shd w:val="clear" w:color="auto" w:fill="auto"/>
            <w:vAlign w:val="center"/>
            <w:hideMark/>
          </w:tcPr>
          <w:p w14:paraId="6A3CEFE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ECCBEE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FC43DB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67F9BB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885DBA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249630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468BB9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8F1A1C8"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7AD2C3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179</w:t>
            </w:r>
          </w:p>
        </w:tc>
        <w:tc>
          <w:tcPr>
            <w:tcW w:w="2453" w:type="dxa"/>
            <w:tcBorders>
              <w:top w:val="nil"/>
              <w:left w:val="nil"/>
              <w:bottom w:val="single" w:sz="8" w:space="0" w:color="auto"/>
              <w:right w:val="single" w:sz="8" w:space="0" w:color="auto"/>
            </w:tcBorders>
            <w:shd w:val="clear" w:color="auto" w:fill="auto"/>
            <w:vAlign w:val="center"/>
            <w:hideMark/>
          </w:tcPr>
          <w:p w14:paraId="4985B3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Advanced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931582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Advanced dos (2) años</w:t>
            </w:r>
          </w:p>
        </w:tc>
        <w:tc>
          <w:tcPr>
            <w:tcW w:w="574" w:type="dxa"/>
            <w:tcBorders>
              <w:top w:val="nil"/>
              <w:left w:val="nil"/>
              <w:bottom w:val="single" w:sz="8" w:space="0" w:color="auto"/>
              <w:right w:val="single" w:sz="8" w:space="0" w:color="auto"/>
            </w:tcBorders>
            <w:shd w:val="clear" w:color="auto" w:fill="auto"/>
            <w:vAlign w:val="center"/>
            <w:hideMark/>
          </w:tcPr>
          <w:p w14:paraId="650E9BE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C7F529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B915A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24DB2A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9CC131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505A32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450559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DCC33BE"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8D85A9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180</w:t>
            </w:r>
          </w:p>
        </w:tc>
        <w:tc>
          <w:tcPr>
            <w:tcW w:w="2453" w:type="dxa"/>
            <w:tcBorders>
              <w:top w:val="nil"/>
              <w:left w:val="nil"/>
              <w:bottom w:val="single" w:sz="8" w:space="0" w:color="auto"/>
              <w:right w:val="single" w:sz="8" w:space="0" w:color="auto"/>
            </w:tcBorders>
            <w:shd w:val="clear" w:color="auto" w:fill="auto"/>
            <w:vAlign w:val="center"/>
            <w:hideMark/>
          </w:tcPr>
          <w:p w14:paraId="1F17F9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Advanced tres (3)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5D1F2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Endpoint Security for Business Advanced tres (3) años</w:t>
            </w:r>
          </w:p>
        </w:tc>
        <w:tc>
          <w:tcPr>
            <w:tcW w:w="574" w:type="dxa"/>
            <w:tcBorders>
              <w:top w:val="nil"/>
              <w:left w:val="nil"/>
              <w:bottom w:val="single" w:sz="8" w:space="0" w:color="auto"/>
              <w:right w:val="single" w:sz="8" w:space="0" w:color="auto"/>
            </w:tcBorders>
            <w:shd w:val="clear" w:color="auto" w:fill="auto"/>
            <w:vAlign w:val="center"/>
            <w:hideMark/>
          </w:tcPr>
          <w:p w14:paraId="12531ED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9D2A4E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10DDFE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C52950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72C02A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E6EF46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1A3A3B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28BF869"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DE9C375"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181</w:t>
            </w:r>
          </w:p>
        </w:tc>
        <w:tc>
          <w:tcPr>
            <w:tcW w:w="2453" w:type="dxa"/>
            <w:tcBorders>
              <w:top w:val="nil"/>
              <w:left w:val="nil"/>
              <w:bottom w:val="single" w:sz="8" w:space="0" w:color="auto"/>
              <w:right w:val="single" w:sz="8" w:space="0" w:color="auto"/>
            </w:tcBorders>
            <w:shd w:val="clear" w:color="auto" w:fill="auto"/>
            <w:vAlign w:val="center"/>
            <w:hideMark/>
          </w:tcPr>
          <w:p w14:paraId="3BFC4B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Total Security for Business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8EE17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Total Security for Business un (1) año</w:t>
            </w:r>
          </w:p>
        </w:tc>
        <w:tc>
          <w:tcPr>
            <w:tcW w:w="574" w:type="dxa"/>
            <w:tcBorders>
              <w:top w:val="nil"/>
              <w:left w:val="nil"/>
              <w:bottom w:val="single" w:sz="8" w:space="0" w:color="auto"/>
              <w:right w:val="single" w:sz="8" w:space="0" w:color="auto"/>
            </w:tcBorders>
            <w:shd w:val="clear" w:color="auto" w:fill="auto"/>
            <w:vAlign w:val="center"/>
            <w:hideMark/>
          </w:tcPr>
          <w:p w14:paraId="40FB582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571F5B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FEB1DC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9E2480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8F18A8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55B7AF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189123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7E5344D"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EC58B5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182</w:t>
            </w:r>
          </w:p>
        </w:tc>
        <w:tc>
          <w:tcPr>
            <w:tcW w:w="2453" w:type="dxa"/>
            <w:tcBorders>
              <w:top w:val="nil"/>
              <w:left w:val="nil"/>
              <w:bottom w:val="single" w:sz="8" w:space="0" w:color="auto"/>
              <w:right w:val="single" w:sz="8" w:space="0" w:color="auto"/>
            </w:tcBorders>
            <w:shd w:val="clear" w:color="auto" w:fill="auto"/>
            <w:vAlign w:val="center"/>
            <w:hideMark/>
          </w:tcPr>
          <w:p w14:paraId="0B8075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Total Security for Business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A273F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Total Security for Business dos (2) años</w:t>
            </w:r>
          </w:p>
        </w:tc>
        <w:tc>
          <w:tcPr>
            <w:tcW w:w="574" w:type="dxa"/>
            <w:tcBorders>
              <w:top w:val="nil"/>
              <w:left w:val="nil"/>
              <w:bottom w:val="single" w:sz="8" w:space="0" w:color="auto"/>
              <w:right w:val="single" w:sz="8" w:space="0" w:color="auto"/>
            </w:tcBorders>
            <w:shd w:val="clear" w:color="auto" w:fill="auto"/>
            <w:vAlign w:val="center"/>
            <w:hideMark/>
          </w:tcPr>
          <w:p w14:paraId="2EB939B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2E7609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171758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8B6420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310417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1AD39A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D8A261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81E4567"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F143AE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183</w:t>
            </w:r>
          </w:p>
        </w:tc>
        <w:tc>
          <w:tcPr>
            <w:tcW w:w="2453" w:type="dxa"/>
            <w:tcBorders>
              <w:top w:val="nil"/>
              <w:left w:val="nil"/>
              <w:bottom w:val="single" w:sz="8" w:space="0" w:color="auto"/>
              <w:right w:val="single" w:sz="8" w:space="0" w:color="auto"/>
            </w:tcBorders>
            <w:shd w:val="clear" w:color="auto" w:fill="auto"/>
            <w:vAlign w:val="center"/>
            <w:hideMark/>
          </w:tcPr>
          <w:p w14:paraId="56255E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Total Security for Business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2A659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Total Security for Business tres (3) años</w:t>
            </w:r>
          </w:p>
        </w:tc>
        <w:tc>
          <w:tcPr>
            <w:tcW w:w="574" w:type="dxa"/>
            <w:tcBorders>
              <w:top w:val="nil"/>
              <w:left w:val="nil"/>
              <w:bottom w:val="single" w:sz="8" w:space="0" w:color="auto"/>
              <w:right w:val="single" w:sz="8" w:space="0" w:color="auto"/>
            </w:tcBorders>
            <w:shd w:val="clear" w:color="auto" w:fill="auto"/>
            <w:vAlign w:val="center"/>
            <w:hideMark/>
          </w:tcPr>
          <w:p w14:paraId="72D73FC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6B6EC0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28A3CB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C48D0D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0817CB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29B18F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3192E9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35243C1"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C5970B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184</w:t>
            </w:r>
          </w:p>
        </w:tc>
        <w:tc>
          <w:tcPr>
            <w:tcW w:w="2453" w:type="dxa"/>
            <w:tcBorders>
              <w:top w:val="nil"/>
              <w:left w:val="nil"/>
              <w:bottom w:val="single" w:sz="8" w:space="0" w:color="auto"/>
              <w:right w:val="single" w:sz="8" w:space="0" w:color="auto"/>
            </w:tcBorders>
            <w:shd w:val="clear" w:color="auto" w:fill="auto"/>
            <w:vAlign w:val="center"/>
            <w:hideMark/>
          </w:tcPr>
          <w:p w14:paraId="2E46C0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Cloud Security Plus un (1)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6B613B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Cloud Security Plus un (1) año</w:t>
            </w:r>
          </w:p>
        </w:tc>
        <w:tc>
          <w:tcPr>
            <w:tcW w:w="574" w:type="dxa"/>
            <w:tcBorders>
              <w:top w:val="nil"/>
              <w:left w:val="nil"/>
              <w:bottom w:val="single" w:sz="8" w:space="0" w:color="auto"/>
              <w:right w:val="single" w:sz="8" w:space="0" w:color="auto"/>
            </w:tcBorders>
            <w:shd w:val="clear" w:color="auto" w:fill="auto"/>
            <w:vAlign w:val="center"/>
            <w:hideMark/>
          </w:tcPr>
          <w:p w14:paraId="0C438BB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653EF4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D0F640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27DA70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97D97C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233834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D40358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96E07AD"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5FDF01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185</w:t>
            </w:r>
          </w:p>
        </w:tc>
        <w:tc>
          <w:tcPr>
            <w:tcW w:w="2453" w:type="dxa"/>
            <w:tcBorders>
              <w:top w:val="nil"/>
              <w:left w:val="nil"/>
              <w:bottom w:val="single" w:sz="8" w:space="0" w:color="auto"/>
              <w:right w:val="single" w:sz="8" w:space="0" w:color="auto"/>
            </w:tcBorders>
            <w:shd w:val="clear" w:color="auto" w:fill="auto"/>
            <w:vAlign w:val="center"/>
            <w:hideMark/>
          </w:tcPr>
          <w:p w14:paraId="79EFBBC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Cloud Security Plus dos (2)</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D03BE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Cloud Security Plus dos (2) años</w:t>
            </w:r>
          </w:p>
        </w:tc>
        <w:tc>
          <w:tcPr>
            <w:tcW w:w="574" w:type="dxa"/>
            <w:tcBorders>
              <w:top w:val="nil"/>
              <w:left w:val="nil"/>
              <w:bottom w:val="single" w:sz="8" w:space="0" w:color="auto"/>
              <w:right w:val="single" w:sz="8" w:space="0" w:color="auto"/>
            </w:tcBorders>
            <w:shd w:val="clear" w:color="auto" w:fill="auto"/>
            <w:vAlign w:val="center"/>
            <w:hideMark/>
          </w:tcPr>
          <w:p w14:paraId="13C0DF4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9422B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A7AEC3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8C4C6E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010873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51FC19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E518BD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B97D7CC"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D29528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186</w:t>
            </w:r>
          </w:p>
        </w:tc>
        <w:tc>
          <w:tcPr>
            <w:tcW w:w="2453" w:type="dxa"/>
            <w:tcBorders>
              <w:top w:val="nil"/>
              <w:left w:val="nil"/>
              <w:bottom w:val="single" w:sz="8" w:space="0" w:color="auto"/>
              <w:right w:val="single" w:sz="8" w:space="0" w:color="auto"/>
            </w:tcBorders>
            <w:shd w:val="clear" w:color="auto" w:fill="auto"/>
            <w:vAlign w:val="center"/>
            <w:hideMark/>
          </w:tcPr>
          <w:p w14:paraId="654F3D2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Cloud Security Plus tres (3)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BEB2CE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 Antivirus Kaspersky Cloud Security Plus tres (3) años</w:t>
            </w:r>
          </w:p>
        </w:tc>
        <w:tc>
          <w:tcPr>
            <w:tcW w:w="574" w:type="dxa"/>
            <w:tcBorders>
              <w:top w:val="nil"/>
              <w:left w:val="nil"/>
              <w:bottom w:val="single" w:sz="8" w:space="0" w:color="auto"/>
              <w:right w:val="single" w:sz="8" w:space="0" w:color="auto"/>
            </w:tcBorders>
            <w:shd w:val="clear" w:color="auto" w:fill="auto"/>
            <w:vAlign w:val="center"/>
            <w:hideMark/>
          </w:tcPr>
          <w:p w14:paraId="7827A62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41D7A5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9EB053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832FB5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6E24BC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282943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67E052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71AC6A0"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B3E7CE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187</w:t>
            </w:r>
          </w:p>
        </w:tc>
        <w:tc>
          <w:tcPr>
            <w:tcW w:w="2453" w:type="dxa"/>
            <w:tcBorders>
              <w:top w:val="nil"/>
              <w:left w:val="nil"/>
              <w:bottom w:val="single" w:sz="8" w:space="0" w:color="auto"/>
              <w:right w:val="single" w:sz="8" w:space="0" w:color="auto"/>
            </w:tcBorders>
            <w:shd w:val="clear" w:color="auto" w:fill="auto"/>
            <w:vAlign w:val="center"/>
            <w:hideMark/>
          </w:tcPr>
          <w:p w14:paraId="374ABB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Kaspersky Security para Office 365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8FF7B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Kaspersky Security para Office 365 un (1) año</w:t>
            </w:r>
          </w:p>
        </w:tc>
        <w:tc>
          <w:tcPr>
            <w:tcW w:w="574" w:type="dxa"/>
            <w:tcBorders>
              <w:top w:val="nil"/>
              <w:left w:val="nil"/>
              <w:bottom w:val="single" w:sz="8" w:space="0" w:color="auto"/>
              <w:right w:val="single" w:sz="8" w:space="0" w:color="auto"/>
            </w:tcBorders>
            <w:shd w:val="clear" w:color="auto" w:fill="auto"/>
            <w:vAlign w:val="center"/>
            <w:hideMark/>
          </w:tcPr>
          <w:p w14:paraId="0C2ABB2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E5B84A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7FC528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5F6114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C01B8B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918423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2B0E3A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13CD0A6"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942C81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188</w:t>
            </w:r>
          </w:p>
        </w:tc>
        <w:tc>
          <w:tcPr>
            <w:tcW w:w="2453" w:type="dxa"/>
            <w:tcBorders>
              <w:top w:val="nil"/>
              <w:left w:val="nil"/>
              <w:bottom w:val="single" w:sz="8" w:space="0" w:color="auto"/>
              <w:right w:val="single" w:sz="8" w:space="0" w:color="auto"/>
            </w:tcBorders>
            <w:shd w:val="clear" w:color="auto" w:fill="auto"/>
            <w:vAlign w:val="center"/>
            <w:hideMark/>
          </w:tcPr>
          <w:p w14:paraId="6203A7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Kaspersky Security para Office 365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1491D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Kaspersky Security para Office 365 dos (2) años</w:t>
            </w:r>
          </w:p>
        </w:tc>
        <w:tc>
          <w:tcPr>
            <w:tcW w:w="574" w:type="dxa"/>
            <w:tcBorders>
              <w:top w:val="nil"/>
              <w:left w:val="nil"/>
              <w:bottom w:val="single" w:sz="8" w:space="0" w:color="auto"/>
              <w:right w:val="single" w:sz="8" w:space="0" w:color="auto"/>
            </w:tcBorders>
            <w:shd w:val="clear" w:color="auto" w:fill="auto"/>
            <w:vAlign w:val="center"/>
            <w:hideMark/>
          </w:tcPr>
          <w:p w14:paraId="2D0AAE0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DC406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43E590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6E9360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BCAB35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A4FC43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126314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FE7228E"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51D4D1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189</w:t>
            </w:r>
          </w:p>
        </w:tc>
        <w:tc>
          <w:tcPr>
            <w:tcW w:w="2453" w:type="dxa"/>
            <w:tcBorders>
              <w:top w:val="nil"/>
              <w:left w:val="nil"/>
              <w:bottom w:val="single" w:sz="8" w:space="0" w:color="auto"/>
              <w:right w:val="single" w:sz="8" w:space="0" w:color="auto"/>
            </w:tcBorders>
            <w:shd w:val="clear" w:color="auto" w:fill="auto"/>
            <w:vAlign w:val="center"/>
            <w:hideMark/>
          </w:tcPr>
          <w:p w14:paraId="70225A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Kaspersky Security para Office 365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0E636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Kaspersky Security para Office 365 tres (3) años</w:t>
            </w:r>
          </w:p>
        </w:tc>
        <w:tc>
          <w:tcPr>
            <w:tcW w:w="574" w:type="dxa"/>
            <w:tcBorders>
              <w:top w:val="nil"/>
              <w:left w:val="nil"/>
              <w:bottom w:val="single" w:sz="8" w:space="0" w:color="auto"/>
              <w:right w:val="single" w:sz="8" w:space="0" w:color="auto"/>
            </w:tcBorders>
            <w:shd w:val="clear" w:color="auto" w:fill="auto"/>
            <w:vAlign w:val="center"/>
            <w:hideMark/>
          </w:tcPr>
          <w:p w14:paraId="4ACBCE3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7B3896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DA9D67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79605C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16855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AAA772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8AAEA3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41FEE52"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12589C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190</w:t>
            </w:r>
          </w:p>
        </w:tc>
        <w:tc>
          <w:tcPr>
            <w:tcW w:w="2453" w:type="dxa"/>
            <w:tcBorders>
              <w:top w:val="nil"/>
              <w:left w:val="nil"/>
              <w:bottom w:val="single" w:sz="8" w:space="0" w:color="auto"/>
              <w:right w:val="single" w:sz="8" w:space="0" w:color="auto"/>
            </w:tcBorders>
            <w:shd w:val="clear" w:color="auto" w:fill="auto"/>
            <w:vAlign w:val="center"/>
            <w:hideMark/>
          </w:tcPr>
          <w:p w14:paraId="4824BD7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Antivirus Kaspersky Internet Security un (1) año 1-5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48459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Antivirus Kaspersky Internet Security un (1) año 1-5 Usuarios</w:t>
            </w:r>
          </w:p>
        </w:tc>
        <w:tc>
          <w:tcPr>
            <w:tcW w:w="574" w:type="dxa"/>
            <w:tcBorders>
              <w:top w:val="nil"/>
              <w:left w:val="nil"/>
              <w:bottom w:val="single" w:sz="8" w:space="0" w:color="auto"/>
              <w:right w:val="single" w:sz="8" w:space="0" w:color="auto"/>
            </w:tcBorders>
            <w:shd w:val="clear" w:color="auto" w:fill="auto"/>
            <w:vAlign w:val="center"/>
            <w:hideMark/>
          </w:tcPr>
          <w:p w14:paraId="246EB36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5E5485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814135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537724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B28276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E7C357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E1C060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12F7424"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80686F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191</w:t>
            </w:r>
          </w:p>
        </w:tc>
        <w:tc>
          <w:tcPr>
            <w:tcW w:w="2453" w:type="dxa"/>
            <w:tcBorders>
              <w:top w:val="nil"/>
              <w:left w:val="nil"/>
              <w:bottom w:val="single" w:sz="8" w:space="0" w:color="auto"/>
              <w:right w:val="single" w:sz="8" w:space="0" w:color="auto"/>
            </w:tcBorders>
            <w:shd w:val="clear" w:color="auto" w:fill="auto"/>
            <w:vAlign w:val="center"/>
            <w:hideMark/>
          </w:tcPr>
          <w:p w14:paraId="2D74C7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Antivirus Kaspersky Internet Security dos (2) 1-5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4110A9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Antivirus Kaspersky Internet Security dos (2) años 1-5 Usuarios</w:t>
            </w:r>
          </w:p>
        </w:tc>
        <w:tc>
          <w:tcPr>
            <w:tcW w:w="574" w:type="dxa"/>
            <w:tcBorders>
              <w:top w:val="nil"/>
              <w:left w:val="nil"/>
              <w:bottom w:val="single" w:sz="8" w:space="0" w:color="auto"/>
              <w:right w:val="single" w:sz="8" w:space="0" w:color="auto"/>
            </w:tcBorders>
            <w:shd w:val="clear" w:color="auto" w:fill="auto"/>
            <w:vAlign w:val="center"/>
            <w:hideMark/>
          </w:tcPr>
          <w:p w14:paraId="4CCFE12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DFC712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88DA78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D61C9E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B8A87A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C83772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A7FBAD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F71F310"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4875F1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192</w:t>
            </w:r>
          </w:p>
        </w:tc>
        <w:tc>
          <w:tcPr>
            <w:tcW w:w="2453" w:type="dxa"/>
            <w:tcBorders>
              <w:top w:val="nil"/>
              <w:left w:val="nil"/>
              <w:bottom w:val="single" w:sz="8" w:space="0" w:color="auto"/>
              <w:right w:val="single" w:sz="8" w:space="0" w:color="auto"/>
            </w:tcBorders>
            <w:shd w:val="clear" w:color="auto" w:fill="auto"/>
            <w:vAlign w:val="center"/>
            <w:hideMark/>
          </w:tcPr>
          <w:p w14:paraId="485809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Antivirus Kaspersky Internet Security tres (3) años 1-5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4769DF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Licencia Antivirus Kaspersky Internet Security tres (3) años 1-5 Usuarios</w:t>
            </w:r>
          </w:p>
        </w:tc>
        <w:tc>
          <w:tcPr>
            <w:tcW w:w="574" w:type="dxa"/>
            <w:tcBorders>
              <w:top w:val="nil"/>
              <w:left w:val="nil"/>
              <w:bottom w:val="single" w:sz="8" w:space="0" w:color="auto"/>
              <w:right w:val="single" w:sz="8" w:space="0" w:color="auto"/>
            </w:tcBorders>
            <w:shd w:val="clear" w:color="auto" w:fill="auto"/>
            <w:vAlign w:val="center"/>
            <w:hideMark/>
          </w:tcPr>
          <w:p w14:paraId="0596C7D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47DB5D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5B4A83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EA5C33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83EACC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77851E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DEAB01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C889CD0"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1869A0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03D104D9"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RENOVACION LICENCIAS CORPORATIVAS</w:t>
            </w:r>
          </w:p>
        </w:tc>
        <w:tc>
          <w:tcPr>
            <w:tcW w:w="3669" w:type="dxa"/>
            <w:tcBorders>
              <w:top w:val="nil"/>
              <w:left w:val="nil"/>
              <w:bottom w:val="single" w:sz="8" w:space="0" w:color="auto"/>
              <w:right w:val="nil"/>
            </w:tcBorders>
            <w:shd w:val="clear" w:color="auto" w:fill="auto"/>
            <w:vAlign w:val="center"/>
            <w:hideMark/>
          </w:tcPr>
          <w:p w14:paraId="04B3B2AE"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7CDA796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46F52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DC0F28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E25064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D6F88F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AE6797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6CFCA1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921CAA4"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FF4A3E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193</w:t>
            </w:r>
          </w:p>
        </w:tc>
        <w:tc>
          <w:tcPr>
            <w:tcW w:w="2453" w:type="dxa"/>
            <w:tcBorders>
              <w:top w:val="nil"/>
              <w:left w:val="nil"/>
              <w:bottom w:val="single" w:sz="8" w:space="0" w:color="auto"/>
              <w:right w:val="single" w:sz="8" w:space="0" w:color="auto"/>
            </w:tcBorders>
            <w:shd w:val="clear" w:color="auto" w:fill="auto"/>
            <w:vAlign w:val="center"/>
            <w:hideMark/>
          </w:tcPr>
          <w:p w14:paraId="2741255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Select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9436D6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Select un (1) año</w:t>
            </w:r>
          </w:p>
        </w:tc>
        <w:tc>
          <w:tcPr>
            <w:tcW w:w="574" w:type="dxa"/>
            <w:tcBorders>
              <w:top w:val="nil"/>
              <w:left w:val="nil"/>
              <w:bottom w:val="single" w:sz="8" w:space="0" w:color="auto"/>
              <w:right w:val="single" w:sz="8" w:space="0" w:color="auto"/>
            </w:tcBorders>
            <w:shd w:val="clear" w:color="auto" w:fill="auto"/>
            <w:vAlign w:val="center"/>
            <w:hideMark/>
          </w:tcPr>
          <w:p w14:paraId="7AC9C61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9C2265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846CA4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ECACF5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582579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466FAD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DB30DB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4E52ECB"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067F96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194</w:t>
            </w:r>
          </w:p>
        </w:tc>
        <w:tc>
          <w:tcPr>
            <w:tcW w:w="2453" w:type="dxa"/>
            <w:tcBorders>
              <w:top w:val="nil"/>
              <w:left w:val="nil"/>
              <w:bottom w:val="single" w:sz="8" w:space="0" w:color="auto"/>
              <w:right w:val="single" w:sz="8" w:space="0" w:color="auto"/>
            </w:tcBorders>
            <w:shd w:val="clear" w:color="auto" w:fill="auto"/>
            <w:vAlign w:val="center"/>
            <w:hideMark/>
          </w:tcPr>
          <w:p w14:paraId="4FD6C5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Select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D57E9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Select dos (2) años</w:t>
            </w:r>
          </w:p>
        </w:tc>
        <w:tc>
          <w:tcPr>
            <w:tcW w:w="574" w:type="dxa"/>
            <w:tcBorders>
              <w:top w:val="nil"/>
              <w:left w:val="nil"/>
              <w:bottom w:val="single" w:sz="8" w:space="0" w:color="auto"/>
              <w:right w:val="single" w:sz="8" w:space="0" w:color="auto"/>
            </w:tcBorders>
            <w:shd w:val="clear" w:color="auto" w:fill="auto"/>
            <w:vAlign w:val="center"/>
            <w:hideMark/>
          </w:tcPr>
          <w:p w14:paraId="30A6BC2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78C20F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5D9A1E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9253CF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4A18B7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470B1C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26196D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F52DFEF"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740F66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195</w:t>
            </w:r>
          </w:p>
        </w:tc>
        <w:tc>
          <w:tcPr>
            <w:tcW w:w="2453" w:type="dxa"/>
            <w:tcBorders>
              <w:top w:val="nil"/>
              <w:left w:val="nil"/>
              <w:bottom w:val="single" w:sz="8" w:space="0" w:color="auto"/>
              <w:right w:val="single" w:sz="8" w:space="0" w:color="auto"/>
            </w:tcBorders>
            <w:shd w:val="clear" w:color="auto" w:fill="auto"/>
            <w:vAlign w:val="center"/>
            <w:hideMark/>
          </w:tcPr>
          <w:p w14:paraId="723A24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Select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B8749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Select tres (3) años</w:t>
            </w:r>
          </w:p>
        </w:tc>
        <w:tc>
          <w:tcPr>
            <w:tcW w:w="574" w:type="dxa"/>
            <w:tcBorders>
              <w:top w:val="nil"/>
              <w:left w:val="nil"/>
              <w:bottom w:val="single" w:sz="8" w:space="0" w:color="auto"/>
              <w:right w:val="single" w:sz="8" w:space="0" w:color="auto"/>
            </w:tcBorders>
            <w:shd w:val="clear" w:color="auto" w:fill="auto"/>
            <w:vAlign w:val="center"/>
            <w:hideMark/>
          </w:tcPr>
          <w:p w14:paraId="500FB78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60101B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FAAFE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DEBAF3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5AE7F0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24B9DB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9EE201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D5933ED"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965C724"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20957876"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RENOVACION LICENCIA ANTIVIRUS KASPERSKY ENDPOINT SECURITY FOR BUSINESS</w:t>
            </w:r>
          </w:p>
        </w:tc>
        <w:tc>
          <w:tcPr>
            <w:tcW w:w="3669" w:type="dxa"/>
            <w:tcBorders>
              <w:top w:val="nil"/>
              <w:left w:val="nil"/>
              <w:bottom w:val="single" w:sz="8" w:space="0" w:color="auto"/>
              <w:right w:val="nil"/>
            </w:tcBorders>
            <w:shd w:val="clear" w:color="auto" w:fill="auto"/>
            <w:vAlign w:val="center"/>
            <w:hideMark/>
          </w:tcPr>
          <w:p w14:paraId="213B0C2E"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714EF4D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D1485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7636FA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CBF324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DF9D5F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49259B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D87C9E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9C6CAE5"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229EDD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196</w:t>
            </w:r>
          </w:p>
        </w:tc>
        <w:tc>
          <w:tcPr>
            <w:tcW w:w="2453" w:type="dxa"/>
            <w:tcBorders>
              <w:top w:val="nil"/>
              <w:left w:val="nil"/>
              <w:bottom w:val="single" w:sz="8" w:space="0" w:color="auto"/>
              <w:right w:val="single" w:sz="8" w:space="0" w:color="auto"/>
            </w:tcBorders>
            <w:shd w:val="clear" w:color="auto" w:fill="auto"/>
            <w:vAlign w:val="center"/>
            <w:hideMark/>
          </w:tcPr>
          <w:p w14:paraId="3D96AD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Advanced un (1)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889B6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Advanced un (1) año</w:t>
            </w:r>
          </w:p>
        </w:tc>
        <w:tc>
          <w:tcPr>
            <w:tcW w:w="574" w:type="dxa"/>
            <w:tcBorders>
              <w:top w:val="nil"/>
              <w:left w:val="nil"/>
              <w:bottom w:val="single" w:sz="8" w:space="0" w:color="auto"/>
              <w:right w:val="single" w:sz="8" w:space="0" w:color="auto"/>
            </w:tcBorders>
            <w:shd w:val="clear" w:color="auto" w:fill="auto"/>
            <w:vAlign w:val="center"/>
            <w:hideMark/>
          </w:tcPr>
          <w:p w14:paraId="36237C6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A68E38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4EE410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342B6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14F66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E2D116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2008A4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3FBD04D"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A6296FE"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197</w:t>
            </w:r>
          </w:p>
        </w:tc>
        <w:tc>
          <w:tcPr>
            <w:tcW w:w="2453" w:type="dxa"/>
            <w:tcBorders>
              <w:top w:val="nil"/>
              <w:left w:val="nil"/>
              <w:bottom w:val="single" w:sz="8" w:space="0" w:color="auto"/>
              <w:right w:val="single" w:sz="8" w:space="0" w:color="auto"/>
            </w:tcBorders>
            <w:shd w:val="clear" w:color="auto" w:fill="auto"/>
            <w:vAlign w:val="center"/>
            <w:hideMark/>
          </w:tcPr>
          <w:p w14:paraId="63478C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Advanced dos (2)</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AE1339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Advanced dos (2) años</w:t>
            </w:r>
          </w:p>
        </w:tc>
        <w:tc>
          <w:tcPr>
            <w:tcW w:w="574" w:type="dxa"/>
            <w:tcBorders>
              <w:top w:val="nil"/>
              <w:left w:val="nil"/>
              <w:bottom w:val="single" w:sz="8" w:space="0" w:color="auto"/>
              <w:right w:val="single" w:sz="8" w:space="0" w:color="auto"/>
            </w:tcBorders>
            <w:shd w:val="clear" w:color="auto" w:fill="auto"/>
            <w:vAlign w:val="center"/>
            <w:hideMark/>
          </w:tcPr>
          <w:p w14:paraId="3C85E7B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8178E4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ABB27F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8F922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8B2EDB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356037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5CF7D0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A21B86D"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E730F9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198</w:t>
            </w:r>
          </w:p>
        </w:tc>
        <w:tc>
          <w:tcPr>
            <w:tcW w:w="2453" w:type="dxa"/>
            <w:tcBorders>
              <w:top w:val="nil"/>
              <w:left w:val="nil"/>
              <w:bottom w:val="single" w:sz="8" w:space="0" w:color="auto"/>
              <w:right w:val="single" w:sz="8" w:space="0" w:color="auto"/>
            </w:tcBorders>
            <w:shd w:val="clear" w:color="auto" w:fill="auto"/>
            <w:vAlign w:val="center"/>
            <w:hideMark/>
          </w:tcPr>
          <w:p w14:paraId="2F2AB4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Advanced tres (3)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45200A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Endpoint Security for Business Advanced tres (3) años</w:t>
            </w:r>
          </w:p>
        </w:tc>
        <w:tc>
          <w:tcPr>
            <w:tcW w:w="574" w:type="dxa"/>
            <w:tcBorders>
              <w:top w:val="nil"/>
              <w:left w:val="nil"/>
              <w:bottom w:val="single" w:sz="8" w:space="0" w:color="auto"/>
              <w:right w:val="single" w:sz="8" w:space="0" w:color="auto"/>
            </w:tcBorders>
            <w:shd w:val="clear" w:color="auto" w:fill="auto"/>
            <w:vAlign w:val="center"/>
            <w:hideMark/>
          </w:tcPr>
          <w:p w14:paraId="28EEB9E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95E296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C6762D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54850D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252F7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3FEA13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5A7C359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B39F156"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AAD191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199</w:t>
            </w:r>
          </w:p>
        </w:tc>
        <w:tc>
          <w:tcPr>
            <w:tcW w:w="2453" w:type="dxa"/>
            <w:tcBorders>
              <w:top w:val="nil"/>
              <w:left w:val="nil"/>
              <w:bottom w:val="single" w:sz="8" w:space="0" w:color="auto"/>
              <w:right w:val="single" w:sz="8" w:space="0" w:color="auto"/>
            </w:tcBorders>
            <w:shd w:val="clear" w:color="auto" w:fill="auto"/>
            <w:vAlign w:val="center"/>
            <w:hideMark/>
          </w:tcPr>
          <w:p w14:paraId="4DA986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Total Security for Business un (1)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BA6B20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Total Security for Business un (1) año</w:t>
            </w:r>
          </w:p>
        </w:tc>
        <w:tc>
          <w:tcPr>
            <w:tcW w:w="574" w:type="dxa"/>
            <w:tcBorders>
              <w:top w:val="nil"/>
              <w:left w:val="nil"/>
              <w:bottom w:val="single" w:sz="8" w:space="0" w:color="auto"/>
              <w:right w:val="single" w:sz="8" w:space="0" w:color="auto"/>
            </w:tcBorders>
            <w:shd w:val="clear" w:color="auto" w:fill="auto"/>
            <w:vAlign w:val="center"/>
            <w:hideMark/>
          </w:tcPr>
          <w:p w14:paraId="4507D0A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7DBFC3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D67C59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114E6A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9E0C37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EB6CA2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2576021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962DA4A"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8EC3BB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200</w:t>
            </w:r>
          </w:p>
        </w:tc>
        <w:tc>
          <w:tcPr>
            <w:tcW w:w="2453" w:type="dxa"/>
            <w:tcBorders>
              <w:top w:val="nil"/>
              <w:left w:val="nil"/>
              <w:bottom w:val="single" w:sz="8" w:space="0" w:color="auto"/>
              <w:right w:val="single" w:sz="8" w:space="0" w:color="auto"/>
            </w:tcBorders>
            <w:shd w:val="clear" w:color="auto" w:fill="auto"/>
            <w:vAlign w:val="center"/>
            <w:hideMark/>
          </w:tcPr>
          <w:p w14:paraId="59BAF2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Total Security for Business dos (2)</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3E7CD5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Total Security for Business dos (2) años</w:t>
            </w:r>
          </w:p>
        </w:tc>
        <w:tc>
          <w:tcPr>
            <w:tcW w:w="574" w:type="dxa"/>
            <w:tcBorders>
              <w:top w:val="nil"/>
              <w:left w:val="nil"/>
              <w:bottom w:val="single" w:sz="8" w:space="0" w:color="auto"/>
              <w:right w:val="single" w:sz="8" w:space="0" w:color="auto"/>
            </w:tcBorders>
            <w:shd w:val="clear" w:color="auto" w:fill="auto"/>
            <w:vAlign w:val="center"/>
            <w:hideMark/>
          </w:tcPr>
          <w:p w14:paraId="1EBDEF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789B5F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917C86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07036C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BF2CAB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C576E1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127A7F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1D4EE91"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05D078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201</w:t>
            </w:r>
          </w:p>
        </w:tc>
        <w:tc>
          <w:tcPr>
            <w:tcW w:w="2453" w:type="dxa"/>
            <w:tcBorders>
              <w:top w:val="nil"/>
              <w:left w:val="nil"/>
              <w:bottom w:val="single" w:sz="8" w:space="0" w:color="auto"/>
              <w:right w:val="single" w:sz="8" w:space="0" w:color="auto"/>
            </w:tcBorders>
            <w:shd w:val="clear" w:color="auto" w:fill="auto"/>
            <w:vAlign w:val="center"/>
            <w:hideMark/>
          </w:tcPr>
          <w:p w14:paraId="1BF673D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Total Security for Business tres (3)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8C63E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Renovación Licencia Antivirus Kaspersky Total Security for Business tres (3) años</w:t>
            </w:r>
          </w:p>
        </w:tc>
        <w:tc>
          <w:tcPr>
            <w:tcW w:w="574" w:type="dxa"/>
            <w:tcBorders>
              <w:top w:val="nil"/>
              <w:left w:val="nil"/>
              <w:bottom w:val="single" w:sz="8" w:space="0" w:color="auto"/>
              <w:right w:val="single" w:sz="8" w:space="0" w:color="auto"/>
            </w:tcBorders>
            <w:shd w:val="clear" w:color="auto" w:fill="auto"/>
            <w:vAlign w:val="center"/>
            <w:hideMark/>
          </w:tcPr>
          <w:p w14:paraId="4864B7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AE4B3C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2D2173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0D2443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D90EA7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B80DA2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93E307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6533183"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0D0D4CA"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202</w:t>
            </w:r>
          </w:p>
        </w:tc>
        <w:tc>
          <w:tcPr>
            <w:tcW w:w="2453" w:type="dxa"/>
            <w:tcBorders>
              <w:top w:val="nil"/>
              <w:left w:val="nil"/>
              <w:bottom w:val="single" w:sz="8" w:space="0" w:color="auto"/>
              <w:right w:val="single" w:sz="8" w:space="0" w:color="auto"/>
            </w:tcBorders>
            <w:shd w:val="clear" w:color="auto" w:fill="auto"/>
            <w:vAlign w:val="center"/>
            <w:hideMark/>
          </w:tcPr>
          <w:p w14:paraId="4680385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xml:space="preserve">Renovación Licencia Antivirus Kaspersky Cloud Security Plus un 1 </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FFEC5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Cloud Security Plus un 1 año</w:t>
            </w:r>
          </w:p>
        </w:tc>
        <w:tc>
          <w:tcPr>
            <w:tcW w:w="574" w:type="dxa"/>
            <w:tcBorders>
              <w:top w:val="nil"/>
              <w:left w:val="nil"/>
              <w:bottom w:val="single" w:sz="8" w:space="0" w:color="auto"/>
              <w:right w:val="single" w:sz="8" w:space="0" w:color="auto"/>
            </w:tcBorders>
            <w:shd w:val="clear" w:color="auto" w:fill="auto"/>
            <w:vAlign w:val="center"/>
            <w:hideMark/>
          </w:tcPr>
          <w:p w14:paraId="2BFB671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6AEC9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A6E6B8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92066A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B0FB0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3F893D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24B85A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21A5883"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409F19E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203</w:t>
            </w:r>
          </w:p>
        </w:tc>
        <w:tc>
          <w:tcPr>
            <w:tcW w:w="2453" w:type="dxa"/>
            <w:tcBorders>
              <w:top w:val="nil"/>
              <w:left w:val="nil"/>
              <w:bottom w:val="single" w:sz="8" w:space="0" w:color="auto"/>
              <w:right w:val="single" w:sz="8" w:space="0" w:color="auto"/>
            </w:tcBorders>
            <w:shd w:val="clear" w:color="auto" w:fill="auto"/>
            <w:vAlign w:val="center"/>
            <w:hideMark/>
          </w:tcPr>
          <w:p w14:paraId="32B165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Cloud Security Plus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AA0C3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Cloud Security Plus dos (2) años</w:t>
            </w:r>
          </w:p>
        </w:tc>
        <w:tc>
          <w:tcPr>
            <w:tcW w:w="574" w:type="dxa"/>
            <w:tcBorders>
              <w:top w:val="nil"/>
              <w:left w:val="nil"/>
              <w:bottom w:val="single" w:sz="8" w:space="0" w:color="auto"/>
              <w:right w:val="single" w:sz="8" w:space="0" w:color="auto"/>
            </w:tcBorders>
            <w:shd w:val="clear" w:color="auto" w:fill="auto"/>
            <w:vAlign w:val="center"/>
            <w:hideMark/>
          </w:tcPr>
          <w:p w14:paraId="646B07D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918425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2B67D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E0A5B2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E57770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C7F1B0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33D4F5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91F8572"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7C2562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204</w:t>
            </w:r>
          </w:p>
        </w:tc>
        <w:tc>
          <w:tcPr>
            <w:tcW w:w="2453" w:type="dxa"/>
            <w:tcBorders>
              <w:top w:val="nil"/>
              <w:left w:val="nil"/>
              <w:bottom w:val="single" w:sz="8" w:space="0" w:color="auto"/>
              <w:right w:val="single" w:sz="8" w:space="0" w:color="auto"/>
            </w:tcBorders>
            <w:shd w:val="clear" w:color="auto" w:fill="auto"/>
            <w:vAlign w:val="center"/>
            <w:hideMark/>
          </w:tcPr>
          <w:p w14:paraId="256F27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Cloud Security Plus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43FA8F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Cloud Security Plus tres (3) años</w:t>
            </w:r>
          </w:p>
        </w:tc>
        <w:tc>
          <w:tcPr>
            <w:tcW w:w="574" w:type="dxa"/>
            <w:tcBorders>
              <w:top w:val="nil"/>
              <w:left w:val="nil"/>
              <w:bottom w:val="single" w:sz="8" w:space="0" w:color="auto"/>
              <w:right w:val="single" w:sz="8" w:space="0" w:color="auto"/>
            </w:tcBorders>
            <w:shd w:val="clear" w:color="auto" w:fill="auto"/>
            <w:vAlign w:val="center"/>
            <w:hideMark/>
          </w:tcPr>
          <w:p w14:paraId="0942ED7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79CDC3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7B9696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F0E319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E917A8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E1531B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E21936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6252B6E"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94F296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205</w:t>
            </w:r>
          </w:p>
        </w:tc>
        <w:tc>
          <w:tcPr>
            <w:tcW w:w="2453" w:type="dxa"/>
            <w:tcBorders>
              <w:top w:val="nil"/>
              <w:left w:val="nil"/>
              <w:bottom w:val="single" w:sz="8" w:space="0" w:color="auto"/>
              <w:right w:val="single" w:sz="8" w:space="0" w:color="auto"/>
            </w:tcBorders>
            <w:shd w:val="clear" w:color="auto" w:fill="auto"/>
            <w:vAlign w:val="center"/>
            <w:hideMark/>
          </w:tcPr>
          <w:p w14:paraId="3CF416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Kaspersky Security para Office 365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B18D4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Kaspersky Security para Office 365 un (1) año</w:t>
            </w:r>
          </w:p>
        </w:tc>
        <w:tc>
          <w:tcPr>
            <w:tcW w:w="574" w:type="dxa"/>
            <w:tcBorders>
              <w:top w:val="nil"/>
              <w:left w:val="nil"/>
              <w:bottom w:val="single" w:sz="8" w:space="0" w:color="auto"/>
              <w:right w:val="single" w:sz="8" w:space="0" w:color="auto"/>
            </w:tcBorders>
            <w:shd w:val="clear" w:color="auto" w:fill="auto"/>
            <w:vAlign w:val="center"/>
            <w:hideMark/>
          </w:tcPr>
          <w:p w14:paraId="0293B70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7E1534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A45569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117B07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4D9249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95C7AA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3BDA70C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406920A"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AFFEA16"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206</w:t>
            </w:r>
          </w:p>
        </w:tc>
        <w:tc>
          <w:tcPr>
            <w:tcW w:w="2453" w:type="dxa"/>
            <w:tcBorders>
              <w:top w:val="nil"/>
              <w:left w:val="nil"/>
              <w:bottom w:val="single" w:sz="8" w:space="0" w:color="auto"/>
              <w:right w:val="single" w:sz="8" w:space="0" w:color="auto"/>
            </w:tcBorders>
            <w:shd w:val="clear" w:color="auto" w:fill="auto"/>
            <w:vAlign w:val="center"/>
            <w:hideMark/>
          </w:tcPr>
          <w:p w14:paraId="66C420A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Kaspersky Security para</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D24F4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Kaspersky Security para Office 365 dos (2) años</w:t>
            </w:r>
          </w:p>
        </w:tc>
        <w:tc>
          <w:tcPr>
            <w:tcW w:w="574" w:type="dxa"/>
            <w:tcBorders>
              <w:top w:val="nil"/>
              <w:left w:val="nil"/>
              <w:bottom w:val="single" w:sz="8" w:space="0" w:color="auto"/>
              <w:right w:val="single" w:sz="8" w:space="0" w:color="auto"/>
            </w:tcBorders>
            <w:shd w:val="clear" w:color="auto" w:fill="auto"/>
            <w:vAlign w:val="center"/>
            <w:hideMark/>
          </w:tcPr>
          <w:p w14:paraId="5DC35E9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B11574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34EC32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FA22A2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B38ED3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1F1544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23A5CC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49CC5C6"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B1D6F9C"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207</w:t>
            </w:r>
          </w:p>
        </w:tc>
        <w:tc>
          <w:tcPr>
            <w:tcW w:w="2453" w:type="dxa"/>
            <w:tcBorders>
              <w:top w:val="nil"/>
              <w:left w:val="nil"/>
              <w:bottom w:val="single" w:sz="8" w:space="0" w:color="auto"/>
              <w:right w:val="single" w:sz="8" w:space="0" w:color="auto"/>
            </w:tcBorders>
            <w:shd w:val="clear" w:color="auto" w:fill="auto"/>
            <w:vAlign w:val="center"/>
            <w:hideMark/>
          </w:tcPr>
          <w:p w14:paraId="634F95A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Kaspersky Security para  Office 365 tres (3)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F2DFE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Kaspersky Security para Office 365 tres (3) años</w:t>
            </w:r>
          </w:p>
        </w:tc>
        <w:tc>
          <w:tcPr>
            <w:tcW w:w="574" w:type="dxa"/>
            <w:tcBorders>
              <w:top w:val="nil"/>
              <w:left w:val="nil"/>
              <w:bottom w:val="single" w:sz="8" w:space="0" w:color="auto"/>
              <w:right w:val="single" w:sz="8" w:space="0" w:color="auto"/>
            </w:tcBorders>
            <w:shd w:val="clear" w:color="auto" w:fill="auto"/>
            <w:vAlign w:val="center"/>
            <w:hideMark/>
          </w:tcPr>
          <w:p w14:paraId="227C75D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BC07D6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297FE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C0F7BD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90FBB4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B90858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25EA99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66566DD"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D5BEE17"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1AC99275"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RENOVACION LICENCIAS INDIVIDUALES</w:t>
            </w:r>
          </w:p>
        </w:tc>
        <w:tc>
          <w:tcPr>
            <w:tcW w:w="3669" w:type="dxa"/>
            <w:tcBorders>
              <w:top w:val="nil"/>
              <w:left w:val="nil"/>
              <w:bottom w:val="single" w:sz="8" w:space="0" w:color="auto"/>
              <w:right w:val="nil"/>
            </w:tcBorders>
            <w:shd w:val="clear" w:color="auto" w:fill="auto"/>
            <w:vAlign w:val="center"/>
            <w:hideMark/>
          </w:tcPr>
          <w:p w14:paraId="4204603E"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nil"/>
              <w:bottom w:val="single" w:sz="8" w:space="0" w:color="auto"/>
              <w:right w:val="single" w:sz="8" w:space="0" w:color="auto"/>
            </w:tcBorders>
            <w:shd w:val="clear" w:color="auto" w:fill="auto"/>
            <w:vAlign w:val="center"/>
            <w:hideMark/>
          </w:tcPr>
          <w:p w14:paraId="3CED02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B86C8A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CCCF08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D33817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BFAB50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C00B97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2D8133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5431474A"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B28164F"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208</w:t>
            </w:r>
          </w:p>
        </w:tc>
        <w:tc>
          <w:tcPr>
            <w:tcW w:w="2453" w:type="dxa"/>
            <w:tcBorders>
              <w:top w:val="nil"/>
              <w:left w:val="nil"/>
              <w:bottom w:val="single" w:sz="8" w:space="0" w:color="auto"/>
              <w:right w:val="single" w:sz="8" w:space="0" w:color="auto"/>
            </w:tcBorders>
            <w:shd w:val="clear" w:color="auto" w:fill="auto"/>
            <w:vAlign w:val="center"/>
            <w:hideMark/>
          </w:tcPr>
          <w:p w14:paraId="2BECAF5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Internet Security un (1) año 1-5</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21054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Internet Security un Internet Security un (1) año 1-5</w:t>
            </w:r>
          </w:p>
        </w:tc>
        <w:tc>
          <w:tcPr>
            <w:tcW w:w="574" w:type="dxa"/>
            <w:tcBorders>
              <w:top w:val="nil"/>
              <w:left w:val="nil"/>
              <w:bottom w:val="single" w:sz="8" w:space="0" w:color="auto"/>
              <w:right w:val="single" w:sz="8" w:space="0" w:color="auto"/>
            </w:tcBorders>
            <w:shd w:val="clear" w:color="auto" w:fill="auto"/>
            <w:vAlign w:val="center"/>
            <w:hideMark/>
          </w:tcPr>
          <w:p w14:paraId="3782060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22DE6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5F1946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FD7C2B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356756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6E382E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3120D8F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724AE0A"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188B28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209</w:t>
            </w:r>
          </w:p>
        </w:tc>
        <w:tc>
          <w:tcPr>
            <w:tcW w:w="2453" w:type="dxa"/>
            <w:tcBorders>
              <w:top w:val="nil"/>
              <w:left w:val="nil"/>
              <w:bottom w:val="single" w:sz="8" w:space="0" w:color="auto"/>
              <w:right w:val="single" w:sz="8" w:space="0" w:color="auto"/>
            </w:tcBorders>
            <w:shd w:val="clear" w:color="auto" w:fill="auto"/>
            <w:vAlign w:val="center"/>
            <w:hideMark/>
          </w:tcPr>
          <w:p w14:paraId="7434E9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Internet Security dos (2) años 1-5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2CF9A5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Internet Security dos  años 1-5 Usuarios</w:t>
            </w:r>
          </w:p>
        </w:tc>
        <w:tc>
          <w:tcPr>
            <w:tcW w:w="574" w:type="dxa"/>
            <w:tcBorders>
              <w:top w:val="nil"/>
              <w:left w:val="nil"/>
              <w:bottom w:val="single" w:sz="8" w:space="0" w:color="auto"/>
              <w:right w:val="single" w:sz="8" w:space="0" w:color="auto"/>
            </w:tcBorders>
            <w:shd w:val="clear" w:color="auto" w:fill="auto"/>
            <w:vAlign w:val="center"/>
            <w:hideMark/>
          </w:tcPr>
          <w:p w14:paraId="0051F0D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290316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0C528F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6C0A7E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7F70B0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B6F2D3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327563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0E8CD3E"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53598E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210</w:t>
            </w:r>
          </w:p>
        </w:tc>
        <w:tc>
          <w:tcPr>
            <w:tcW w:w="2453" w:type="dxa"/>
            <w:tcBorders>
              <w:top w:val="nil"/>
              <w:left w:val="nil"/>
              <w:bottom w:val="single" w:sz="8" w:space="0" w:color="auto"/>
              <w:right w:val="single" w:sz="8" w:space="0" w:color="auto"/>
            </w:tcBorders>
            <w:shd w:val="clear" w:color="auto" w:fill="auto"/>
            <w:vAlign w:val="center"/>
            <w:hideMark/>
          </w:tcPr>
          <w:p w14:paraId="5438165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Internet Security tres (3) años 1-5 Usuarios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6BDA6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Antivirus Kaspersky Internet Security tres tres (3) años 1-5 Usuarios</w:t>
            </w:r>
          </w:p>
        </w:tc>
        <w:tc>
          <w:tcPr>
            <w:tcW w:w="574" w:type="dxa"/>
            <w:tcBorders>
              <w:top w:val="nil"/>
              <w:left w:val="nil"/>
              <w:bottom w:val="single" w:sz="8" w:space="0" w:color="auto"/>
              <w:right w:val="single" w:sz="8" w:space="0" w:color="auto"/>
            </w:tcBorders>
            <w:shd w:val="clear" w:color="auto" w:fill="auto"/>
            <w:vAlign w:val="center"/>
            <w:hideMark/>
          </w:tcPr>
          <w:p w14:paraId="349A0A8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4921FF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4E1923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CB3EE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DD265A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B92320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296DEA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182385C"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E1680D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211</w:t>
            </w:r>
          </w:p>
        </w:tc>
        <w:tc>
          <w:tcPr>
            <w:tcW w:w="2453" w:type="dxa"/>
            <w:tcBorders>
              <w:top w:val="nil"/>
              <w:left w:val="nil"/>
              <w:bottom w:val="single" w:sz="8" w:space="0" w:color="auto"/>
              <w:right w:val="single" w:sz="8" w:space="0" w:color="auto"/>
            </w:tcBorders>
            <w:shd w:val="clear" w:color="auto" w:fill="auto"/>
            <w:vAlign w:val="center"/>
            <w:hideMark/>
          </w:tcPr>
          <w:p w14:paraId="70589B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Sophos Home Commercial Edition Cobertura un (1) año</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25B2B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Sophos Home Commercial Edition Cobertura un (1) año</w:t>
            </w:r>
          </w:p>
        </w:tc>
        <w:tc>
          <w:tcPr>
            <w:tcW w:w="574" w:type="dxa"/>
            <w:tcBorders>
              <w:top w:val="nil"/>
              <w:left w:val="nil"/>
              <w:bottom w:val="single" w:sz="8" w:space="0" w:color="auto"/>
              <w:right w:val="single" w:sz="8" w:space="0" w:color="auto"/>
            </w:tcBorders>
            <w:shd w:val="clear" w:color="auto" w:fill="auto"/>
            <w:vAlign w:val="center"/>
            <w:hideMark/>
          </w:tcPr>
          <w:p w14:paraId="4EA5791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D23F4C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77316D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540230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88D879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89836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25C7F0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60D0AEC" w14:textId="77777777" w:rsidTr="00A745ED">
        <w:trPr>
          <w:trHeight w:val="103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BB9153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212</w:t>
            </w:r>
          </w:p>
        </w:tc>
        <w:tc>
          <w:tcPr>
            <w:tcW w:w="2453" w:type="dxa"/>
            <w:tcBorders>
              <w:top w:val="nil"/>
              <w:left w:val="nil"/>
              <w:bottom w:val="single" w:sz="8" w:space="0" w:color="auto"/>
              <w:right w:val="single" w:sz="8" w:space="0" w:color="auto"/>
            </w:tcBorders>
            <w:shd w:val="clear" w:color="auto" w:fill="auto"/>
            <w:vAlign w:val="center"/>
            <w:hideMark/>
          </w:tcPr>
          <w:p w14:paraId="766E9E5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Sophos Home Commercial Edition Cobertura dos (2) años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0CBD49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Renovación Licencia de Antivirus Sophos Home Commercial Edition Cobertura dos (2) años</w:t>
            </w:r>
          </w:p>
        </w:tc>
        <w:tc>
          <w:tcPr>
            <w:tcW w:w="574" w:type="dxa"/>
            <w:tcBorders>
              <w:top w:val="nil"/>
              <w:left w:val="nil"/>
              <w:bottom w:val="single" w:sz="8" w:space="0" w:color="auto"/>
              <w:right w:val="single" w:sz="8" w:space="0" w:color="auto"/>
            </w:tcBorders>
            <w:shd w:val="clear" w:color="auto" w:fill="auto"/>
            <w:vAlign w:val="center"/>
            <w:hideMark/>
          </w:tcPr>
          <w:p w14:paraId="54BA4BF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A00CB4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B830B0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D4AFA2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06AEE7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14A948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15310EA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A50058B" w14:textId="77777777" w:rsidTr="00A745ED">
        <w:trPr>
          <w:trHeight w:val="33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D68ADD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419" w:eastAsia="en-US"/>
              </w:rPr>
              <w:t> </w:t>
            </w:r>
          </w:p>
        </w:tc>
        <w:tc>
          <w:tcPr>
            <w:tcW w:w="5655" w:type="dxa"/>
            <w:gridSpan w:val="2"/>
            <w:tcBorders>
              <w:top w:val="single" w:sz="8" w:space="0" w:color="auto"/>
              <w:left w:val="nil"/>
              <w:bottom w:val="single" w:sz="8" w:space="0" w:color="auto"/>
              <w:right w:val="single" w:sz="8" w:space="0" w:color="000000"/>
            </w:tcBorders>
            <w:shd w:val="clear" w:color="000000" w:fill="7EB1E6"/>
            <w:vAlign w:val="center"/>
            <w:hideMark/>
          </w:tcPr>
          <w:p w14:paraId="03E0F99B"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LICENCIAS PROJECT</w:t>
            </w:r>
          </w:p>
        </w:tc>
        <w:tc>
          <w:tcPr>
            <w:tcW w:w="3669" w:type="dxa"/>
            <w:tcBorders>
              <w:top w:val="nil"/>
              <w:left w:val="nil"/>
              <w:bottom w:val="single" w:sz="8" w:space="0" w:color="auto"/>
              <w:right w:val="nil"/>
            </w:tcBorders>
            <w:shd w:val="clear" w:color="auto" w:fill="auto"/>
            <w:vAlign w:val="center"/>
            <w:hideMark/>
          </w:tcPr>
          <w:p w14:paraId="68D45824"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574" w:type="dxa"/>
            <w:tcBorders>
              <w:top w:val="nil"/>
              <w:left w:val="single" w:sz="8" w:space="0" w:color="auto"/>
              <w:bottom w:val="single" w:sz="8" w:space="0" w:color="auto"/>
              <w:right w:val="single" w:sz="8" w:space="0" w:color="auto"/>
            </w:tcBorders>
            <w:shd w:val="clear" w:color="auto" w:fill="auto"/>
            <w:vAlign w:val="center"/>
            <w:hideMark/>
          </w:tcPr>
          <w:p w14:paraId="35465D0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76CC53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2D6B4B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1E05D6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76BE85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1BE67F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0A663D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FE3A946"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2AF17D6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213</w:t>
            </w:r>
          </w:p>
        </w:tc>
        <w:tc>
          <w:tcPr>
            <w:tcW w:w="2453" w:type="dxa"/>
            <w:tcBorders>
              <w:top w:val="nil"/>
              <w:left w:val="nil"/>
              <w:bottom w:val="single" w:sz="8" w:space="0" w:color="auto"/>
              <w:right w:val="single" w:sz="8" w:space="0" w:color="auto"/>
            </w:tcBorders>
            <w:shd w:val="clear" w:color="auto" w:fill="auto"/>
            <w:vAlign w:val="center"/>
            <w:hideMark/>
          </w:tcPr>
          <w:p w14:paraId="0D641B4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DYNAMICS 365 PROJECT SERVICE AUTOMATION</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477443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DYNAMICS 365 PROJECT SERVICE AUTOMATION</w:t>
            </w:r>
          </w:p>
        </w:tc>
        <w:tc>
          <w:tcPr>
            <w:tcW w:w="574" w:type="dxa"/>
            <w:tcBorders>
              <w:top w:val="nil"/>
              <w:left w:val="nil"/>
              <w:bottom w:val="single" w:sz="8" w:space="0" w:color="auto"/>
              <w:right w:val="single" w:sz="8" w:space="0" w:color="auto"/>
            </w:tcBorders>
            <w:shd w:val="clear" w:color="auto" w:fill="auto"/>
            <w:vAlign w:val="center"/>
            <w:hideMark/>
          </w:tcPr>
          <w:p w14:paraId="7E81C30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322FE5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083342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473B38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5BA03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C1F6E6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CDC70E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B915042"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BE1E973"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214</w:t>
            </w:r>
          </w:p>
        </w:tc>
        <w:tc>
          <w:tcPr>
            <w:tcW w:w="2453" w:type="dxa"/>
            <w:tcBorders>
              <w:top w:val="nil"/>
              <w:left w:val="nil"/>
              <w:bottom w:val="single" w:sz="8" w:space="0" w:color="auto"/>
              <w:right w:val="single" w:sz="8" w:space="0" w:color="auto"/>
            </w:tcBorders>
            <w:shd w:val="clear" w:color="auto" w:fill="auto"/>
            <w:vAlign w:val="center"/>
            <w:hideMark/>
          </w:tcPr>
          <w:p w14:paraId="04C5C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ONLINE ESSENTIALS</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326C7BD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ONLINE ESSENTIALS</w:t>
            </w:r>
          </w:p>
        </w:tc>
        <w:tc>
          <w:tcPr>
            <w:tcW w:w="574" w:type="dxa"/>
            <w:tcBorders>
              <w:top w:val="nil"/>
              <w:left w:val="nil"/>
              <w:bottom w:val="single" w:sz="8" w:space="0" w:color="auto"/>
              <w:right w:val="single" w:sz="8" w:space="0" w:color="auto"/>
            </w:tcBorders>
            <w:shd w:val="clear" w:color="auto" w:fill="auto"/>
            <w:vAlign w:val="center"/>
            <w:hideMark/>
          </w:tcPr>
          <w:p w14:paraId="06D88F0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CF2B1F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5A1343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45C9DE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023BB0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5CA05C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24BA8A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8FD9674"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0C09BB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215</w:t>
            </w:r>
          </w:p>
        </w:tc>
        <w:tc>
          <w:tcPr>
            <w:tcW w:w="2453" w:type="dxa"/>
            <w:tcBorders>
              <w:top w:val="nil"/>
              <w:left w:val="nil"/>
              <w:bottom w:val="single" w:sz="8" w:space="0" w:color="auto"/>
              <w:right w:val="single" w:sz="8" w:space="0" w:color="auto"/>
            </w:tcBorders>
            <w:shd w:val="clear" w:color="auto" w:fill="auto"/>
            <w:vAlign w:val="center"/>
            <w:hideMark/>
          </w:tcPr>
          <w:p w14:paraId="582193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PLAN 1</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B15BA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PLAN 1</w:t>
            </w:r>
          </w:p>
        </w:tc>
        <w:tc>
          <w:tcPr>
            <w:tcW w:w="574" w:type="dxa"/>
            <w:tcBorders>
              <w:top w:val="nil"/>
              <w:left w:val="nil"/>
              <w:bottom w:val="single" w:sz="8" w:space="0" w:color="auto"/>
              <w:right w:val="single" w:sz="8" w:space="0" w:color="auto"/>
            </w:tcBorders>
            <w:shd w:val="clear" w:color="auto" w:fill="auto"/>
            <w:vAlign w:val="center"/>
            <w:hideMark/>
          </w:tcPr>
          <w:p w14:paraId="2B91F10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8D89B7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8D123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A3BCA5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2CDA90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6D9061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ECC91A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CEBE6D2"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381BCAD"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216</w:t>
            </w:r>
          </w:p>
        </w:tc>
        <w:tc>
          <w:tcPr>
            <w:tcW w:w="2453" w:type="dxa"/>
            <w:tcBorders>
              <w:top w:val="nil"/>
              <w:left w:val="nil"/>
              <w:bottom w:val="single" w:sz="8" w:space="0" w:color="auto"/>
              <w:right w:val="single" w:sz="8" w:space="0" w:color="auto"/>
            </w:tcBorders>
            <w:shd w:val="clear" w:color="auto" w:fill="auto"/>
            <w:vAlign w:val="center"/>
            <w:hideMark/>
          </w:tcPr>
          <w:p w14:paraId="53301F3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PLAN 2</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7829C6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PLAN 2</w:t>
            </w:r>
          </w:p>
        </w:tc>
        <w:tc>
          <w:tcPr>
            <w:tcW w:w="574" w:type="dxa"/>
            <w:tcBorders>
              <w:top w:val="nil"/>
              <w:left w:val="nil"/>
              <w:bottom w:val="single" w:sz="8" w:space="0" w:color="auto"/>
              <w:right w:val="single" w:sz="8" w:space="0" w:color="auto"/>
            </w:tcBorders>
            <w:shd w:val="clear" w:color="auto" w:fill="auto"/>
            <w:vAlign w:val="center"/>
            <w:hideMark/>
          </w:tcPr>
          <w:p w14:paraId="75A3FC8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F1C3ED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9A33F3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6BD89B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058C55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897534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061A46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43F4432"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7102C800"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217</w:t>
            </w:r>
          </w:p>
        </w:tc>
        <w:tc>
          <w:tcPr>
            <w:tcW w:w="2453" w:type="dxa"/>
            <w:tcBorders>
              <w:top w:val="nil"/>
              <w:left w:val="nil"/>
              <w:bottom w:val="single" w:sz="8" w:space="0" w:color="auto"/>
              <w:right w:val="single" w:sz="8" w:space="0" w:color="auto"/>
            </w:tcBorders>
            <w:shd w:val="clear" w:color="auto" w:fill="auto"/>
            <w:vAlign w:val="center"/>
            <w:hideMark/>
          </w:tcPr>
          <w:p w14:paraId="12BF8D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PLAN 3</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599CB2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PROJECT PLAN 3</w:t>
            </w:r>
          </w:p>
        </w:tc>
        <w:tc>
          <w:tcPr>
            <w:tcW w:w="574" w:type="dxa"/>
            <w:tcBorders>
              <w:top w:val="nil"/>
              <w:left w:val="nil"/>
              <w:bottom w:val="single" w:sz="8" w:space="0" w:color="auto"/>
              <w:right w:val="single" w:sz="8" w:space="0" w:color="auto"/>
            </w:tcBorders>
            <w:shd w:val="clear" w:color="auto" w:fill="auto"/>
            <w:vAlign w:val="center"/>
            <w:hideMark/>
          </w:tcPr>
          <w:p w14:paraId="6B8B82F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22BABD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06B87C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843E99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065A7C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6E1D68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0F0E2F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1C755EC" w14:textId="77777777" w:rsidTr="00A745ED">
        <w:trPr>
          <w:trHeight w:val="31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0A27E35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218</w:t>
            </w:r>
          </w:p>
        </w:tc>
        <w:tc>
          <w:tcPr>
            <w:tcW w:w="9324" w:type="dxa"/>
            <w:gridSpan w:val="3"/>
            <w:tcBorders>
              <w:top w:val="single" w:sz="8" w:space="0" w:color="auto"/>
              <w:left w:val="nil"/>
              <w:bottom w:val="single" w:sz="8" w:space="0" w:color="auto"/>
              <w:right w:val="single" w:sz="8" w:space="0" w:color="000000"/>
            </w:tcBorders>
            <w:shd w:val="clear" w:color="auto" w:fill="auto"/>
            <w:vAlign w:val="center"/>
            <w:hideMark/>
          </w:tcPr>
          <w:p w14:paraId="37487A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LICENCIAS ORACLE</w:t>
            </w:r>
          </w:p>
        </w:tc>
        <w:tc>
          <w:tcPr>
            <w:tcW w:w="574" w:type="dxa"/>
            <w:tcBorders>
              <w:top w:val="nil"/>
              <w:left w:val="nil"/>
              <w:bottom w:val="single" w:sz="8" w:space="0" w:color="auto"/>
              <w:right w:val="single" w:sz="8" w:space="0" w:color="auto"/>
            </w:tcBorders>
            <w:shd w:val="clear" w:color="auto" w:fill="auto"/>
            <w:vAlign w:val="center"/>
            <w:hideMark/>
          </w:tcPr>
          <w:p w14:paraId="72871C0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44B218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151B13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608C39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944DA5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179FF7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4049943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B66B651"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37382B8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219</w:t>
            </w:r>
          </w:p>
        </w:tc>
        <w:tc>
          <w:tcPr>
            <w:tcW w:w="2453" w:type="dxa"/>
            <w:tcBorders>
              <w:top w:val="nil"/>
              <w:left w:val="nil"/>
              <w:bottom w:val="single" w:sz="8" w:space="0" w:color="auto"/>
              <w:right w:val="single" w:sz="8" w:space="0" w:color="auto"/>
            </w:tcBorders>
            <w:shd w:val="clear" w:color="auto" w:fill="auto"/>
            <w:vAlign w:val="center"/>
            <w:hideMark/>
          </w:tcPr>
          <w:p w14:paraId="00EAD05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ORACLE DATABASE ENTERPRISE EDITION</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4B4805A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ORACLE DATABASE ENTERPRISE EDITION</w:t>
            </w:r>
          </w:p>
        </w:tc>
        <w:tc>
          <w:tcPr>
            <w:tcW w:w="574" w:type="dxa"/>
            <w:tcBorders>
              <w:top w:val="nil"/>
              <w:left w:val="nil"/>
              <w:bottom w:val="single" w:sz="8" w:space="0" w:color="auto"/>
              <w:right w:val="single" w:sz="8" w:space="0" w:color="auto"/>
            </w:tcBorders>
            <w:shd w:val="clear" w:color="auto" w:fill="auto"/>
            <w:vAlign w:val="center"/>
            <w:hideMark/>
          </w:tcPr>
          <w:p w14:paraId="250CD1C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7D867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40894A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83B0EF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CB9630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F19132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6001AD6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4856098" w14:textId="77777777" w:rsidTr="00A745ED">
        <w:trPr>
          <w:trHeight w:val="52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6E6D1019"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220</w:t>
            </w:r>
          </w:p>
        </w:tc>
        <w:tc>
          <w:tcPr>
            <w:tcW w:w="2453" w:type="dxa"/>
            <w:tcBorders>
              <w:top w:val="nil"/>
              <w:left w:val="nil"/>
              <w:bottom w:val="single" w:sz="8" w:space="0" w:color="auto"/>
              <w:right w:val="single" w:sz="8" w:space="0" w:color="auto"/>
            </w:tcBorders>
            <w:shd w:val="clear" w:color="auto" w:fill="auto"/>
            <w:vAlign w:val="center"/>
            <w:hideMark/>
          </w:tcPr>
          <w:p w14:paraId="690F84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ORACLE DATABASE STANDARD EDITION</w:t>
            </w:r>
          </w:p>
        </w:tc>
        <w:tc>
          <w:tcPr>
            <w:tcW w:w="6871" w:type="dxa"/>
            <w:gridSpan w:val="2"/>
            <w:tcBorders>
              <w:top w:val="single" w:sz="8" w:space="0" w:color="auto"/>
              <w:left w:val="nil"/>
              <w:bottom w:val="single" w:sz="8" w:space="0" w:color="auto"/>
              <w:right w:val="single" w:sz="8" w:space="0" w:color="000000"/>
            </w:tcBorders>
            <w:shd w:val="clear" w:color="auto" w:fill="auto"/>
            <w:vAlign w:val="center"/>
            <w:hideMark/>
          </w:tcPr>
          <w:p w14:paraId="136087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ORACLE DATABASE STANDARD EDITION</w:t>
            </w:r>
          </w:p>
        </w:tc>
        <w:tc>
          <w:tcPr>
            <w:tcW w:w="574" w:type="dxa"/>
            <w:tcBorders>
              <w:top w:val="nil"/>
              <w:left w:val="nil"/>
              <w:bottom w:val="single" w:sz="8" w:space="0" w:color="auto"/>
              <w:right w:val="single" w:sz="8" w:space="0" w:color="auto"/>
            </w:tcBorders>
            <w:shd w:val="clear" w:color="auto" w:fill="auto"/>
            <w:vAlign w:val="center"/>
            <w:hideMark/>
          </w:tcPr>
          <w:p w14:paraId="7940159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A88FD2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463822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885D21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0DA6D3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69D9AA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1743865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3647898" w14:textId="77777777" w:rsidTr="00A745ED">
        <w:trPr>
          <w:trHeight w:val="780"/>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5BD76868"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n-US" w:eastAsia="en-US"/>
              </w:rPr>
              <w:t> </w:t>
            </w:r>
          </w:p>
        </w:tc>
        <w:tc>
          <w:tcPr>
            <w:tcW w:w="9324" w:type="dxa"/>
            <w:gridSpan w:val="3"/>
            <w:tcBorders>
              <w:top w:val="single" w:sz="8" w:space="0" w:color="auto"/>
              <w:left w:val="nil"/>
              <w:bottom w:val="single" w:sz="8" w:space="0" w:color="auto"/>
              <w:right w:val="nil"/>
            </w:tcBorders>
            <w:shd w:val="clear" w:color="000000" w:fill="7EB1E6"/>
            <w:vAlign w:val="center"/>
            <w:hideMark/>
          </w:tcPr>
          <w:p w14:paraId="71CD38AB" w14:textId="77777777" w:rsidR="00A745ED" w:rsidRPr="00C64862" w:rsidRDefault="00A745ED" w:rsidP="00A745ED">
            <w:pPr>
              <w:spacing w:after="0" w:line="240" w:lineRule="auto"/>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RENGLÓN No. 10– SERVICIO DE ARRENDAMIENTO DE EQUIPOS MULTIFUNCIONALES PARA IMPRESIÓN, FOTOCOPIADO Y ESCANEO DE DOCUMENTOS</w:t>
            </w:r>
          </w:p>
        </w:tc>
        <w:tc>
          <w:tcPr>
            <w:tcW w:w="574" w:type="dxa"/>
            <w:tcBorders>
              <w:top w:val="nil"/>
              <w:left w:val="nil"/>
              <w:bottom w:val="single" w:sz="8" w:space="0" w:color="auto"/>
              <w:right w:val="single" w:sz="8" w:space="0" w:color="auto"/>
            </w:tcBorders>
            <w:shd w:val="clear" w:color="auto" w:fill="auto"/>
            <w:vAlign w:val="center"/>
            <w:hideMark/>
          </w:tcPr>
          <w:p w14:paraId="6903DE9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480662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CDCEC8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26B77A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FDADFE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ACC28E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54B435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04F68E3" w14:textId="77777777" w:rsidTr="00A745ED">
        <w:trPr>
          <w:trHeight w:val="435"/>
        </w:trPr>
        <w:tc>
          <w:tcPr>
            <w:tcW w:w="655" w:type="dxa"/>
            <w:vMerge w:val="restart"/>
            <w:tcBorders>
              <w:top w:val="nil"/>
              <w:left w:val="single" w:sz="4" w:space="0" w:color="auto"/>
              <w:bottom w:val="single" w:sz="8" w:space="0" w:color="000000"/>
              <w:right w:val="single" w:sz="8" w:space="0" w:color="000000"/>
            </w:tcBorders>
            <w:shd w:val="clear" w:color="auto" w:fill="auto"/>
            <w:vAlign w:val="center"/>
            <w:hideMark/>
          </w:tcPr>
          <w:p w14:paraId="107313F9" w14:textId="77777777" w:rsidR="00A745ED" w:rsidRPr="00C64862" w:rsidRDefault="00A745ED" w:rsidP="00A745ED">
            <w:pPr>
              <w:spacing w:after="0" w:line="240" w:lineRule="auto"/>
              <w:rPr>
                <w:rFonts w:asciiTheme="minorHAnsi" w:eastAsia="Times New Roman" w:hAnsiTheme="minorHAnsi" w:cstheme="minorHAnsi"/>
                <w:b/>
                <w:bCs/>
                <w:color w:val="000000"/>
                <w:sz w:val="20"/>
                <w:szCs w:val="20"/>
                <w:lang w:val="en-US" w:eastAsia="en-US"/>
              </w:rPr>
            </w:pPr>
            <w:r w:rsidRPr="00C64862">
              <w:rPr>
                <w:rFonts w:asciiTheme="minorHAnsi" w:eastAsia="Times New Roman" w:hAnsiTheme="minorHAnsi" w:cstheme="minorHAnsi"/>
                <w:b/>
                <w:bCs/>
                <w:color w:val="000000"/>
                <w:sz w:val="20"/>
                <w:szCs w:val="20"/>
                <w:lang w:val="en-US" w:eastAsia="en-US"/>
              </w:rPr>
              <w:t>221</w:t>
            </w:r>
          </w:p>
        </w:tc>
        <w:tc>
          <w:tcPr>
            <w:tcW w:w="2453" w:type="dxa"/>
            <w:vMerge w:val="restart"/>
            <w:tcBorders>
              <w:top w:val="single" w:sz="4" w:space="0" w:color="auto"/>
              <w:left w:val="single" w:sz="8" w:space="0" w:color="000000"/>
              <w:bottom w:val="single" w:sz="8" w:space="0" w:color="000000"/>
              <w:right w:val="nil"/>
            </w:tcBorders>
            <w:shd w:val="clear" w:color="auto" w:fill="auto"/>
            <w:vAlign w:val="center"/>
            <w:hideMark/>
          </w:tcPr>
          <w:p w14:paraId="29D1E6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r w:rsidRPr="00C64862">
              <w:rPr>
                <w:rFonts w:asciiTheme="minorHAnsi" w:eastAsia="Times New Roman" w:hAnsiTheme="minorHAnsi" w:cstheme="minorHAnsi"/>
                <w:b/>
                <w:bCs/>
                <w:color w:val="000000"/>
                <w:sz w:val="17"/>
                <w:szCs w:val="17"/>
                <w:lang w:val="es-419" w:eastAsia="en-US"/>
              </w:rPr>
              <w:t>SERVICIO DE DIGITALIZACIÓN Y ALMACENAMIENTO DE DOCUMENTOS</w:t>
            </w: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476ACC5"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 Equipo para Impresión/Fotocopiado/Escaneo cama plana y ADF</w:t>
            </w:r>
          </w:p>
        </w:tc>
        <w:tc>
          <w:tcPr>
            <w:tcW w:w="574" w:type="dxa"/>
            <w:tcBorders>
              <w:top w:val="nil"/>
              <w:left w:val="nil"/>
              <w:bottom w:val="single" w:sz="8" w:space="0" w:color="auto"/>
              <w:right w:val="single" w:sz="8" w:space="0" w:color="auto"/>
            </w:tcBorders>
            <w:shd w:val="clear" w:color="auto" w:fill="auto"/>
            <w:vAlign w:val="center"/>
            <w:hideMark/>
          </w:tcPr>
          <w:p w14:paraId="07CEFC8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ABA7D5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F684D1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F61A82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07C6FE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0DDD07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892BC5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7E0DE49" w14:textId="77777777" w:rsidTr="00A745ED">
        <w:trPr>
          <w:trHeight w:val="390"/>
        </w:trPr>
        <w:tc>
          <w:tcPr>
            <w:tcW w:w="655" w:type="dxa"/>
            <w:vMerge/>
            <w:tcBorders>
              <w:top w:val="nil"/>
              <w:left w:val="single" w:sz="4" w:space="0" w:color="auto"/>
              <w:bottom w:val="single" w:sz="8" w:space="0" w:color="000000"/>
              <w:right w:val="single" w:sz="8" w:space="0" w:color="000000"/>
            </w:tcBorders>
            <w:vAlign w:val="center"/>
            <w:hideMark/>
          </w:tcPr>
          <w:p w14:paraId="217790C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2FAD5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CEFF7E"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n-US" w:eastAsia="en-US"/>
              </w:rPr>
            </w:pPr>
            <w:r w:rsidRPr="00C64862">
              <w:rPr>
                <w:rFonts w:asciiTheme="minorHAnsi" w:eastAsia="Times New Roman" w:hAnsiTheme="minorHAnsi" w:cstheme="minorHAnsi"/>
                <w:color w:val="000000"/>
                <w:sz w:val="20"/>
                <w:szCs w:val="20"/>
                <w:lang w:val="en-US" w:eastAsia="en-US"/>
              </w:rPr>
              <w:t>1.2 Impresión: blanco y negro</w:t>
            </w:r>
          </w:p>
        </w:tc>
        <w:tc>
          <w:tcPr>
            <w:tcW w:w="574" w:type="dxa"/>
            <w:tcBorders>
              <w:top w:val="nil"/>
              <w:left w:val="nil"/>
              <w:bottom w:val="single" w:sz="8" w:space="0" w:color="auto"/>
              <w:right w:val="single" w:sz="8" w:space="0" w:color="auto"/>
            </w:tcBorders>
            <w:shd w:val="clear" w:color="auto" w:fill="auto"/>
            <w:vAlign w:val="center"/>
            <w:hideMark/>
          </w:tcPr>
          <w:p w14:paraId="7F2C80E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95B1A7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713A97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85815D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64A9F0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7C3220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3FE8FD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1AF0B17F" w14:textId="77777777" w:rsidTr="00A745ED">
        <w:trPr>
          <w:trHeight w:val="360"/>
        </w:trPr>
        <w:tc>
          <w:tcPr>
            <w:tcW w:w="655" w:type="dxa"/>
            <w:vMerge/>
            <w:tcBorders>
              <w:top w:val="nil"/>
              <w:left w:val="single" w:sz="4" w:space="0" w:color="auto"/>
              <w:bottom w:val="single" w:sz="8" w:space="0" w:color="000000"/>
              <w:right w:val="single" w:sz="8" w:space="0" w:color="000000"/>
            </w:tcBorders>
            <w:vAlign w:val="center"/>
            <w:hideMark/>
          </w:tcPr>
          <w:p w14:paraId="58BC4C6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n-US"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4ACB892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n-US"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5A2596"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n-US" w:eastAsia="en-US"/>
              </w:rPr>
            </w:pPr>
            <w:r w:rsidRPr="00C64862">
              <w:rPr>
                <w:rFonts w:asciiTheme="minorHAnsi" w:eastAsia="Times New Roman" w:hAnsiTheme="minorHAnsi" w:cstheme="minorHAnsi"/>
                <w:color w:val="000000"/>
                <w:sz w:val="20"/>
                <w:szCs w:val="20"/>
                <w:lang w:val="en-US" w:eastAsia="en-US"/>
              </w:rPr>
              <w:t>1.3 Impresión: Dúplex (doble cara)</w:t>
            </w:r>
          </w:p>
        </w:tc>
        <w:tc>
          <w:tcPr>
            <w:tcW w:w="574" w:type="dxa"/>
            <w:tcBorders>
              <w:top w:val="nil"/>
              <w:left w:val="nil"/>
              <w:bottom w:val="single" w:sz="8" w:space="0" w:color="auto"/>
              <w:right w:val="single" w:sz="8" w:space="0" w:color="auto"/>
            </w:tcBorders>
            <w:shd w:val="clear" w:color="auto" w:fill="auto"/>
            <w:vAlign w:val="center"/>
            <w:hideMark/>
          </w:tcPr>
          <w:p w14:paraId="0660EC1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F4D3CB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11E17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A68771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4AD8DD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1282F5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DAC6D7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1E2E491"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1ED616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n-US"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162069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n-US"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6F813E"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1.4 Velocidad mínima de impresión/fotocopia: 34ppm</w:t>
            </w:r>
          </w:p>
        </w:tc>
        <w:tc>
          <w:tcPr>
            <w:tcW w:w="574" w:type="dxa"/>
            <w:tcBorders>
              <w:top w:val="nil"/>
              <w:left w:val="nil"/>
              <w:bottom w:val="single" w:sz="8" w:space="0" w:color="auto"/>
              <w:right w:val="single" w:sz="8" w:space="0" w:color="auto"/>
            </w:tcBorders>
            <w:shd w:val="clear" w:color="auto" w:fill="auto"/>
            <w:vAlign w:val="center"/>
            <w:hideMark/>
          </w:tcPr>
          <w:p w14:paraId="74BE139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B019F2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8448B2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89ABF5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3AB4F9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E19054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30ED7D0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133DB99"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186752C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4EDFC72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9E71C38"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1.5 Bandeja de 250 hojas: carta/legal/sobres</w:t>
            </w:r>
          </w:p>
        </w:tc>
        <w:tc>
          <w:tcPr>
            <w:tcW w:w="574" w:type="dxa"/>
            <w:tcBorders>
              <w:top w:val="nil"/>
              <w:left w:val="nil"/>
              <w:bottom w:val="single" w:sz="8" w:space="0" w:color="auto"/>
              <w:right w:val="single" w:sz="8" w:space="0" w:color="auto"/>
            </w:tcBorders>
            <w:shd w:val="clear" w:color="auto" w:fill="auto"/>
            <w:vAlign w:val="center"/>
            <w:hideMark/>
          </w:tcPr>
          <w:p w14:paraId="32328B6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819C59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FBE9C1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E76A4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88339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D2F1CC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36EEAD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7BE0B5C"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6D7C5D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5728D2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416D6A9"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1.6 Capacidad de producción mínima: 65,000 hojas por mes</w:t>
            </w:r>
          </w:p>
        </w:tc>
        <w:tc>
          <w:tcPr>
            <w:tcW w:w="574" w:type="dxa"/>
            <w:tcBorders>
              <w:top w:val="nil"/>
              <w:left w:val="nil"/>
              <w:bottom w:val="single" w:sz="8" w:space="0" w:color="auto"/>
              <w:right w:val="single" w:sz="8" w:space="0" w:color="auto"/>
            </w:tcBorders>
            <w:shd w:val="clear" w:color="auto" w:fill="auto"/>
            <w:vAlign w:val="center"/>
            <w:hideMark/>
          </w:tcPr>
          <w:p w14:paraId="0B36037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22EA4B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27125A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9BEE54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B6E3AD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ED5365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492331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704066C"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30C6AF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51511E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014DECD"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n-US" w:eastAsia="en-US"/>
              </w:rPr>
            </w:pPr>
            <w:r w:rsidRPr="00C64862">
              <w:rPr>
                <w:rFonts w:asciiTheme="minorHAnsi" w:eastAsia="Times New Roman" w:hAnsiTheme="minorHAnsi" w:cstheme="minorHAnsi"/>
                <w:color w:val="000000"/>
                <w:sz w:val="20"/>
                <w:szCs w:val="20"/>
                <w:lang w:val="en-US" w:eastAsia="en-US"/>
              </w:rPr>
              <w:t>1.7 Memoria mínima: 1 GB</w:t>
            </w:r>
          </w:p>
        </w:tc>
        <w:tc>
          <w:tcPr>
            <w:tcW w:w="574" w:type="dxa"/>
            <w:tcBorders>
              <w:top w:val="nil"/>
              <w:left w:val="nil"/>
              <w:bottom w:val="single" w:sz="8" w:space="0" w:color="auto"/>
              <w:right w:val="single" w:sz="8" w:space="0" w:color="auto"/>
            </w:tcBorders>
            <w:shd w:val="clear" w:color="auto" w:fill="auto"/>
            <w:vAlign w:val="center"/>
            <w:hideMark/>
          </w:tcPr>
          <w:p w14:paraId="2BB4236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8BF2AD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8DA6C3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E756C9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9D3C00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B7BEC2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3C201CF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E8D8577"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30773D2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n-US"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69717B1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n-US"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18C52F0"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1.8 Velocidad mínima de escaneo: color/B&amp;N 20ppm</w:t>
            </w:r>
          </w:p>
        </w:tc>
        <w:tc>
          <w:tcPr>
            <w:tcW w:w="574" w:type="dxa"/>
            <w:tcBorders>
              <w:top w:val="nil"/>
              <w:left w:val="nil"/>
              <w:bottom w:val="single" w:sz="8" w:space="0" w:color="auto"/>
              <w:right w:val="single" w:sz="8" w:space="0" w:color="auto"/>
            </w:tcBorders>
            <w:shd w:val="clear" w:color="auto" w:fill="auto"/>
            <w:vAlign w:val="center"/>
            <w:hideMark/>
          </w:tcPr>
          <w:p w14:paraId="3F56876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5950F1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271110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6A6A5A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22F25A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5C56ED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239CD8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B17964F"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6645D12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1F76152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016F574"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n-US" w:eastAsia="en-US"/>
              </w:rPr>
            </w:pPr>
            <w:r w:rsidRPr="00C64862">
              <w:rPr>
                <w:rFonts w:asciiTheme="minorHAnsi" w:eastAsia="Times New Roman" w:hAnsiTheme="minorHAnsi" w:cstheme="minorHAnsi"/>
                <w:color w:val="000000"/>
                <w:sz w:val="20"/>
                <w:szCs w:val="20"/>
                <w:lang w:val="en-US" w:eastAsia="en-US"/>
              </w:rPr>
              <w:t>1.9 Resolución mínima: 600 x 600 PPP</w:t>
            </w:r>
          </w:p>
        </w:tc>
        <w:tc>
          <w:tcPr>
            <w:tcW w:w="574" w:type="dxa"/>
            <w:tcBorders>
              <w:top w:val="nil"/>
              <w:left w:val="nil"/>
              <w:bottom w:val="single" w:sz="8" w:space="0" w:color="auto"/>
              <w:right w:val="single" w:sz="8" w:space="0" w:color="auto"/>
            </w:tcBorders>
            <w:shd w:val="clear" w:color="auto" w:fill="auto"/>
            <w:vAlign w:val="center"/>
            <w:hideMark/>
          </w:tcPr>
          <w:p w14:paraId="5BD32D0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F72F66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863A23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153C95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65EE30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138127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0F28CB9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6708DC38"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42EE137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n-US"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426E847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n-US"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4DDA6B3"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1.10  Formatos de Digitalización: XPS, TIFF, PDF, JPEG, JPG</w:t>
            </w:r>
          </w:p>
        </w:tc>
        <w:tc>
          <w:tcPr>
            <w:tcW w:w="574" w:type="dxa"/>
            <w:tcBorders>
              <w:top w:val="nil"/>
              <w:left w:val="nil"/>
              <w:bottom w:val="single" w:sz="8" w:space="0" w:color="auto"/>
              <w:right w:val="single" w:sz="8" w:space="0" w:color="auto"/>
            </w:tcBorders>
            <w:shd w:val="clear" w:color="auto" w:fill="auto"/>
            <w:vAlign w:val="center"/>
            <w:hideMark/>
          </w:tcPr>
          <w:p w14:paraId="6650DB1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6F21F2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1A2098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054BBF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DBBBB7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6146C3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887A66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1B9B95A"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59F53FC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309BF98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BF7F49"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1.11 Envío de documentos digitalizados: por correo electrónico, USB, etc.</w:t>
            </w:r>
          </w:p>
        </w:tc>
        <w:tc>
          <w:tcPr>
            <w:tcW w:w="574" w:type="dxa"/>
            <w:tcBorders>
              <w:top w:val="nil"/>
              <w:left w:val="nil"/>
              <w:bottom w:val="single" w:sz="8" w:space="0" w:color="auto"/>
              <w:right w:val="single" w:sz="8" w:space="0" w:color="auto"/>
            </w:tcBorders>
            <w:shd w:val="clear" w:color="auto" w:fill="auto"/>
            <w:vAlign w:val="center"/>
            <w:hideMark/>
          </w:tcPr>
          <w:p w14:paraId="4F8300E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FC6F25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E4BCB9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CCD837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3396DD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D384DA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4093EC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3B2A83E"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6D0864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76071B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9BE2973"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1.12 Alimentador mínimo de scanner: 50 páginas</w:t>
            </w:r>
          </w:p>
        </w:tc>
        <w:tc>
          <w:tcPr>
            <w:tcW w:w="574" w:type="dxa"/>
            <w:tcBorders>
              <w:top w:val="nil"/>
              <w:left w:val="nil"/>
              <w:bottom w:val="single" w:sz="8" w:space="0" w:color="auto"/>
              <w:right w:val="single" w:sz="8" w:space="0" w:color="auto"/>
            </w:tcBorders>
            <w:shd w:val="clear" w:color="auto" w:fill="auto"/>
            <w:vAlign w:val="center"/>
            <w:hideMark/>
          </w:tcPr>
          <w:p w14:paraId="5F48D3A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7EC945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A02E1C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B9CA73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3C903D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1A41A0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F86713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AC24230" w14:textId="77777777" w:rsidTr="00A745ED">
        <w:trPr>
          <w:trHeight w:val="720"/>
        </w:trPr>
        <w:tc>
          <w:tcPr>
            <w:tcW w:w="655" w:type="dxa"/>
            <w:vMerge/>
            <w:tcBorders>
              <w:top w:val="nil"/>
              <w:left w:val="single" w:sz="4" w:space="0" w:color="auto"/>
              <w:bottom w:val="single" w:sz="8" w:space="0" w:color="000000"/>
              <w:right w:val="single" w:sz="8" w:space="0" w:color="000000"/>
            </w:tcBorders>
            <w:vAlign w:val="center"/>
            <w:hideMark/>
          </w:tcPr>
          <w:p w14:paraId="37ED3B2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230203F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F5F875B"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1.13 Servicio de soporte en sitio en al menos 4 horas en horario hábil de 8:00 a.m. a 5:00 p.m., después de reportar fallas en el equipo</w:t>
            </w:r>
          </w:p>
        </w:tc>
        <w:tc>
          <w:tcPr>
            <w:tcW w:w="574" w:type="dxa"/>
            <w:tcBorders>
              <w:top w:val="nil"/>
              <w:left w:val="nil"/>
              <w:bottom w:val="single" w:sz="8" w:space="0" w:color="auto"/>
              <w:right w:val="single" w:sz="8" w:space="0" w:color="auto"/>
            </w:tcBorders>
            <w:shd w:val="clear" w:color="auto" w:fill="auto"/>
            <w:vAlign w:val="center"/>
            <w:hideMark/>
          </w:tcPr>
          <w:p w14:paraId="2ED8795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1B4AD5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B69CFA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3550CBC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7A595E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673F91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A278FB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D539BF3" w14:textId="77777777" w:rsidTr="00A745ED">
        <w:trPr>
          <w:trHeight w:val="1650"/>
        </w:trPr>
        <w:tc>
          <w:tcPr>
            <w:tcW w:w="655" w:type="dxa"/>
            <w:vMerge/>
            <w:tcBorders>
              <w:top w:val="nil"/>
              <w:left w:val="single" w:sz="4" w:space="0" w:color="auto"/>
              <w:bottom w:val="single" w:sz="8" w:space="0" w:color="000000"/>
              <w:right w:val="single" w:sz="8" w:space="0" w:color="000000"/>
            </w:tcBorders>
            <w:vAlign w:val="center"/>
            <w:hideMark/>
          </w:tcPr>
          <w:p w14:paraId="397227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6B5A4B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218E6FC"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1.14 El proveedor deberá contar con el soporte técnico de asistencia al cliente que garantice que los equipos propuestos estén siempre en condiciones operativas de funcionamiento adecuado. Este soporte técnico estará integrado por lo menos por dos (2) técnicos expertos, para la instalación de equipo, equipos de sustitución y reparaciones, así como los demás elementos de apoyo para brindar un servicio eficiente, en función del número de equipos arrendados</w:t>
            </w:r>
          </w:p>
        </w:tc>
        <w:tc>
          <w:tcPr>
            <w:tcW w:w="574" w:type="dxa"/>
            <w:tcBorders>
              <w:top w:val="nil"/>
              <w:left w:val="nil"/>
              <w:bottom w:val="single" w:sz="8" w:space="0" w:color="auto"/>
              <w:right w:val="single" w:sz="8" w:space="0" w:color="auto"/>
            </w:tcBorders>
            <w:shd w:val="clear" w:color="auto" w:fill="auto"/>
            <w:vAlign w:val="center"/>
            <w:hideMark/>
          </w:tcPr>
          <w:p w14:paraId="10620A1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C2B00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8AE242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BADCAC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54A042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38CF77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1FDB69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CB28D9C" w14:textId="77777777" w:rsidTr="00A745ED">
        <w:trPr>
          <w:trHeight w:val="870"/>
        </w:trPr>
        <w:tc>
          <w:tcPr>
            <w:tcW w:w="655" w:type="dxa"/>
            <w:vMerge/>
            <w:tcBorders>
              <w:top w:val="nil"/>
              <w:left w:val="single" w:sz="4" w:space="0" w:color="auto"/>
              <w:bottom w:val="single" w:sz="8" w:space="0" w:color="000000"/>
              <w:right w:val="single" w:sz="8" w:space="0" w:color="000000"/>
            </w:tcBorders>
            <w:vAlign w:val="center"/>
            <w:hideMark/>
          </w:tcPr>
          <w:p w14:paraId="7B9276F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3CE9E83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47DAEB0"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 xml:space="preserve">1.15 Una vez recibida la orden de compra firmada y sellada por el ente contratante, el servicio se deberá proveer: minimo en los siguientes 5 días hábiles </w:t>
            </w:r>
          </w:p>
        </w:tc>
        <w:tc>
          <w:tcPr>
            <w:tcW w:w="574" w:type="dxa"/>
            <w:tcBorders>
              <w:top w:val="nil"/>
              <w:left w:val="nil"/>
              <w:bottom w:val="single" w:sz="8" w:space="0" w:color="auto"/>
              <w:right w:val="single" w:sz="8" w:space="0" w:color="auto"/>
            </w:tcBorders>
            <w:shd w:val="clear" w:color="auto" w:fill="auto"/>
            <w:vAlign w:val="center"/>
            <w:hideMark/>
          </w:tcPr>
          <w:p w14:paraId="14A37EB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F3FFD6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4E84B1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E960E9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DBBABF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3C245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EEB874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0E994CF" w14:textId="77777777" w:rsidTr="00A745ED">
        <w:trPr>
          <w:trHeight w:val="780"/>
        </w:trPr>
        <w:tc>
          <w:tcPr>
            <w:tcW w:w="655" w:type="dxa"/>
            <w:vMerge/>
            <w:tcBorders>
              <w:top w:val="nil"/>
              <w:left w:val="single" w:sz="4" w:space="0" w:color="auto"/>
              <w:bottom w:val="single" w:sz="8" w:space="0" w:color="000000"/>
              <w:right w:val="single" w:sz="8" w:space="0" w:color="000000"/>
            </w:tcBorders>
            <w:vAlign w:val="center"/>
            <w:hideMark/>
          </w:tcPr>
          <w:p w14:paraId="38EF5E1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51F91F4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D30A900"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1.16 Al iniciar el servicio, se debe proveer capacitación al personal en el uso y operación de los equipos, mínimo para 6 personas, 2 por cada equipo arrendado</w:t>
            </w:r>
          </w:p>
        </w:tc>
        <w:tc>
          <w:tcPr>
            <w:tcW w:w="574" w:type="dxa"/>
            <w:tcBorders>
              <w:top w:val="nil"/>
              <w:left w:val="nil"/>
              <w:bottom w:val="single" w:sz="8" w:space="0" w:color="auto"/>
              <w:right w:val="single" w:sz="8" w:space="0" w:color="auto"/>
            </w:tcBorders>
            <w:shd w:val="clear" w:color="auto" w:fill="auto"/>
            <w:vAlign w:val="center"/>
            <w:hideMark/>
          </w:tcPr>
          <w:p w14:paraId="2ED03B2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57AB61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FA95A0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EF013D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B36E42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3DB37A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BF213A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FE82BB4" w14:textId="77777777" w:rsidTr="00A745ED">
        <w:trPr>
          <w:trHeight w:val="690"/>
        </w:trPr>
        <w:tc>
          <w:tcPr>
            <w:tcW w:w="655" w:type="dxa"/>
            <w:vMerge/>
            <w:tcBorders>
              <w:top w:val="nil"/>
              <w:left w:val="single" w:sz="4" w:space="0" w:color="auto"/>
              <w:bottom w:val="single" w:sz="8" w:space="0" w:color="000000"/>
              <w:right w:val="single" w:sz="8" w:space="0" w:color="000000"/>
            </w:tcBorders>
            <w:vAlign w:val="center"/>
            <w:hideMark/>
          </w:tcPr>
          <w:p w14:paraId="4BFEB58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587888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8CDC76"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 xml:space="preserve">1.17 Los equipos deben quedar debidamente configurados para impresión, fotocopia, escaneo y envío de documentos </w:t>
            </w:r>
          </w:p>
        </w:tc>
        <w:tc>
          <w:tcPr>
            <w:tcW w:w="574" w:type="dxa"/>
            <w:tcBorders>
              <w:top w:val="nil"/>
              <w:left w:val="nil"/>
              <w:bottom w:val="single" w:sz="8" w:space="0" w:color="auto"/>
              <w:right w:val="single" w:sz="8" w:space="0" w:color="auto"/>
            </w:tcBorders>
            <w:shd w:val="clear" w:color="auto" w:fill="auto"/>
            <w:vAlign w:val="center"/>
            <w:hideMark/>
          </w:tcPr>
          <w:p w14:paraId="25F270A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60D8DC6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7A8C79E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A2D002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2B6CFBB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F008F7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38BA93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2C3A01A" w14:textId="77777777" w:rsidTr="00A745ED">
        <w:trPr>
          <w:trHeight w:val="945"/>
        </w:trPr>
        <w:tc>
          <w:tcPr>
            <w:tcW w:w="655" w:type="dxa"/>
            <w:vMerge/>
            <w:tcBorders>
              <w:top w:val="nil"/>
              <w:left w:val="single" w:sz="4" w:space="0" w:color="auto"/>
              <w:bottom w:val="single" w:sz="8" w:space="0" w:color="000000"/>
              <w:right w:val="single" w:sz="8" w:space="0" w:color="000000"/>
            </w:tcBorders>
            <w:vAlign w:val="center"/>
            <w:hideMark/>
          </w:tcPr>
          <w:p w14:paraId="48E168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A64049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A0FF4F6"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1.18 Tratándose de una reparación mayor, deberá sustituir el equipo con otro igual o de características superiores, en un plazo no mayor de 48 horas, sin costo adicional</w:t>
            </w:r>
          </w:p>
        </w:tc>
        <w:tc>
          <w:tcPr>
            <w:tcW w:w="574" w:type="dxa"/>
            <w:tcBorders>
              <w:top w:val="nil"/>
              <w:left w:val="nil"/>
              <w:bottom w:val="single" w:sz="8" w:space="0" w:color="auto"/>
              <w:right w:val="single" w:sz="8" w:space="0" w:color="auto"/>
            </w:tcBorders>
            <w:shd w:val="clear" w:color="auto" w:fill="auto"/>
            <w:vAlign w:val="center"/>
            <w:hideMark/>
          </w:tcPr>
          <w:p w14:paraId="1135436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366BB0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722C14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B5CCB2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1EA90A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EBB34E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EE92F2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6A70B47" w14:textId="77777777" w:rsidTr="00A745ED">
        <w:trPr>
          <w:trHeight w:val="810"/>
        </w:trPr>
        <w:tc>
          <w:tcPr>
            <w:tcW w:w="655" w:type="dxa"/>
            <w:vMerge/>
            <w:tcBorders>
              <w:top w:val="nil"/>
              <w:left w:val="single" w:sz="4" w:space="0" w:color="auto"/>
              <w:bottom w:val="single" w:sz="8" w:space="0" w:color="000000"/>
              <w:right w:val="single" w:sz="8" w:space="0" w:color="000000"/>
            </w:tcBorders>
            <w:vAlign w:val="center"/>
            <w:hideMark/>
          </w:tcPr>
          <w:p w14:paraId="25E1B55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5EF60D9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075366D"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1.19 El servicio se debe proveer: minimo 6 meses para generar 390,000 impresiones o fotocopias o escaneos, a doble cara cuenta por 2</w:t>
            </w:r>
          </w:p>
        </w:tc>
        <w:tc>
          <w:tcPr>
            <w:tcW w:w="574" w:type="dxa"/>
            <w:tcBorders>
              <w:top w:val="nil"/>
              <w:left w:val="nil"/>
              <w:bottom w:val="single" w:sz="8" w:space="0" w:color="auto"/>
              <w:right w:val="single" w:sz="8" w:space="0" w:color="auto"/>
            </w:tcBorders>
            <w:shd w:val="clear" w:color="auto" w:fill="auto"/>
            <w:vAlign w:val="center"/>
            <w:hideMark/>
          </w:tcPr>
          <w:p w14:paraId="4BB5A6C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2CBD61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0E11A3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6B8162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F36FCB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B8A89F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CDBC87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F370B42" w14:textId="77777777" w:rsidTr="00A745ED">
        <w:trPr>
          <w:trHeight w:val="1710"/>
        </w:trPr>
        <w:tc>
          <w:tcPr>
            <w:tcW w:w="655" w:type="dxa"/>
            <w:vMerge/>
            <w:tcBorders>
              <w:top w:val="nil"/>
              <w:left w:val="single" w:sz="4" w:space="0" w:color="auto"/>
              <w:bottom w:val="single" w:sz="8" w:space="0" w:color="000000"/>
              <w:right w:val="single" w:sz="8" w:space="0" w:color="000000"/>
            </w:tcBorders>
            <w:vAlign w:val="center"/>
            <w:hideMark/>
          </w:tcPr>
          <w:p w14:paraId="516848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28A5FF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36769C"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1.20 Con objeto de obtener calidad y seguridad en el servicio de arrendamiento de equipo de fotocopiado, impresión y escaneo, los equipos y materiales de apoyo podrán ser previamente inspeccionados por personal según corresponda, teniendo la facultad de rechazar cuantos servicios, equipos o materiales considere pertinentes, el proveedor estará obligado a sustituirlos de inmediato</w:t>
            </w:r>
          </w:p>
        </w:tc>
        <w:tc>
          <w:tcPr>
            <w:tcW w:w="574" w:type="dxa"/>
            <w:tcBorders>
              <w:top w:val="nil"/>
              <w:left w:val="nil"/>
              <w:bottom w:val="single" w:sz="8" w:space="0" w:color="auto"/>
              <w:right w:val="single" w:sz="8" w:space="0" w:color="auto"/>
            </w:tcBorders>
            <w:shd w:val="clear" w:color="auto" w:fill="auto"/>
            <w:vAlign w:val="center"/>
            <w:hideMark/>
          </w:tcPr>
          <w:p w14:paraId="5B70ECD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63A56A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71B737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5329E03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088C8AF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2BBAA1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4788946"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0588A3B" w14:textId="77777777" w:rsidTr="00A745ED">
        <w:trPr>
          <w:trHeight w:val="930"/>
        </w:trPr>
        <w:tc>
          <w:tcPr>
            <w:tcW w:w="655" w:type="dxa"/>
            <w:vMerge/>
            <w:tcBorders>
              <w:top w:val="nil"/>
              <w:left w:val="single" w:sz="4" w:space="0" w:color="auto"/>
              <w:bottom w:val="single" w:sz="8" w:space="0" w:color="000000"/>
              <w:right w:val="single" w:sz="8" w:space="0" w:color="000000"/>
            </w:tcBorders>
            <w:vAlign w:val="center"/>
            <w:hideMark/>
          </w:tcPr>
          <w:p w14:paraId="5DB7D2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7003CA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C8A92EB"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1.21 El Proveedor tendrá la obligación de trasladarse al domicilio donde se ubique el equipo cuando preste el servicio correctivo o preventivo que necesite</w:t>
            </w:r>
          </w:p>
        </w:tc>
        <w:tc>
          <w:tcPr>
            <w:tcW w:w="574" w:type="dxa"/>
            <w:tcBorders>
              <w:top w:val="nil"/>
              <w:left w:val="nil"/>
              <w:bottom w:val="single" w:sz="8" w:space="0" w:color="auto"/>
              <w:right w:val="single" w:sz="8" w:space="0" w:color="auto"/>
            </w:tcBorders>
            <w:shd w:val="clear" w:color="auto" w:fill="auto"/>
            <w:vAlign w:val="center"/>
            <w:hideMark/>
          </w:tcPr>
          <w:p w14:paraId="4B332D5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055F58F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35E5E1D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F14C4B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ACBD71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29070D5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E9835E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991846B" w14:textId="77777777" w:rsidTr="00A745ED">
        <w:trPr>
          <w:trHeight w:val="780"/>
        </w:trPr>
        <w:tc>
          <w:tcPr>
            <w:tcW w:w="655" w:type="dxa"/>
            <w:vMerge/>
            <w:tcBorders>
              <w:top w:val="nil"/>
              <w:left w:val="single" w:sz="4" w:space="0" w:color="auto"/>
              <w:bottom w:val="single" w:sz="8" w:space="0" w:color="000000"/>
              <w:right w:val="single" w:sz="8" w:space="0" w:color="000000"/>
            </w:tcBorders>
            <w:vAlign w:val="center"/>
            <w:hideMark/>
          </w:tcPr>
          <w:p w14:paraId="5FBBAC7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3DD3F91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807E7DC"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1.22 Correrá por cuenta del proveedor contratar el seguro de los equipos para la prestación del servicio durante el periodo de vigencia del arrendamiento</w:t>
            </w:r>
          </w:p>
        </w:tc>
        <w:tc>
          <w:tcPr>
            <w:tcW w:w="574" w:type="dxa"/>
            <w:tcBorders>
              <w:top w:val="nil"/>
              <w:left w:val="nil"/>
              <w:bottom w:val="single" w:sz="8" w:space="0" w:color="auto"/>
              <w:right w:val="single" w:sz="8" w:space="0" w:color="auto"/>
            </w:tcBorders>
            <w:shd w:val="clear" w:color="auto" w:fill="auto"/>
            <w:vAlign w:val="center"/>
            <w:hideMark/>
          </w:tcPr>
          <w:p w14:paraId="3256AA1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1C896B7"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74ABA3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8D640E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E8564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E5AD5D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4DCA00E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02103EE" w14:textId="77777777" w:rsidTr="00A745ED">
        <w:trPr>
          <w:trHeight w:val="720"/>
        </w:trPr>
        <w:tc>
          <w:tcPr>
            <w:tcW w:w="655" w:type="dxa"/>
            <w:vMerge/>
            <w:tcBorders>
              <w:top w:val="nil"/>
              <w:left w:val="single" w:sz="4" w:space="0" w:color="auto"/>
              <w:bottom w:val="single" w:sz="8" w:space="0" w:color="000000"/>
              <w:right w:val="single" w:sz="8" w:space="0" w:color="000000"/>
            </w:tcBorders>
            <w:vAlign w:val="center"/>
            <w:hideMark/>
          </w:tcPr>
          <w:p w14:paraId="3E91E9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7EAFB5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5DB14A8"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1.23 Las entregas de los equipos serán en los lugares solicitados, con las características requeridas y dentro de los plazos establecidos</w:t>
            </w:r>
          </w:p>
        </w:tc>
        <w:tc>
          <w:tcPr>
            <w:tcW w:w="574" w:type="dxa"/>
            <w:tcBorders>
              <w:top w:val="nil"/>
              <w:left w:val="nil"/>
              <w:bottom w:val="single" w:sz="8" w:space="0" w:color="auto"/>
              <w:right w:val="single" w:sz="8" w:space="0" w:color="auto"/>
            </w:tcBorders>
            <w:shd w:val="clear" w:color="auto" w:fill="auto"/>
            <w:vAlign w:val="center"/>
            <w:hideMark/>
          </w:tcPr>
          <w:p w14:paraId="30B44F8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105B56A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B189E3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1A79568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3BF950A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66973DA7"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325119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95BEBA3" w14:textId="77777777" w:rsidTr="00A745ED">
        <w:trPr>
          <w:trHeight w:val="810"/>
        </w:trPr>
        <w:tc>
          <w:tcPr>
            <w:tcW w:w="655" w:type="dxa"/>
            <w:vMerge/>
            <w:tcBorders>
              <w:top w:val="nil"/>
              <w:left w:val="single" w:sz="4" w:space="0" w:color="auto"/>
              <w:bottom w:val="single" w:sz="8" w:space="0" w:color="000000"/>
              <w:right w:val="single" w:sz="8" w:space="0" w:color="000000"/>
            </w:tcBorders>
            <w:vAlign w:val="center"/>
            <w:hideMark/>
          </w:tcPr>
          <w:p w14:paraId="1DA0AA2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37ABD1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7F3BAE"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1.24 En caso de desperfecto o avería de los equipos, se requiere que sean atendidos y solucionados los mismos dentro de un término no mayor a 24 (veinticuatro) horas, contadas a partir de la hora del reporte que al respecto formule</w:t>
            </w:r>
          </w:p>
        </w:tc>
        <w:tc>
          <w:tcPr>
            <w:tcW w:w="574" w:type="dxa"/>
            <w:tcBorders>
              <w:top w:val="nil"/>
              <w:left w:val="nil"/>
              <w:bottom w:val="single" w:sz="8" w:space="0" w:color="auto"/>
              <w:right w:val="single" w:sz="8" w:space="0" w:color="auto"/>
            </w:tcBorders>
            <w:shd w:val="clear" w:color="auto" w:fill="auto"/>
            <w:vAlign w:val="center"/>
            <w:hideMark/>
          </w:tcPr>
          <w:p w14:paraId="0D21744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775A69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78606C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BBE615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61A96C7F"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BB423D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08CF076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D2A61F3" w14:textId="77777777" w:rsidTr="00A745ED">
        <w:trPr>
          <w:trHeight w:val="1365"/>
        </w:trPr>
        <w:tc>
          <w:tcPr>
            <w:tcW w:w="655" w:type="dxa"/>
            <w:vMerge/>
            <w:tcBorders>
              <w:top w:val="nil"/>
              <w:left w:val="single" w:sz="4" w:space="0" w:color="auto"/>
              <w:bottom w:val="single" w:sz="8" w:space="0" w:color="000000"/>
              <w:right w:val="single" w:sz="8" w:space="0" w:color="000000"/>
            </w:tcBorders>
            <w:vAlign w:val="center"/>
            <w:hideMark/>
          </w:tcPr>
          <w:p w14:paraId="266B914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7B1FC9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233B027"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1.25 Los equipos arrendados deberán ser nuevos o funcionalmente nuevos al 100% de operación; empacados individualmente para su transportación a las diversas áreas en las que deberán prestar el servicio, garantizando que no sufran golpes que pudiesen ocasionar daños en su estructura, funcionamiento u operación, el equipo es: Nuevo/Usado</w:t>
            </w:r>
          </w:p>
        </w:tc>
        <w:tc>
          <w:tcPr>
            <w:tcW w:w="574" w:type="dxa"/>
            <w:tcBorders>
              <w:top w:val="nil"/>
              <w:left w:val="nil"/>
              <w:bottom w:val="single" w:sz="8" w:space="0" w:color="auto"/>
              <w:right w:val="single" w:sz="8" w:space="0" w:color="auto"/>
            </w:tcBorders>
            <w:shd w:val="clear" w:color="auto" w:fill="auto"/>
            <w:vAlign w:val="center"/>
            <w:hideMark/>
          </w:tcPr>
          <w:p w14:paraId="23F9A1B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ABD78EB"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1D492E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313B4D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60D02D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C335D3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98C79D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C7E1F97" w14:textId="77777777" w:rsidTr="00A745ED">
        <w:trPr>
          <w:trHeight w:val="540"/>
        </w:trPr>
        <w:tc>
          <w:tcPr>
            <w:tcW w:w="655" w:type="dxa"/>
            <w:vMerge/>
            <w:tcBorders>
              <w:top w:val="nil"/>
              <w:left w:val="single" w:sz="4" w:space="0" w:color="auto"/>
              <w:bottom w:val="single" w:sz="8" w:space="0" w:color="000000"/>
              <w:right w:val="single" w:sz="8" w:space="0" w:color="000000"/>
            </w:tcBorders>
            <w:vAlign w:val="center"/>
            <w:hideMark/>
          </w:tcPr>
          <w:p w14:paraId="5DFCA05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3FA0D7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7D8FD6"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1.26 Todos los equipos deberán ser de la misma marca</w:t>
            </w:r>
          </w:p>
        </w:tc>
        <w:tc>
          <w:tcPr>
            <w:tcW w:w="574" w:type="dxa"/>
            <w:tcBorders>
              <w:top w:val="nil"/>
              <w:left w:val="nil"/>
              <w:bottom w:val="single" w:sz="8" w:space="0" w:color="auto"/>
              <w:right w:val="single" w:sz="8" w:space="0" w:color="auto"/>
            </w:tcBorders>
            <w:shd w:val="clear" w:color="auto" w:fill="auto"/>
            <w:vAlign w:val="center"/>
            <w:hideMark/>
          </w:tcPr>
          <w:p w14:paraId="2403D5B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22B9B1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DE881C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BC7049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D07B3CE"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4B899A1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8E8227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E446D23" w14:textId="77777777" w:rsidTr="00A745ED">
        <w:trPr>
          <w:trHeight w:val="900"/>
        </w:trPr>
        <w:tc>
          <w:tcPr>
            <w:tcW w:w="655" w:type="dxa"/>
            <w:vMerge/>
            <w:tcBorders>
              <w:top w:val="nil"/>
              <w:left w:val="single" w:sz="4" w:space="0" w:color="auto"/>
              <w:bottom w:val="single" w:sz="8" w:space="0" w:color="000000"/>
              <w:right w:val="single" w:sz="8" w:space="0" w:color="000000"/>
            </w:tcBorders>
            <w:vAlign w:val="center"/>
            <w:hideMark/>
          </w:tcPr>
          <w:p w14:paraId="0D8EDC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3CA4F2A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EFD8AE5"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1.27 Las copias de prueba que resulten de la instalación y/o reparación de equipos deberán ser descontadas de la lectura que se presente como soporte de revisión</w:t>
            </w:r>
          </w:p>
        </w:tc>
        <w:tc>
          <w:tcPr>
            <w:tcW w:w="574" w:type="dxa"/>
            <w:tcBorders>
              <w:top w:val="nil"/>
              <w:left w:val="nil"/>
              <w:bottom w:val="single" w:sz="8" w:space="0" w:color="auto"/>
              <w:right w:val="single" w:sz="8" w:space="0" w:color="auto"/>
            </w:tcBorders>
            <w:shd w:val="clear" w:color="auto" w:fill="auto"/>
            <w:vAlign w:val="center"/>
            <w:hideMark/>
          </w:tcPr>
          <w:p w14:paraId="7FC63CB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31359C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867C3F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FD6B0A1"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A42E3A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732495B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5D8FBCA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7C70E21" w14:textId="77777777" w:rsidTr="00A745ED">
        <w:trPr>
          <w:trHeight w:val="855"/>
        </w:trPr>
        <w:tc>
          <w:tcPr>
            <w:tcW w:w="655" w:type="dxa"/>
            <w:vMerge/>
            <w:tcBorders>
              <w:top w:val="nil"/>
              <w:left w:val="single" w:sz="4" w:space="0" w:color="auto"/>
              <w:bottom w:val="single" w:sz="8" w:space="0" w:color="000000"/>
              <w:right w:val="single" w:sz="8" w:space="0" w:color="000000"/>
            </w:tcBorders>
            <w:vAlign w:val="center"/>
            <w:hideMark/>
          </w:tcPr>
          <w:p w14:paraId="521BD3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10820C3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81A8446"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1.28 Debe incluir al menos una visita al mes por equipo para revisión, diagnostico, prevención de fallas y mantenimiento preventivo: limpieza interna/externa</w:t>
            </w:r>
          </w:p>
        </w:tc>
        <w:tc>
          <w:tcPr>
            <w:tcW w:w="574" w:type="dxa"/>
            <w:tcBorders>
              <w:top w:val="nil"/>
              <w:left w:val="nil"/>
              <w:bottom w:val="single" w:sz="8" w:space="0" w:color="auto"/>
              <w:right w:val="single" w:sz="8" w:space="0" w:color="auto"/>
            </w:tcBorders>
            <w:shd w:val="clear" w:color="auto" w:fill="auto"/>
            <w:vAlign w:val="center"/>
            <w:hideMark/>
          </w:tcPr>
          <w:p w14:paraId="5C514E6A"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363A224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6F42F67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76F5C47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D7EDAA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69809C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61BBAC1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2B97210" w14:textId="77777777" w:rsidTr="00A745ED">
        <w:trPr>
          <w:trHeight w:val="840"/>
        </w:trPr>
        <w:tc>
          <w:tcPr>
            <w:tcW w:w="655" w:type="dxa"/>
            <w:vMerge/>
            <w:tcBorders>
              <w:top w:val="nil"/>
              <w:left w:val="single" w:sz="4" w:space="0" w:color="auto"/>
              <w:bottom w:val="single" w:sz="8" w:space="0" w:color="000000"/>
              <w:right w:val="single" w:sz="8" w:space="0" w:color="000000"/>
            </w:tcBorders>
            <w:vAlign w:val="center"/>
            <w:hideMark/>
          </w:tcPr>
          <w:p w14:paraId="2A76054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CB4F6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562069D"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n-US" w:eastAsia="en-US"/>
              </w:rPr>
            </w:pPr>
            <w:r w:rsidRPr="00C64862">
              <w:rPr>
                <w:rFonts w:asciiTheme="minorHAnsi" w:eastAsia="Times New Roman" w:hAnsiTheme="minorHAnsi" w:cstheme="minorHAnsi"/>
                <w:color w:val="000000"/>
                <w:sz w:val="20"/>
                <w:szCs w:val="20"/>
                <w:lang w:val="es-419" w:eastAsia="en-US"/>
              </w:rPr>
              <w:t xml:space="preserve">1.3 Debe incluir mantenimiento correcto según se requiera por desperfectos de hardware y/o consumibles. </w:t>
            </w:r>
            <w:r w:rsidRPr="00C64862">
              <w:rPr>
                <w:rFonts w:asciiTheme="minorHAnsi" w:eastAsia="Times New Roman" w:hAnsiTheme="minorHAnsi" w:cstheme="minorHAnsi"/>
                <w:color w:val="000000"/>
                <w:sz w:val="20"/>
                <w:szCs w:val="20"/>
                <w:lang w:val="en-US" w:eastAsia="en-US"/>
              </w:rPr>
              <w:t>No incluye daños físicos causados por el usuario</w:t>
            </w:r>
          </w:p>
        </w:tc>
        <w:tc>
          <w:tcPr>
            <w:tcW w:w="574" w:type="dxa"/>
            <w:tcBorders>
              <w:top w:val="nil"/>
              <w:left w:val="nil"/>
              <w:bottom w:val="single" w:sz="8" w:space="0" w:color="auto"/>
              <w:right w:val="single" w:sz="8" w:space="0" w:color="auto"/>
            </w:tcBorders>
            <w:shd w:val="clear" w:color="auto" w:fill="auto"/>
            <w:vAlign w:val="center"/>
            <w:hideMark/>
          </w:tcPr>
          <w:p w14:paraId="6CA474A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C1BE64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555F550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454D5F1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n-US"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445804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957AB0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n-US" w:eastAsia="en-US"/>
              </w:rPr>
              <w:t> </w:t>
            </w:r>
          </w:p>
        </w:tc>
        <w:tc>
          <w:tcPr>
            <w:tcW w:w="36" w:type="dxa"/>
            <w:vAlign w:val="center"/>
            <w:hideMark/>
          </w:tcPr>
          <w:p w14:paraId="7348964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771B1E22" w14:textId="77777777" w:rsidTr="00A745ED">
        <w:trPr>
          <w:trHeight w:val="750"/>
        </w:trPr>
        <w:tc>
          <w:tcPr>
            <w:tcW w:w="655" w:type="dxa"/>
            <w:vMerge/>
            <w:tcBorders>
              <w:top w:val="nil"/>
              <w:left w:val="single" w:sz="4" w:space="0" w:color="auto"/>
              <w:bottom w:val="single" w:sz="8" w:space="0" w:color="000000"/>
              <w:right w:val="single" w:sz="8" w:space="0" w:color="000000"/>
            </w:tcBorders>
            <w:vAlign w:val="center"/>
            <w:hideMark/>
          </w:tcPr>
          <w:p w14:paraId="5F59B50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n-US"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F8329B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n-US"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5E2EB60"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1.31 Las reparaciones, aditamentos y mano de obra que se requieran en el mantenimiento correctivo y preventivo de los equipos, así como su ajuste, cambios físicos, visitas del técnico y capacitación serán sin cargo extra</w:t>
            </w:r>
          </w:p>
        </w:tc>
        <w:tc>
          <w:tcPr>
            <w:tcW w:w="574" w:type="dxa"/>
            <w:tcBorders>
              <w:top w:val="nil"/>
              <w:left w:val="nil"/>
              <w:bottom w:val="single" w:sz="8" w:space="0" w:color="auto"/>
              <w:right w:val="single" w:sz="8" w:space="0" w:color="auto"/>
            </w:tcBorders>
            <w:shd w:val="clear" w:color="auto" w:fill="auto"/>
            <w:vAlign w:val="center"/>
            <w:hideMark/>
          </w:tcPr>
          <w:p w14:paraId="5D6CA2A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BA9E12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2F2E6264"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1816109"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B744D6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7CACFB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A8FBB8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604D9A7"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665FFF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0BE35D4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C7DBE7D"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1.32 Cantidad mínima de despacho: 3 equipos</w:t>
            </w:r>
          </w:p>
        </w:tc>
        <w:tc>
          <w:tcPr>
            <w:tcW w:w="574" w:type="dxa"/>
            <w:tcBorders>
              <w:top w:val="nil"/>
              <w:left w:val="nil"/>
              <w:bottom w:val="single" w:sz="8" w:space="0" w:color="auto"/>
              <w:right w:val="single" w:sz="8" w:space="0" w:color="auto"/>
            </w:tcBorders>
            <w:shd w:val="clear" w:color="auto" w:fill="auto"/>
            <w:vAlign w:val="center"/>
            <w:hideMark/>
          </w:tcPr>
          <w:p w14:paraId="6F01918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A3808B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42B3EC56"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B7E897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106D6FF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516DB56B"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78D59D6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31A63BA"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731EB61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7C3D0C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nil"/>
              <w:left w:val="single" w:sz="8" w:space="0" w:color="auto"/>
              <w:bottom w:val="nil"/>
              <w:right w:val="single" w:sz="8" w:space="0" w:color="000000"/>
            </w:tcBorders>
            <w:shd w:val="clear" w:color="auto" w:fill="auto"/>
            <w:vAlign w:val="center"/>
            <w:hideMark/>
          </w:tcPr>
          <w:p w14:paraId="4D235938"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1.33 El servicio es Consolidado SI/NO</w:t>
            </w:r>
          </w:p>
        </w:tc>
        <w:tc>
          <w:tcPr>
            <w:tcW w:w="574" w:type="dxa"/>
            <w:tcBorders>
              <w:top w:val="nil"/>
              <w:left w:val="nil"/>
              <w:bottom w:val="single" w:sz="8" w:space="0" w:color="auto"/>
              <w:right w:val="single" w:sz="8" w:space="0" w:color="auto"/>
            </w:tcBorders>
            <w:shd w:val="clear" w:color="auto" w:fill="auto"/>
            <w:vAlign w:val="center"/>
            <w:hideMark/>
          </w:tcPr>
          <w:p w14:paraId="60229893"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2A443A7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68297E8"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2B0A621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4862F3A3"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7298CC8"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300AA2F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0DEA2257" w14:textId="77777777" w:rsidTr="00A745ED">
        <w:trPr>
          <w:trHeight w:val="960"/>
        </w:trPr>
        <w:tc>
          <w:tcPr>
            <w:tcW w:w="655" w:type="dxa"/>
            <w:vMerge/>
            <w:tcBorders>
              <w:top w:val="nil"/>
              <w:left w:val="single" w:sz="4" w:space="0" w:color="auto"/>
              <w:bottom w:val="single" w:sz="8" w:space="0" w:color="000000"/>
              <w:right w:val="single" w:sz="8" w:space="0" w:color="000000"/>
            </w:tcBorders>
            <w:vAlign w:val="center"/>
            <w:hideMark/>
          </w:tcPr>
          <w:p w14:paraId="46709E6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697A9CD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FE04E8F"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1.34 Tiempo mínimo de Respuesta en stock de tóner: al menos 4 horas en horario hábil de 8:00 a.m. a 5:00 p.m., después de reportado el desabastecimiento de este producto al proveedor</w:t>
            </w:r>
          </w:p>
        </w:tc>
        <w:tc>
          <w:tcPr>
            <w:tcW w:w="574" w:type="dxa"/>
            <w:tcBorders>
              <w:top w:val="nil"/>
              <w:left w:val="nil"/>
              <w:bottom w:val="single" w:sz="8" w:space="0" w:color="auto"/>
              <w:right w:val="single" w:sz="8" w:space="0" w:color="auto"/>
            </w:tcBorders>
            <w:shd w:val="clear" w:color="auto" w:fill="auto"/>
            <w:vAlign w:val="center"/>
            <w:hideMark/>
          </w:tcPr>
          <w:p w14:paraId="7B3284F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5C24AADC"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5BBA8BF"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0B454D4E"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7CB3595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07782F3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8B6F53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6B3774E" w14:textId="77777777" w:rsidTr="00A745ED">
        <w:trPr>
          <w:trHeight w:val="315"/>
        </w:trPr>
        <w:tc>
          <w:tcPr>
            <w:tcW w:w="655" w:type="dxa"/>
            <w:vMerge/>
            <w:tcBorders>
              <w:top w:val="nil"/>
              <w:left w:val="single" w:sz="4" w:space="0" w:color="auto"/>
              <w:bottom w:val="single" w:sz="8" w:space="0" w:color="000000"/>
              <w:right w:val="single" w:sz="8" w:space="0" w:color="000000"/>
            </w:tcBorders>
            <w:vAlign w:val="center"/>
            <w:hideMark/>
          </w:tcPr>
          <w:p w14:paraId="6A341189"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20"/>
                <w:szCs w:val="20"/>
                <w:lang w:val="es-419" w:eastAsia="en-US"/>
              </w:rPr>
            </w:pPr>
          </w:p>
        </w:tc>
        <w:tc>
          <w:tcPr>
            <w:tcW w:w="2453" w:type="dxa"/>
            <w:vMerge/>
            <w:tcBorders>
              <w:top w:val="single" w:sz="4" w:space="0" w:color="auto"/>
              <w:left w:val="single" w:sz="8" w:space="0" w:color="000000"/>
              <w:bottom w:val="single" w:sz="8" w:space="0" w:color="000000"/>
              <w:right w:val="nil"/>
            </w:tcBorders>
            <w:vAlign w:val="center"/>
            <w:hideMark/>
          </w:tcPr>
          <w:p w14:paraId="6A919BD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7"/>
                <w:szCs w:val="17"/>
                <w:lang w:val="es-419" w:eastAsia="en-US"/>
              </w:rPr>
            </w:pPr>
          </w:p>
        </w:tc>
        <w:tc>
          <w:tcPr>
            <w:tcW w:w="68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F159173" w14:textId="77777777" w:rsidR="00A745ED" w:rsidRPr="00C64862" w:rsidRDefault="00A745ED" w:rsidP="00A745ED">
            <w:pPr>
              <w:spacing w:after="0" w:line="240" w:lineRule="auto"/>
              <w:jc w:val="left"/>
              <w:rPr>
                <w:rFonts w:asciiTheme="minorHAnsi" w:eastAsia="Times New Roman" w:hAnsiTheme="minorHAnsi" w:cstheme="minorHAnsi"/>
                <w:color w:val="000000"/>
                <w:sz w:val="20"/>
                <w:szCs w:val="20"/>
                <w:lang w:val="es-419" w:eastAsia="en-US"/>
              </w:rPr>
            </w:pPr>
            <w:r w:rsidRPr="00C64862">
              <w:rPr>
                <w:rFonts w:asciiTheme="minorHAnsi" w:eastAsia="Times New Roman" w:hAnsiTheme="minorHAnsi" w:cstheme="minorHAnsi"/>
                <w:color w:val="000000"/>
                <w:sz w:val="20"/>
                <w:szCs w:val="20"/>
                <w:lang w:val="es-419" w:eastAsia="en-US"/>
              </w:rPr>
              <w:t>1.35 Cuenta con software de almacenamiento de documentos: SI/NO</w:t>
            </w:r>
          </w:p>
        </w:tc>
        <w:tc>
          <w:tcPr>
            <w:tcW w:w="574" w:type="dxa"/>
            <w:tcBorders>
              <w:top w:val="nil"/>
              <w:left w:val="nil"/>
              <w:bottom w:val="single" w:sz="8" w:space="0" w:color="auto"/>
              <w:right w:val="single" w:sz="8" w:space="0" w:color="auto"/>
            </w:tcBorders>
            <w:shd w:val="clear" w:color="auto" w:fill="auto"/>
            <w:vAlign w:val="center"/>
            <w:hideMark/>
          </w:tcPr>
          <w:p w14:paraId="2979E802"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44C658B0"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0845281D"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020A1A5" w14:textId="77777777" w:rsidR="00A745ED" w:rsidRPr="00C64862" w:rsidRDefault="00A745ED" w:rsidP="00A745ED">
            <w:pPr>
              <w:spacing w:after="0" w:line="240" w:lineRule="auto"/>
              <w:jc w:val="left"/>
              <w:rPr>
                <w:rFonts w:asciiTheme="minorHAnsi" w:eastAsia="Times New Roman" w:hAnsiTheme="minorHAnsi" w:cstheme="minorHAnsi"/>
                <w:color w:val="000000"/>
                <w:sz w:val="22"/>
                <w:lang w:val="es-419" w:eastAsia="en-US"/>
              </w:rPr>
            </w:pPr>
            <w:r w:rsidRPr="00C64862">
              <w:rPr>
                <w:rFonts w:asciiTheme="minorHAnsi" w:eastAsia="Times New Roman" w:hAnsiTheme="minorHAnsi" w:cstheme="minorHAnsi"/>
                <w:color w:val="000000"/>
                <w:sz w:val="22"/>
                <w:lang w:val="es-419"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EE6313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3FFB425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419" w:eastAsia="en-US"/>
              </w:rPr>
              <w:t> </w:t>
            </w:r>
          </w:p>
        </w:tc>
        <w:tc>
          <w:tcPr>
            <w:tcW w:w="36" w:type="dxa"/>
            <w:vAlign w:val="center"/>
            <w:hideMark/>
          </w:tcPr>
          <w:p w14:paraId="252C7C9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8B5354D" w14:textId="77777777" w:rsidTr="00A745ED">
        <w:trPr>
          <w:trHeight w:val="675"/>
        </w:trPr>
        <w:tc>
          <w:tcPr>
            <w:tcW w:w="655" w:type="dxa"/>
            <w:tcBorders>
              <w:top w:val="nil"/>
              <w:left w:val="single" w:sz="8" w:space="0" w:color="auto"/>
              <w:bottom w:val="single" w:sz="8" w:space="0" w:color="auto"/>
              <w:right w:val="single" w:sz="8" w:space="0" w:color="auto"/>
            </w:tcBorders>
            <w:shd w:val="clear" w:color="auto" w:fill="auto"/>
            <w:vAlign w:val="center"/>
            <w:hideMark/>
          </w:tcPr>
          <w:p w14:paraId="1DF4C0C2"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s-419" w:eastAsia="en-US"/>
              </w:rPr>
            </w:pPr>
            <w:r w:rsidRPr="00C64862">
              <w:rPr>
                <w:rFonts w:asciiTheme="minorHAnsi" w:eastAsia="Times New Roman" w:hAnsiTheme="minorHAnsi" w:cstheme="minorHAnsi"/>
                <w:b/>
                <w:bCs/>
                <w:color w:val="000000"/>
                <w:sz w:val="18"/>
                <w:szCs w:val="18"/>
                <w:lang w:val="es-HN" w:eastAsia="en-US"/>
              </w:rPr>
              <w:t> </w:t>
            </w:r>
          </w:p>
        </w:tc>
        <w:tc>
          <w:tcPr>
            <w:tcW w:w="2453" w:type="dxa"/>
            <w:tcBorders>
              <w:top w:val="nil"/>
              <w:left w:val="nil"/>
              <w:bottom w:val="single" w:sz="8" w:space="0" w:color="auto"/>
              <w:right w:val="single" w:sz="8" w:space="0" w:color="auto"/>
            </w:tcBorders>
            <w:shd w:val="clear" w:color="auto" w:fill="auto"/>
            <w:vAlign w:val="center"/>
            <w:hideMark/>
          </w:tcPr>
          <w:p w14:paraId="519388A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6871" w:type="dxa"/>
            <w:gridSpan w:val="2"/>
            <w:tcBorders>
              <w:top w:val="single" w:sz="8" w:space="0" w:color="auto"/>
              <w:left w:val="nil"/>
              <w:bottom w:val="single" w:sz="8" w:space="0" w:color="auto"/>
              <w:right w:val="single" w:sz="8" w:space="0" w:color="000000"/>
            </w:tcBorders>
            <w:shd w:val="clear" w:color="000000" w:fill="7EB1E6"/>
            <w:vAlign w:val="center"/>
            <w:hideMark/>
          </w:tcPr>
          <w:p w14:paraId="23EE2EA9" w14:textId="77777777" w:rsidR="00A745ED" w:rsidRPr="00C64862" w:rsidRDefault="00A745ED" w:rsidP="00A745ED">
            <w:pPr>
              <w:spacing w:after="0" w:line="240" w:lineRule="auto"/>
              <w:rPr>
                <w:rFonts w:asciiTheme="minorHAnsi" w:eastAsia="Times New Roman" w:hAnsiTheme="minorHAnsi" w:cstheme="minorHAnsi"/>
                <w:color w:val="000000"/>
                <w:sz w:val="22"/>
                <w:lang w:val="en-US" w:eastAsia="en-US"/>
              </w:rPr>
            </w:pPr>
            <w:r w:rsidRPr="00C64862">
              <w:rPr>
                <w:rFonts w:asciiTheme="minorHAnsi" w:eastAsia="Times New Roman" w:hAnsiTheme="minorHAnsi" w:cstheme="minorHAnsi"/>
                <w:color w:val="000000"/>
                <w:sz w:val="22"/>
                <w:lang w:val="es-HN" w:eastAsia="en-US"/>
              </w:rPr>
              <w:t>RENGLÓN No. 11– EQUIPO ESPECIALIZADO</w:t>
            </w:r>
          </w:p>
        </w:tc>
        <w:tc>
          <w:tcPr>
            <w:tcW w:w="574" w:type="dxa"/>
            <w:tcBorders>
              <w:top w:val="nil"/>
              <w:left w:val="nil"/>
              <w:bottom w:val="single" w:sz="8" w:space="0" w:color="auto"/>
              <w:right w:val="single" w:sz="8" w:space="0" w:color="auto"/>
            </w:tcBorders>
            <w:shd w:val="clear" w:color="auto" w:fill="auto"/>
            <w:vAlign w:val="center"/>
            <w:hideMark/>
          </w:tcPr>
          <w:p w14:paraId="0380C185"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478" w:type="dxa"/>
            <w:tcBorders>
              <w:top w:val="nil"/>
              <w:left w:val="nil"/>
              <w:bottom w:val="single" w:sz="8" w:space="0" w:color="auto"/>
              <w:right w:val="single" w:sz="8" w:space="0" w:color="auto"/>
            </w:tcBorders>
            <w:shd w:val="clear" w:color="auto" w:fill="auto"/>
            <w:vAlign w:val="center"/>
            <w:hideMark/>
          </w:tcPr>
          <w:p w14:paraId="7D8CC0A9"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38" w:type="dxa"/>
            <w:tcBorders>
              <w:top w:val="nil"/>
              <w:left w:val="nil"/>
              <w:bottom w:val="single" w:sz="8" w:space="0" w:color="auto"/>
              <w:right w:val="single" w:sz="8" w:space="0" w:color="auto"/>
            </w:tcBorders>
            <w:shd w:val="clear" w:color="auto" w:fill="auto"/>
            <w:vAlign w:val="center"/>
            <w:hideMark/>
          </w:tcPr>
          <w:p w14:paraId="1BC82030"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97" w:type="dxa"/>
            <w:tcBorders>
              <w:top w:val="nil"/>
              <w:left w:val="nil"/>
              <w:bottom w:val="single" w:sz="8" w:space="0" w:color="auto"/>
              <w:right w:val="single" w:sz="8" w:space="0" w:color="auto"/>
            </w:tcBorders>
            <w:shd w:val="clear" w:color="auto" w:fill="auto"/>
            <w:vAlign w:val="center"/>
            <w:hideMark/>
          </w:tcPr>
          <w:p w14:paraId="6787909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710" w:type="dxa"/>
            <w:tcBorders>
              <w:top w:val="nil"/>
              <w:left w:val="nil"/>
              <w:bottom w:val="single" w:sz="8" w:space="0" w:color="auto"/>
              <w:right w:val="single" w:sz="8" w:space="0" w:color="auto"/>
            </w:tcBorders>
            <w:shd w:val="clear" w:color="auto" w:fill="auto"/>
            <w:vAlign w:val="center"/>
            <w:hideMark/>
          </w:tcPr>
          <w:p w14:paraId="56C34281"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868" w:type="dxa"/>
            <w:tcBorders>
              <w:top w:val="nil"/>
              <w:left w:val="nil"/>
              <w:bottom w:val="single" w:sz="8" w:space="0" w:color="auto"/>
              <w:right w:val="single" w:sz="8" w:space="0" w:color="auto"/>
            </w:tcBorders>
            <w:shd w:val="clear" w:color="auto" w:fill="auto"/>
            <w:vAlign w:val="center"/>
            <w:hideMark/>
          </w:tcPr>
          <w:p w14:paraId="1BDB318C"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430883CD"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8B13FDB" w14:textId="77777777" w:rsidTr="00A745ED">
        <w:trPr>
          <w:trHeight w:val="525"/>
        </w:trPr>
        <w:tc>
          <w:tcPr>
            <w:tcW w:w="655" w:type="dxa"/>
            <w:vMerge w:val="restart"/>
            <w:tcBorders>
              <w:top w:val="nil"/>
              <w:left w:val="single" w:sz="8" w:space="0" w:color="auto"/>
              <w:bottom w:val="single" w:sz="8" w:space="0" w:color="000000"/>
              <w:right w:val="single" w:sz="8" w:space="0" w:color="auto"/>
            </w:tcBorders>
            <w:shd w:val="clear" w:color="auto" w:fill="auto"/>
            <w:vAlign w:val="center"/>
            <w:hideMark/>
          </w:tcPr>
          <w:p w14:paraId="1ACA9F0B"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222</w:t>
            </w:r>
          </w:p>
        </w:tc>
        <w:tc>
          <w:tcPr>
            <w:tcW w:w="2453" w:type="dxa"/>
            <w:vMerge w:val="restart"/>
            <w:tcBorders>
              <w:top w:val="nil"/>
              <w:left w:val="single" w:sz="8" w:space="0" w:color="auto"/>
              <w:bottom w:val="single" w:sz="8" w:space="0" w:color="000000"/>
              <w:right w:val="single" w:sz="8" w:space="0" w:color="auto"/>
            </w:tcBorders>
            <w:shd w:val="clear" w:color="auto" w:fill="auto"/>
            <w:vAlign w:val="center"/>
            <w:hideMark/>
          </w:tcPr>
          <w:p w14:paraId="6A443B31" w14:textId="77777777" w:rsidR="00A745ED" w:rsidRPr="00C64862" w:rsidRDefault="00A745ED" w:rsidP="00A745ED">
            <w:pPr>
              <w:spacing w:after="0" w:line="240" w:lineRule="auto"/>
              <w:rPr>
                <w:rFonts w:asciiTheme="minorHAnsi" w:eastAsia="Times New Roman" w:hAnsiTheme="minorHAnsi" w:cstheme="minorHAnsi"/>
                <w:b/>
                <w:bCs/>
                <w:color w:val="000000"/>
                <w:sz w:val="18"/>
                <w:szCs w:val="18"/>
                <w:lang w:val="en-US" w:eastAsia="en-US"/>
              </w:rPr>
            </w:pPr>
            <w:r w:rsidRPr="00C64862">
              <w:rPr>
                <w:rFonts w:asciiTheme="minorHAnsi" w:eastAsia="Times New Roman" w:hAnsiTheme="minorHAnsi" w:cstheme="minorHAnsi"/>
                <w:b/>
                <w:bCs/>
                <w:color w:val="000000"/>
                <w:sz w:val="18"/>
                <w:szCs w:val="18"/>
                <w:lang w:val="es-HN" w:eastAsia="en-US"/>
              </w:rPr>
              <w:t>WORKSTATION</w:t>
            </w:r>
          </w:p>
        </w:tc>
        <w:tc>
          <w:tcPr>
            <w:tcW w:w="3202" w:type="dxa"/>
            <w:tcBorders>
              <w:top w:val="nil"/>
              <w:left w:val="nil"/>
              <w:bottom w:val="single" w:sz="8" w:space="0" w:color="auto"/>
              <w:right w:val="single" w:sz="8" w:space="0" w:color="auto"/>
            </w:tcBorders>
            <w:shd w:val="clear" w:color="auto" w:fill="auto"/>
            <w:vAlign w:val="center"/>
            <w:hideMark/>
          </w:tcPr>
          <w:p w14:paraId="569FAA9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Procesador</w:t>
            </w:r>
          </w:p>
        </w:tc>
        <w:tc>
          <w:tcPr>
            <w:tcW w:w="3669" w:type="dxa"/>
            <w:tcBorders>
              <w:top w:val="nil"/>
              <w:left w:val="nil"/>
              <w:bottom w:val="single" w:sz="8" w:space="0" w:color="auto"/>
              <w:right w:val="single" w:sz="8" w:space="0" w:color="auto"/>
            </w:tcBorders>
            <w:shd w:val="clear" w:color="auto" w:fill="auto"/>
            <w:vAlign w:val="center"/>
            <w:hideMark/>
          </w:tcPr>
          <w:p w14:paraId="4660D40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2 procesadores de 10 núcleos (Cada núcleo velocidad base de 1,7 GHz) o superior.</w:t>
            </w:r>
          </w:p>
        </w:tc>
        <w:tc>
          <w:tcPr>
            <w:tcW w:w="5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B3C51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4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9D29C6"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5854AA"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B4DF64"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AEACCCD"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868" w:type="dxa"/>
            <w:vMerge w:val="restart"/>
            <w:tcBorders>
              <w:top w:val="nil"/>
              <w:left w:val="single" w:sz="8" w:space="0" w:color="auto"/>
              <w:bottom w:val="single" w:sz="8" w:space="0" w:color="000000"/>
              <w:right w:val="single" w:sz="8" w:space="0" w:color="auto"/>
            </w:tcBorders>
            <w:shd w:val="clear" w:color="auto" w:fill="auto"/>
            <w:vAlign w:val="center"/>
            <w:hideMark/>
          </w:tcPr>
          <w:p w14:paraId="4CBFCDA2" w14:textId="77777777" w:rsidR="00A745ED" w:rsidRPr="00C64862" w:rsidRDefault="00A745ED" w:rsidP="00A745ED">
            <w:pPr>
              <w:spacing w:after="0" w:line="240" w:lineRule="auto"/>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w:t>
            </w:r>
          </w:p>
        </w:tc>
        <w:tc>
          <w:tcPr>
            <w:tcW w:w="36" w:type="dxa"/>
            <w:vAlign w:val="center"/>
            <w:hideMark/>
          </w:tcPr>
          <w:p w14:paraId="75408EC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ECAFCF2" w14:textId="77777777" w:rsidTr="00893016">
        <w:trPr>
          <w:trHeight w:val="315"/>
        </w:trPr>
        <w:tc>
          <w:tcPr>
            <w:tcW w:w="655" w:type="dxa"/>
            <w:vMerge/>
            <w:tcBorders>
              <w:top w:val="nil"/>
              <w:left w:val="single" w:sz="8" w:space="0" w:color="auto"/>
              <w:bottom w:val="single" w:sz="8" w:space="0" w:color="000000"/>
              <w:right w:val="single" w:sz="8" w:space="0" w:color="auto"/>
            </w:tcBorders>
            <w:vAlign w:val="center"/>
            <w:hideMark/>
          </w:tcPr>
          <w:p w14:paraId="52EB81C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FDFC67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6CD2B5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Memoria</w:t>
            </w:r>
          </w:p>
        </w:tc>
        <w:tc>
          <w:tcPr>
            <w:tcW w:w="3669" w:type="dxa"/>
            <w:tcBorders>
              <w:top w:val="nil"/>
              <w:left w:val="nil"/>
              <w:bottom w:val="single" w:sz="8" w:space="0" w:color="auto"/>
              <w:right w:val="single" w:sz="8" w:space="0" w:color="auto"/>
            </w:tcBorders>
            <w:shd w:val="clear" w:color="auto" w:fill="auto"/>
            <w:vAlign w:val="center"/>
            <w:hideMark/>
          </w:tcPr>
          <w:p w14:paraId="7804118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64 GB DDR-4 2600 MHz o superior</w:t>
            </w:r>
          </w:p>
        </w:tc>
        <w:tc>
          <w:tcPr>
            <w:tcW w:w="574" w:type="dxa"/>
            <w:vMerge/>
            <w:tcBorders>
              <w:top w:val="nil"/>
              <w:left w:val="single" w:sz="8" w:space="0" w:color="auto"/>
              <w:bottom w:val="single" w:sz="8" w:space="0" w:color="000000"/>
              <w:right w:val="single" w:sz="8" w:space="0" w:color="auto"/>
            </w:tcBorders>
            <w:vAlign w:val="center"/>
            <w:hideMark/>
          </w:tcPr>
          <w:p w14:paraId="4F2143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39C93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5E9962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D3144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620E4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6F413F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CAF5E8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71EBC5BC"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C56B2E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519D31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AC3A90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F37D6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Expandible a 256GB</w:t>
            </w:r>
          </w:p>
        </w:tc>
        <w:tc>
          <w:tcPr>
            <w:tcW w:w="574" w:type="dxa"/>
            <w:vMerge/>
            <w:tcBorders>
              <w:top w:val="nil"/>
              <w:left w:val="single" w:sz="8" w:space="0" w:color="auto"/>
              <w:bottom w:val="single" w:sz="8" w:space="0" w:color="000000"/>
              <w:right w:val="single" w:sz="8" w:space="0" w:color="auto"/>
            </w:tcBorders>
            <w:vAlign w:val="center"/>
            <w:hideMark/>
          </w:tcPr>
          <w:p w14:paraId="4C3AE96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B17E2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68F91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C287E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8959F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F11AC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4007DE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E6CFEE0"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D0DB8E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127C513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46445A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Disco Duro</w:t>
            </w:r>
          </w:p>
        </w:tc>
        <w:tc>
          <w:tcPr>
            <w:tcW w:w="3669" w:type="dxa"/>
            <w:tcBorders>
              <w:top w:val="nil"/>
              <w:left w:val="nil"/>
              <w:bottom w:val="single" w:sz="8" w:space="0" w:color="auto"/>
              <w:right w:val="single" w:sz="8" w:space="0" w:color="auto"/>
            </w:tcBorders>
            <w:shd w:val="clear" w:color="auto" w:fill="auto"/>
            <w:vAlign w:val="center"/>
            <w:hideMark/>
          </w:tcPr>
          <w:p w14:paraId="475E86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3X1TB SATA o superior, 7200 RPM mínimo</w:t>
            </w:r>
          </w:p>
        </w:tc>
        <w:tc>
          <w:tcPr>
            <w:tcW w:w="574" w:type="dxa"/>
            <w:vMerge/>
            <w:tcBorders>
              <w:top w:val="nil"/>
              <w:left w:val="single" w:sz="8" w:space="0" w:color="auto"/>
              <w:bottom w:val="single" w:sz="8" w:space="0" w:color="000000"/>
              <w:right w:val="single" w:sz="8" w:space="0" w:color="auto"/>
            </w:tcBorders>
            <w:vAlign w:val="center"/>
            <w:hideMark/>
          </w:tcPr>
          <w:p w14:paraId="10563C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76E72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31E1D8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5EC7C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0244A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B419BC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F01AD9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4B6041E"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767AB7B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E7716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35F648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44CCB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512 GB SSD, 500MB/s en adelante o superior</w:t>
            </w:r>
          </w:p>
        </w:tc>
        <w:tc>
          <w:tcPr>
            <w:tcW w:w="574" w:type="dxa"/>
            <w:vMerge/>
            <w:tcBorders>
              <w:top w:val="nil"/>
              <w:left w:val="single" w:sz="8" w:space="0" w:color="auto"/>
              <w:bottom w:val="single" w:sz="8" w:space="0" w:color="000000"/>
              <w:right w:val="single" w:sz="8" w:space="0" w:color="auto"/>
            </w:tcBorders>
            <w:vAlign w:val="center"/>
            <w:hideMark/>
          </w:tcPr>
          <w:p w14:paraId="511BB89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F8575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E0C2B6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3EAB72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E80789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9EAED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FA554E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D08B0CA"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35C8DE9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60F618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71E48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Tarjeta controladora</w:t>
            </w:r>
          </w:p>
        </w:tc>
        <w:tc>
          <w:tcPr>
            <w:tcW w:w="3669" w:type="dxa"/>
            <w:tcBorders>
              <w:top w:val="nil"/>
              <w:left w:val="nil"/>
              <w:bottom w:val="single" w:sz="8" w:space="0" w:color="auto"/>
              <w:right w:val="single" w:sz="8" w:space="0" w:color="auto"/>
            </w:tcBorders>
            <w:shd w:val="clear" w:color="auto" w:fill="auto"/>
            <w:vAlign w:val="center"/>
            <w:hideMark/>
          </w:tcPr>
          <w:p w14:paraId="6FC673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Soporte RAID 0, 1, 5, 10 Opcional</w:t>
            </w:r>
          </w:p>
        </w:tc>
        <w:tc>
          <w:tcPr>
            <w:tcW w:w="574" w:type="dxa"/>
            <w:vMerge/>
            <w:tcBorders>
              <w:top w:val="nil"/>
              <w:left w:val="single" w:sz="8" w:space="0" w:color="auto"/>
              <w:bottom w:val="single" w:sz="8" w:space="0" w:color="000000"/>
              <w:right w:val="single" w:sz="8" w:space="0" w:color="auto"/>
            </w:tcBorders>
            <w:vAlign w:val="center"/>
            <w:hideMark/>
          </w:tcPr>
          <w:p w14:paraId="2B4E99B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16AE9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D964B6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9D7BAC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42492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A0598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43C9BA9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42BCD227" w14:textId="77777777" w:rsidTr="00A745ED">
        <w:trPr>
          <w:trHeight w:val="780"/>
        </w:trPr>
        <w:tc>
          <w:tcPr>
            <w:tcW w:w="655" w:type="dxa"/>
            <w:vMerge/>
            <w:tcBorders>
              <w:top w:val="nil"/>
              <w:left w:val="single" w:sz="8" w:space="0" w:color="auto"/>
              <w:bottom w:val="single" w:sz="8" w:space="0" w:color="000000"/>
              <w:right w:val="single" w:sz="8" w:space="0" w:color="auto"/>
            </w:tcBorders>
            <w:vAlign w:val="center"/>
            <w:hideMark/>
          </w:tcPr>
          <w:p w14:paraId="4172FF1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3B1CB2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6CCA72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Monitor</w:t>
            </w:r>
          </w:p>
        </w:tc>
        <w:tc>
          <w:tcPr>
            <w:tcW w:w="3669" w:type="dxa"/>
            <w:tcBorders>
              <w:top w:val="nil"/>
              <w:left w:val="nil"/>
              <w:bottom w:val="single" w:sz="8" w:space="0" w:color="auto"/>
              <w:right w:val="single" w:sz="8" w:space="0" w:color="auto"/>
            </w:tcBorders>
            <w:shd w:val="clear" w:color="auto" w:fill="auto"/>
            <w:vAlign w:val="center"/>
            <w:hideMark/>
          </w:tcPr>
          <w:p w14:paraId="7434B44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(2) Monitores de 24” LED IPS Y/O TECNOLOGIA EQUIVALENTE, resolución: FHD o superior</w:t>
            </w:r>
          </w:p>
        </w:tc>
        <w:tc>
          <w:tcPr>
            <w:tcW w:w="574" w:type="dxa"/>
            <w:vMerge/>
            <w:tcBorders>
              <w:top w:val="nil"/>
              <w:left w:val="single" w:sz="8" w:space="0" w:color="auto"/>
              <w:bottom w:val="single" w:sz="8" w:space="0" w:color="000000"/>
              <w:right w:val="single" w:sz="8" w:space="0" w:color="auto"/>
            </w:tcBorders>
            <w:vAlign w:val="center"/>
            <w:hideMark/>
          </w:tcPr>
          <w:p w14:paraId="24F48A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4778B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93BD3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7374C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F7096F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D5C105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6FEBC3A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B6BF760"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0D6F3E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158385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07738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8B5E1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monitor incluye el cable DP</w:t>
            </w:r>
          </w:p>
        </w:tc>
        <w:tc>
          <w:tcPr>
            <w:tcW w:w="574" w:type="dxa"/>
            <w:vMerge/>
            <w:tcBorders>
              <w:top w:val="nil"/>
              <w:left w:val="single" w:sz="8" w:space="0" w:color="auto"/>
              <w:bottom w:val="single" w:sz="8" w:space="0" w:color="000000"/>
              <w:right w:val="single" w:sz="8" w:space="0" w:color="auto"/>
            </w:tcBorders>
            <w:vAlign w:val="center"/>
            <w:hideMark/>
          </w:tcPr>
          <w:p w14:paraId="14A1FE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5AC80F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5DC33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BBA83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D61FF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3944E4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B8D00F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CA29BA6"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7FDF5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4B8FD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07D9EA0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Video</w:t>
            </w:r>
          </w:p>
        </w:tc>
        <w:tc>
          <w:tcPr>
            <w:tcW w:w="3669" w:type="dxa"/>
            <w:tcBorders>
              <w:top w:val="nil"/>
              <w:left w:val="nil"/>
              <w:bottom w:val="single" w:sz="8" w:space="0" w:color="auto"/>
              <w:right w:val="single" w:sz="8" w:space="0" w:color="auto"/>
            </w:tcBorders>
            <w:shd w:val="clear" w:color="auto" w:fill="auto"/>
            <w:vAlign w:val="center"/>
            <w:hideMark/>
          </w:tcPr>
          <w:p w14:paraId="4DF503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Al menos: 1 VGA (opcional), 1 HDMI y/o 1 Display Port (compatible con el monitor)</w:t>
            </w:r>
          </w:p>
        </w:tc>
        <w:tc>
          <w:tcPr>
            <w:tcW w:w="574" w:type="dxa"/>
            <w:vMerge/>
            <w:tcBorders>
              <w:top w:val="nil"/>
              <w:left w:val="single" w:sz="8" w:space="0" w:color="auto"/>
              <w:bottom w:val="single" w:sz="8" w:space="0" w:color="000000"/>
              <w:right w:val="single" w:sz="8" w:space="0" w:color="auto"/>
            </w:tcBorders>
            <w:vAlign w:val="center"/>
            <w:hideMark/>
          </w:tcPr>
          <w:p w14:paraId="4B9B40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DFE506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5FE42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9C15A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9C83CF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1D861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52D79B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89BA8C0"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4539FE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D4354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40BD4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64D4F3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Tarjeta de video Independiente 2GB o superior (2 puertos de salida de video o adaptador para conectar los dos monitores)</w:t>
            </w:r>
          </w:p>
        </w:tc>
        <w:tc>
          <w:tcPr>
            <w:tcW w:w="574" w:type="dxa"/>
            <w:vMerge/>
            <w:tcBorders>
              <w:top w:val="nil"/>
              <w:left w:val="single" w:sz="8" w:space="0" w:color="auto"/>
              <w:bottom w:val="single" w:sz="8" w:space="0" w:color="000000"/>
              <w:right w:val="single" w:sz="8" w:space="0" w:color="auto"/>
            </w:tcBorders>
            <w:vAlign w:val="center"/>
            <w:hideMark/>
          </w:tcPr>
          <w:p w14:paraId="588726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3D4EA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25E60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F55F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69E29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3278D6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F67B51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4891CE4"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26A57C5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5A088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93F28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Puertos del Board</w:t>
            </w:r>
          </w:p>
        </w:tc>
        <w:tc>
          <w:tcPr>
            <w:tcW w:w="3669" w:type="dxa"/>
            <w:tcBorders>
              <w:top w:val="nil"/>
              <w:left w:val="nil"/>
              <w:bottom w:val="single" w:sz="8" w:space="0" w:color="auto"/>
              <w:right w:val="single" w:sz="8" w:space="0" w:color="auto"/>
            </w:tcBorders>
            <w:shd w:val="clear" w:color="auto" w:fill="auto"/>
            <w:vAlign w:val="center"/>
            <w:hideMark/>
          </w:tcPr>
          <w:p w14:paraId="48CBB4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Output (DVI opcional) HDMI o Display Port Opcional (Compatible con sus Monitores)</w:t>
            </w:r>
          </w:p>
        </w:tc>
        <w:tc>
          <w:tcPr>
            <w:tcW w:w="574" w:type="dxa"/>
            <w:vMerge/>
            <w:tcBorders>
              <w:top w:val="nil"/>
              <w:left w:val="single" w:sz="8" w:space="0" w:color="auto"/>
              <w:bottom w:val="single" w:sz="8" w:space="0" w:color="000000"/>
              <w:right w:val="single" w:sz="8" w:space="0" w:color="auto"/>
            </w:tcBorders>
            <w:vAlign w:val="center"/>
            <w:hideMark/>
          </w:tcPr>
          <w:p w14:paraId="49DA76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CF032C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5D8FCE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069C52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4BDA1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9D7F33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C9B7FF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9AADAB9"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5B2641D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5B824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6450BB1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826856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puerto PCI Express x16 o más</w:t>
            </w:r>
          </w:p>
        </w:tc>
        <w:tc>
          <w:tcPr>
            <w:tcW w:w="574" w:type="dxa"/>
            <w:vMerge/>
            <w:tcBorders>
              <w:top w:val="nil"/>
              <w:left w:val="single" w:sz="8" w:space="0" w:color="auto"/>
              <w:bottom w:val="single" w:sz="8" w:space="0" w:color="000000"/>
              <w:right w:val="single" w:sz="8" w:space="0" w:color="auto"/>
            </w:tcBorders>
            <w:vAlign w:val="center"/>
            <w:hideMark/>
          </w:tcPr>
          <w:p w14:paraId="48D77EC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E2870E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07F9C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A9C9F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5AC37A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AE0890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2F63061"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FB6FF52"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1A95AA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AC43C6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54EEF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04D7DD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puerto PCIe X8 o más</w:t>
            </w:r>
          </w:p>
        </w:tc>
        <w:tc>
          <w:tcPr>
            <w:tcW w:w="574" w:type="dxa"/>
            <w:vMerge/>
            <w:tcBorders>
              <w:top w:val="nil"/>
              <w:left w:val="single" w:sz="8" w:space="0" w:color="auto"/>
              <w:bottom w:val="single" w:sz="8" w:space="0" w:color="000000"/>
              <w:right w:val="single" w:sz="8" w:space="0" w:color="auto"/>
            </w:tcBorders>
            <w:vAlign w:val="center"/>
            <w:hideMark/>
          </w:tcPr>
          <w:p w14:paraId="47E076B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3748B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8EE30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4CBA21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31743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8ED0F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7F3D17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5BDD14E"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A6DBEC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F3C0DB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0DE7EF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5E5FF7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 puerto PCI o más</w:t>
            </w:r>
          </w:p>
        </w:tc>
        <w:tc>
          <w:tcPr>
            <w:tcW w:w="574" w:type="dxa"/>
            <w:vMerge/>
            <w:tcBorders>
              <w:top w:val="nil"/>
              <w:left w:val="single" w:sz="8" w:space="0" w:color="auto"/>
              <w:bottom w:val="single" w:sz="8" w:space="0" w:color="000000"/>
              <w:right w:val="single" w:sz="8" w:space="0" w:color="auto"/>
            </w:tcBorders>
            <w:vAlign w:val="center"/>
            <w:hideMark/>
          </w:tcPr>
          <w:p w14:paraId="3385E9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357A2E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44106DC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54F3A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B8B46E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2C0B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29BD143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9A6167D"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E138E2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7F42435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C1D54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7C47C5A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Mínimo 4 Puertos USB 3.0</w:t>
            </w:r>
          </w:p>
        </w:tc>
        <w:tc>
          <w:tcPr>
            <w:tcW w:w="574" w:type="dxa"/>
            <w:vMerge/>
            <w:tcBorders>
              <w:top w:val="nil"/>
              <w:left w:val="single" w:sz="8" w:space="0" w:color="auto"/>
              <w:bottom w:val="single" w:sz="8" w:space="0" w:color="000000"/>
              <w:right w:val="single" w:sz="8" w:space="0" w:color="auto"/>
            </w:tcBorders>
            <w:vAlign w:val="center"/>
            <w:hideMark/>
          </w:tcPr>
          <w:p w14:paraId="6877457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2B14C0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6BED2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1A350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5E46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CBE0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50773E83"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37DDFC7B"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43B9664B"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A961D8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BF73BB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46BB22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Puertos de audio integrados Mic, Line Out mínimo</w:t>
            </w:r>
          </w:p>
        </w:tc>
        <w:tc>
          <w:tcPr>
            <w:tcW w:w="574" w:type="dxa"/>
            <w:vMerge/>
            <w:tcBorders>
              <w:top w:val="nil"/>
              <w:left w:val="single" w:sz="8" w:space="0" w:color="auto"/>
              <w:bottom w:val="single" w:sz="8" w:space="0" w:color="000000"/>
              <w:right w:val="single" w:sz="8" w:space="0" w:color="auto"/>
            </w:tcBorders>
            <w:vAlign w:val="center"/>
            <w:hideMark/>
          </w:tcPr>
          <w:p w14:paraId="141B80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E1F776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8340CD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1FDCB7D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186A8D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560867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1B7A24AF"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AA6F721"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5A2BC948"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CD5BDC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EDD4C7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Comunicación</w:t>
            </w:r>
          </w:p>
        </w:tc>
        <w:tc>
          <w:tcPr>
            <w:tcW w:w="3669" w:type="dxa"/>
            <w:tcBorders>
              <w:top w:val="nil"/>
              <w:left w:val="nil"/>
              <w:bottom w:val="single" w:sz="8" w:space="0" w:color="auto"/>
              <w:right w:val="single" w:sz="8" w:space="0" w:color="auto"/>
            </w:tcBorders>
            <w:shd w:val="clear" w:color="auto" w:fill="auto"/>
            <w:vAlign w:val="center"/>
            <w:hideMark/>
          </w:tcPr>
          <w:p w14:paraId="5ACC13C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1 puerto rj45 para red Ethernet 10/100/1000 BaseT o superior, Tarjeta de red inalámbrica Wi-Fi 802.11n integrada o superior </w:t>
            </w:r>
          </w:p>
        </w:tc>
        <w:tc>
          <w:tcPr>
            <w:tcW w:w="574" w:type="dxa"/>
            <w:vMerge/>
            <w:tcBorders>
              <w:top w:val="nil"/>
              <w:left w:val="single" w:sz="8" w:space="0" w:color="auto"/>
              <w:bottom w:val="single" w:sz="8" w:space="0" w:color="000000"/>
              <w:right w:val="single" w:sz="8" w:space="0" w:color="auto"/>
            </w:tcBorders>
            <w:vAlign w:val="center"/>
            <w:hideMark/>
          </w:tcPr>
          <w:p w14:paraId="622088B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2AE91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2A3D122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3EEA3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513D70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152CDAC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4D280E0"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48404588"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02637A3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D555A6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0E7A6FB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Unidad Óptica</w:t>
            </w:r>
          </w:p>
        </w:tc>
        <w:tc>
          <w:tcPr>
            <w:tcW w:w="3669" w:type="dxa"/>
            <w:tcBorders>
              <w:top w:val="nil"/>
              <w:left w:val="nil"/>
              <w:bottom w:val="single" w:sz="8" w:space="0" w:color="auto"/>
              <w:right w:val="single" w:sz="8" w:space="0" w:color="auto"/>
            </w:tcBorders>
            <w:shd w:val="clear" w:color="auto" w:fill="auto"/>
            <w:vAlign w:val="center"/>
            <w:hideMark/>
          </w:tcPr>
          <w:p w14:paraId="0A1BF2A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DVD +/- RW o superior OPCIONAL</w:t>
            </w:r>
          </w:p>
        </w:tc>
        <w:tc>
          <w:tcPr>
            <w:tcW w:w="574" w:type="dxa"/>
            <w:vMerge/>
            <w:tcBorders>
              <w:top w:val="nil"/>
              <w:left w:val="single" w:sz="8" w:space="0" w:color="auto"/>
              <w:bottom w:val="single" w:sz="8" w:space="0" w:color="000000"/>
              <w:right w:val="single" w:sz="8" w:space="0" w:color="auto"/>
            </w:tcBorders>
            <w:vAlign w:val="center"/>
            <w:hideMark/>
          </w:tcPr>
          <w:p w14:paraId="6D39D0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DF08B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702187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15153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380B47E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23D199F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B0BA185"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C127201"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64B8408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B9172BD"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5EB666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Mouse</w:t>
            </w:r>
          </w:p>
        </w:tc>
        <w:tc>
          <w:tcPr>
            <w:tcW w:w="3669" w:type="dxa"/>
            <w:tcBorders>
              <w:top w:val="nil"/>
              <w:left w:val="nil"/>
              <w:bottom w:val="single" w:sz="8" w:space="0" w:color="auto"/>
              <w:right w:val="single" w:sz="8" w:space="0" w:color="auto"/>
            </w:tcBorders>
            <w:shd w:val="clear" w:color="auto" w:fill="auto"/>
            <w:vAlign w:val="center"/>
            <w:hideMark/>
          </w:tcPr>
          <w:p w14:paraId="12C4113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1 Mouse de 2 botones y el Scroll</w:t>
            </w:r>
          </w:p>
        </w:tc>
        <w:tc>
          <w:tcPr>
            <w:tcW w:w="574" w:type="dxa"/>
            <w:vMerge/>
            <w:tcBorders>
              <w:top w:val="nil"/>
              <w:left w:val="single" w:sz="8" w:space="0" w:color="auto"/>
              <w:bottom w:val="single" w:sz="8" w:space="0" w:color="000000"/>
              <w:right w:val="single" w:sz="8" w:space="0" w:color="auto"/>
            </w:tcBorders>
            <w:vAlign w:val="center"/>
            <w:hideMark/>
          </w:tcPr>
          <w:p w14:paraId="06D4A99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77A09E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DB924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5887F9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092D79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C655D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7BB0098"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54BE764C"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AAC5F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1D25151"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C86598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Teclado</w:t>
            </w:r>
          </w:p>
        </w:tc>
        <w:tc>
          <w:tcPr>
            <w:tcW w:w="3669" w:type="dxa"/>
            <w:tcBorders>
              <w:top w:val="nil"/>
              <w:left w:val="nil"/>
              <w:bottom w:val="single" w:sz="8" w:space="0" w:color="auto"/>
              <w:right w:val="single" w:sz="8" w:space="0" w:color="auto"/>
            </w:tcBorders>
            <w:shd w:val="clear" w:color="auto" w:fill="auto"/>
            <w:vAlign w:val="center"/>
            <w:hideMark/>
          </w:tcPr>
          <w:p w14:paraId="6926813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Estándar Español de 101 teclas o más, conexión USB</w:t>
            </w:r>
          </w:p>
        </w:tc>
        <w:tc>
          <w:tcPr>
            <w:tcW w:w="574" w:type="dxa"/>
            <w:vMerge/>
            <w:tcBorders>
              <w:top w:val="nil"/>
              <w:left w:val="single" w:sz="8" w:space="0" w:color="auto"/>
              <w:bottom w:val="single" w:sz="8" w:space="0" w:color="000000"/>
              <w:right w:val="single" w:sz="8" w:space="0" w:color="auto"/>
            </w:tcBorders>
            <w:vAlign w:val="center"/>
            <w:hideMark/>
          </w:tcPr>
          <w:p w14:paraId="0537F2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E6491B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336D0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F9FDD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598B46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F1A562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0674492"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1668262"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29CD129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B4FABB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7A7B321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Alimentación</w:t>
            </w:r>
          </w:p>
        </w:tc>
        <w:tc>
          <w:tcPr>
            <w:tcW w:w="3669" w:type="dxa"/>
            <w:tcBorders>
              <w:top w:val="nil"/>
              <w:left w:val="nil"/>
              <w:bottom w:val="single" w:sz="8" w:space="0" w:color="auto"/>
              <w:right w:val="single" w:sz="8" w:space="0" w:color="auto"/>
            </w:tcBorders>
            <w:shd w:val="clear" w:color="auto" w:fill="auto"/>
            <w:vAlign w:val="center"/>
            <w:hideMark/>
          </w:tcPr>
          <w:p w14:paraId="633CA4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120 volts, 60 Hz</w:t>
            </w:r>
          </w:p>
        </w:tc>
        <w:tc>
          <w:tcPr>
            <w:tcW w:w="574" w:type="dxa"/>
            <w:vMerge/>
            <w:tcBorders>
              <w:top w:val="nil"/>
              <w:left w:val="single" w:sz="8" w:space="0" w:color="auto"/>
              <w:bottom w:val="single" w:sz="8" w:space="0" w:color="000000"/>
              <w:right w:val="single" w:sz="8" w:space="0" w:color="auto"/>
            </w:tcBorders>
            <w:vAlign w:val="center"/>
            <w:hideMark/>
          </w:tcPr>
          <w:p w14:paraId="288FB7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73BB4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EE3680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251AD65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19CD2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83E498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18982F9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0E86148D"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74A4AAD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C3BC22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4B93C1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Tipo de Gabinete</w:t>
            </w:r>
          </w:p>
        </w:tc>
        <w:tc>
          <w:tcPr>
            <w:tcW w:w="3669" w:type="dxa"/>
            <w:tcBorders>
              <w:top w:val="nil"/>
              <w:left w:val="nil"/>
              <w:bottom w:val="single" w:sz="8" w:space="0" w:color="auto"/>
              <w:right w:val="single" w:sz="8" w:space="0" w:color="auto"/>
            </w:tcBorders>
            <w:shd w:val="clear" w:color="auto" w:fill="auto"/>
            <w:vAlign w:val="center"/>
            <w:hideMark/>
          </w:tcPr>
          <w:p w14:paraId="7E77521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Gabinete Workstation</w:t>
            </w:r>
          </w:p>
        </w:tc>
        <w:tc>
          <w:tcPr>
            <w:tcW w:w="574" w:type="dxa"/>
            <w:vMerge/>
            <w:tcBorders>
              <w:top w:val="nil"/>
              <w:left w:val="single" w:sz="8" w:space="0" w:color="auto"/>
              <w:bottom w:val="single" w:sz="8" w:space="0" w:color="000000"/>
              <w:right w:val="single" w:sz="8" w:space="0" w:color="auto"/>
            </w:tcBorders>
            <w:vAlign w:val="center"/>
            <w:hideMark/>
          </w:tcPr>
          <w:p w14:paraId="4296179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31331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2687A4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5D28B6D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DFBFC6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70FA7A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3E9FAB9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1CD5E93" w14:textId="77777777" w:rsidTr="00A745ED">
        <w:trPr>
          <w:trHeight w:val="1800"/>
        </w:trPr>
        <w:tc>
          <w:tcPr>
            <w:tcW w:w="655" w:type="dxa"/>
            <w:vMerge/>
            <w:tcBorders>
              <w:top w:val="nil"/>
              <w:left w:val="single" w:sz="8" w:space="0" w:color="auto"/>
              <w:bottom w:val="single" w:sz="8" w:space="0" w:color="000000"/>
              <w:right w:val="single" w:sz="8" w:space="0" w:color="auto"/>
            </w:tcBorders>
            <w:vAlign w:val="center"/>
            <w:hideMark/>
          </w:tcPr>
          <w:p w14:paraId="48CF192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C049B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67DE93C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Sistema Operativo y condiciones generales</w:t>
            </w:r>
          </w:p>
        </w:tc>
        <w:tc>
          <w:tcPr>
            <w:tcW w:w="3669" w:type="dxa"/>
            <w:tcBorders>
              <w:top w:val="nil"/>
              <w:left w:val="nil"/>
              <w:bottom w:val="single" w:sz="8" w:space="0" w:color="auto"/>
              <w:right w:val="single" w:sz="8" w:space="0" w:color="auto"/>
            </w:tcBorders>
            <w:shd w:val="clear" w:color="auto" w:fill="auto"/>
            <w:vAlign w:val="center"/>
            <w:hideMark/>
          </w:tcPr>
          <w:p w14:paraId="60D770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Windows 10 PRO (instalado de fábrica y con su licencia), o su equivalente en OSX. Contar con opción de restauración a configuración de fábrica del Sistema Completo. Módulo de plataforma segura (TPM versión 2.0) o en su defecto Windows 11.</w:t>
            </w:r>
          </w:p>
        </w:tc>
        <w:tc>
          <w:tcPr>
            <w:tcW w:w="574" w:type="dxa"/>
            <w:vMerge/>
            <w:tcBorders>
              <w:top w:val="nil"/>
              <w:left w:val="single" w:sz="8" w:space="0" w:color="auto"/>
              <w:bottom w:val="single" w:sz="8" w:space="0" w:color="000000"/>
              <w:right w:val="single" w:sz="8" w:space="0" w:color="auto"/>
            </w:tcBorders>
            <w:vAlign w:val="center"/>
            <w:hideMark/>
          </w:tcPr>
          <w:p w14:paraId="43FC8A0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A48D82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679962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26A7EA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A88B7C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9FF76E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882824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10C37BC" w14:textId="77777777" w:rsidTr="00A745ED">
        <w:trPr>
          <w:trHeight w:val="780"/>
        </w:trPr>
        <w:tc>
          <w:tcPr>
            <w:tcW w:w="655" w:type="dxa"/>
            <w:vMerge/>
            <w:tcBorders>
              <w:top w:val="nil"/>
              <w:left w:val="single" w:sz="8" w:space="0" w:color="auto"/>
              <w:bottom w:val="single" w:sz="8" w:space="0" w:color="000000"/>
              <w:right w:val="single" w:sz="8" w:space="0" w:color="auto"/>
            </w:tcBorders>
            <w:vAlign w:val="center"/>
            <w:hideMark/>
          </w:tcPr>
          <w:p w14:paraId="5EB1F36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BD2E97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553658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Normas</w:t>
            </w:r>
          </w:p>
        </w:tc>
        <w:tc>
          <w:tcPr>
            <w:tcW w:w="3669" w:type="dxa"/>
            <w:tcBorders>
              <w:top w:val="nil"/>
              <w:left w:val="nil"/>
              <w:bottom w:val="single" w:sz="8" w:space="0" w:color="auto"/>
              <w:right w:val="single" w:sz="8" w:space="0" w:color="auto"/>
            </w:tcBorders>
            <w:shd w:val="clear" w:color="auto" w:fill="auto"/>
            <w:vAlign w:val="center"/>
            <w:hideMark/>
          </w:tcPr>
          <w:p w14:paraId="3B6ACA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El proceso de fabricación de los equipos deberá cumplir con las Normas ISO 9001:2000 y 14001.</w:t>
            </w:r>
          </w:p>
        </w:tc>
        <w:tc>
          <w:tcPr>
            <w:tcW w:w="574" w:type="dxa"/>
            <w:vMerge/>
            <w:tcBorders>
              <w:top w:val="nil"/>
              <w:left w:val="single" w:sz="8" w:space="0" w:color="auto"/>
              <w:bottom w:val="single" w:sz="8" w:space="0" w:color="000000"/>
              <w:right w:val="single" w:sz="8" w:space="0" w:color="auto"/>
            </w:tcBorders>
            <w:vAlign w:val="center"/>
            <w:hideMark/>
          </w:tcPr>
          <w:p w14:paraId="0AD7398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7DC6EF3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3D3345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88CE6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081C1F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CFC03F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3B30FAA4"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F0F74DC" w14:textId="77777777" w:rsidTr="00A745ED">
        <w:trPr>
          <w:trHeight w:val="510"/>
        </w:trPr>
        <w:tc>
          <w:tcPr>
            <w:tcW w:w="655" w:type="dxa"/>
            <w:vMerge/>
            <w:tcBorders>
              <w:top w:val="nil"/>
              <w:left w:val="single" w:sz="8" w:space="0" w:color="auto"/>
              <w:bottom w:val="single" w:sz="8" w:space="0" w:color="000000"/>
              <w:right w:val="single" w:sz="8" w:space="0" w:color="auto"/>
            </w:tcBorders>
            <w:vAlign w:val="center"/>
            <w:hideMark/>
          </w:tcPr>
          <w:p w14:paraId="2CC31AD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3E96107"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B3C28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Criterios Ambientales de Cumplimiento Obligatorio</w:t>
            </w:r>
          </w:p>
        </w:tc>
        <w:tc>
          <w:tcPr>
            <w:tcW w:w="3669" w:type="dxa"/>
            <w:tcBorders>
              <w:top w:val="nil"/>
              <w:left w:val="nil"/>
              <w:bottom w:val="nil"/>
              <w:right w:val="single" w:sz="8" w:space="0" w:color="auto"/>
            </w:tcBorders>
            <w:shd w:val="clear" w:color="auto" w:fill="auto"/>
            <w:vAlign w:val="center"/>
            <w:hideMark/>
          </w:tcPr>
          <w:p w14:paraId="0DF80ED6" w14:textId="77777777" w:rsidR="00A745ED" w:rsidRPr="00C64862" w:rsidRDefault="00A745ED" w:rsidP="00A745ED">
            <w:pPr>
              <w:spacing w:after="0" w:line="240" w:lineRule="auto"/>
              <w:jc w:val="both"/>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 xml:space="preserve">tener un sello de conformidad que evidencie la </w:t>
            </w:r>
          </w:p>
        </w:tc>
        <w:tc>
          <w:tcPr>
            <w:tcW w:w="574" w:type="dxa"/>
            <w:vMerge/>
            <w:tcBorders>
              <w:top w:val="nil"/>
              <w:left w:val="single" w:sz="8" w:space="0" w:color="auto"/>
              <w:bottom w:val="single" w:sz="8" w:space="0" w:color="000000"/>
              <w:right w:val="single" w:sz="8" w:space="0" w:color="auto"/>
            </w:tcBorders>
            <w:vAlign w:val="center"/>
            <w:hideMark/>
          </w:tcPr>
          <w:p w14:paraId="005DE0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2C875B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5FC709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1C9D14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666ECF4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4120CFD"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038922F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6F3EA80"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4F0303EC"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41BA5312"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2411A75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544C96B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eficiencia energética del producto, como el Energy Star o equivalente.</w:t>
            </w:r>
          </w:p>
        </w:tc>
        <w:tc>
          <w:tcPr>
            <w:tcW w:w="574" w:type="dxa"/>
            <w:vMerge/>
            <w:tcBorders>
              <w:top w:val="nil"/>
              <w:left w:val="single" w:sz="8" w:space="0" w:color="auto"/>
              <w:bottom w:val="single" w:sz="8" w:space="0" w:color="000000"/>
              <w:right w:val="single" w:sz="8" w:space="0" w:color="auto"/>
            </w:tcBorders>
            <w:vAlign w:val="center"/>
            <w:hideMark/>
          </w:tcPr>
          <w:p w14:paraId="193F68A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309E13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B6C557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46182DD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8A483D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A6312B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55D2E6FA"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69D1238F" w14:textId="77777777" w:rsidTr="00A745ED">
        <w:trPr>
          <w:trHeight w:val="1800"/>
        </w:trPr>
        <w:tc>
          <w:tcPr>
            <w:tcW w:w="655" w:type="dxa"/>
            <w:vMerge/>
            <w:tcBorders>
              <w:top w:val="nil"/>
              <w:left w:val="single" w:sz="8" w:space="0" w:color="auto"/>
              <w:bottom w:val="single" w:sz="8" w:space="0" w:color="000000"/>
              <w:right w:val="single" w:sz="8" w:space="0" w:color="auto"/>
            </w:tcBorders>
            <w:vAlign w:val="center"/>
            <w:hideMark/>
          </w:tcPr>
          <w:p w14:paraId="2677F6A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633D7F4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49491CF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14E801F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La memoria de la computadora, así como el disco duro, deben estar accesibles para ser cambiados cuando se requiera mejoras (upgrades) Si el equipo cuenta con Puertos externos, también deben estar accesibles para ser sujetos de cambio en caso de ser requerido.</w:t>
            </w:r>
          </w:p>
        </w:tc>
        <w:tc>
          <w:tcPr>
            <w:tcW w:w="574" w:type="dxa"/>
            <w:vMerge/>
            <w:tcBorders>
              <w:top w:val="nil"/>
              <w:left w:val="single" w:sz="8" w:space="0" w:color="auto"/>
              <w:bottom w:val="single" w:sz="8" w:space="0" w:color="000000"/>
              <w:right w:val="single" w:sz="8" w:space="0" w:color="auto"/>
            </w:tcBorders>
            <w:vAlign w:val="center"/>
            <w:hideMark/>
          </w:tcPr>
          <w:p w14:paraId="23A07EA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5F28AF2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6D452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0A5F38C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0211985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780CF81F"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497ACE9"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12C9DB02" w14:textId="77777777" w:rsidTr="00A745ED">
        <w:trPr>
          <w:trHeight w:val="1035"/>
        </w:trPr>
        <w:tc>
          <w:tcPr>
            <w:tcW w:w="655" w:type="dxa"/>
            <w:vMerge/>
            <w:tcBorders>
              <w:top w:val="nil"/>
              <w:left w:val="single" w:sz="8" w:space="0" w:color="auto"/>
              <w:bottom w:val="single" w:sz="8" w:space="0" w:color="000000"/>
              <w:right w:val="single" w:sz="8" w:space="0" w:color="auto"/>
            </w:tcBorders>
            <w:vAlign w:val="center"/>
            <w:hideMark/>
          </w:tcPr>
          <w:p w14:paraId="174E18A4"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2A141070"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EC76FC1"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24171B8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En caso de reparaciones, durante el plazo de garantía, el proveedor es responsable de llevarse las partes cambiadas y brindarles una disposición adecuada</w:t>
            </w:r>
          </w:p>
        </w:tc>
        <w:tc>
          <w:tcPr>
            <w:tcW w:w="574" w:type="dxa"/>
            <w:vMerge/>
            <w:tcBorders>
              <w:top w:val="nil"/>
              <w:left w:val="single" w:sz="8" w:space="0" w:color="auto"/>
              <w:bottom w:val="single" w:sz="8" w:space="0" w:color="000000"/>
              <w:right w:val="single" w:sz="8" w:space="0" w:color="auto"/>
            </w:tcBorders>
            <w:vAlign w:val="center"/>
            <w:hideMark/>
          </w:tcPr>
          <w:p w14:paraId="2586D5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40C958B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75DFF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3C16747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447E21B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35E03D5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769D7CCE"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3B23944E" w14:textId="77777777" w:rsidTr="00A745ED">
        <w:trPr>
          <w:trHeight w:val="1800"/>
        </w:trPr>
        <w:tc>
          <w:tcPr>
            <w:tcW w:w="655" w:type="dxa"/>
            <w:vMerge/>
            <w:tcBorders>
              <w:top w:val="nil"/>
              <w:left w:val="single" w:sz="8" w:space="0" w:color="auto"/>
              <w:bottom w:val="single" w:sz="8" w:space="0" w:color="000000"/>
              <w:right w:val="single" w:sz="8" w:space="0" w:color="auto"/>
            </w:tcBorders>
            <w:vAlign w:val="center"/>
            <w:hideMark/>
          </w:tcPr>
          <w:p w14:paraId="64E38C0E"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0880D4FF"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vMerge/>
            <w:tcBorders>
              <w:top w:val="nil"/>
              <w:left w:val="single" w:sz="8" w:space="0" w:color="auto"/>
              <w:bottom w:val="single" w:sz="8" w:space="0" w:color="000000"/>
              <w:right w:val="single" w:sz="8" w:space="0" w:color="auto"/>
            </w:tcBorders>
            <w:vAlign w:val="center"/>
            <w:hideMark/>
          </w:tcPr>
          <w:p w14:paraId="5178014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69" w:type="dxa"/>
            <w:tcBorders>
              <w:top w:val="nil"/>
              <w:left w:val="nil"/>
              <w:bottom w:val="single" w:sz="8" w:space="0" w:color="auto"/>
              <w:right w:val="single" w:sz="8" w:space="0" w:color="auto"/>
            </w:tcBorders>
            <w:shd w:val="clear" w:color="auto" w:fill="auto"/>
            <w:vAlign w:val="center"/>
            <w:hideMark/>
          </w:tcPr>
          <w:p w14:paraId="03D67F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Cada oferente deberá presentar certificación autenticada emitida por el fabricante, de que es Distribuidor Directo y Canal Autorizado de Servicio de la marca de las estaciones de trabajo (microcomputadoras). No se aceptarán certificaciones de terceros.</w:t>
            </w:r>
          </w:p>
        </w:tc>
        <w:tc>
          <w:tcPr>
            <w:tcW w:w="574" w:type="dxa"/>
            <w:vMerge/>
            <w:tcBorders>
              <w:top w:val="nil"/>
              <w:left w:val="single" w:sz="8" w:space="0" w:color="auto"/>
              <w:bottom w:val="single" w:sz="8" w:space="0" w:color="000000"/>
              <w:right w:val="single" w:sz="8" w:space="0" w:color="auto"/>
            </w:tcBorders>
            <w:vAlign w:val="center"/>
            <w:hideMark/>
          </w:tcPr>
          <w:p w14:paraId="56D6CEA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09C2BE14"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0F02BD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73999E6"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77D2009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4E6E952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p>
        </w:tc>
        <w:tc>
          <w:tcPr>
            <w:tcW w:w="36" w:type="dxa"/>
            <w:vAlign w:val="center"/>
            <w:hideMark/>
          </w:tcPr>
          <w:p w14:paraId="035DA8DB"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n-US" w:eastAsia="en-US"/>
              </w:rPr>
            </w:pPr>
          </w:p>
        </w:tc>
      </w:tr>
      <w:tr w:rsidR="00A745ED" w:rsidRPr="00C64862" w14:paraId="2275804C" w14:textId="77777777" w:rsidTr="00A745ED">
        <w:trPr>
          <w:trHeight w:val="525"/>
        </w:trPr>
        <w:tc>
          <w:tcPr>
            <w:tcW w:w="655" w:type="dxa"/>
            <w:vMerge/>
            <w:tcBorders>
              <w:top w:val="nil"/>
              <w:left w:val="single" w:sz="8" w:space="0" w:color="auto"/>
              <w:bottom w:val="single" w:sz="8" w:space="0" w:color="000000"/>
              <w:right w:val="single" w:sz="8" w:space="0" w:color="auto"/>
            </w:tcBorders>
            <w:vAlign w:val="center"/>
            <w:hideMark/>
          </w:tcPr>
          <w:p w14:paraId="5EFD3765"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33430D56"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n-US"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2E63687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Accesorios</w:t>
            </w:r>
          </w:p>
        </w:tc>
        <w:tc>
          <w:tcPr>
            <w:tcW w:w="3669" w:type="dxa"/>
            <w:tcBorders>
              <w:top w:val="nil"/>
              <w:left w:val="nil"/>
              <w:bottom w:val="single" w:sz="8" w:space="0" w:color="auto"/>
              <w:right w:val="single" w:sz="8" w:space="0" w:color="auto"/>
            </w:tcBorders>
            <w:shd w:val="clear" w:color="auto" w:fill="auto"/>
            <w:vAlign w:val="center"/>
            <w:hideMark/>
          </w:tcPr>
          <w:p w14:paraId="36AAACD7"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Teclado y mouse del equipo propuesto deberá ser de la misma marca y color.</w:t>
            </w:r>
          </w:p>
        </w:tc>
        <w:tc>
          <w:tcPr>
            <w:tcW w:w="574" w:type="dxa"/>
            <w:vMerge/>
            <w:tcBorders>
              <w:top w:val="nil"/>
              <w:left w:val="single" w:sz="8" w:space="0" w:color="auto"/>
              <w:bottom w:val="single" w:sz="8" w:space="0" w:color="000000"/>
              <w:right w:val="single" w:sz="8" w:space="0" w:color="auto"/>
            </w:tcBorders>
            <w:vAlign w:val="center"/>
            <w:hideMark/>
          </w:tcPr>
          <w:p w14:paraId="4CB57C43"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696CED1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12D10BB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78BA2178"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17A3043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63E46832"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4C7E404C"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r w:rsidR="00A745ED" w:rsidRPr="00C64862" w14:paraId="21EA4C87" w14:textId="77777777" w:rsidTr="00A745ED">
        <w:trPr>
          <w:trHeight w:val="315"/>
        </w:trPr>
        <w:tc>
          <w:tcPr>
            <w:tcW w:w="655" w:type="dxa"/>
            <w:vMerge/>
            <w:tcBorders>
              <w:top w:val="nil"/>
              <w:left w:val="single" w:sz="8" w:space="0" w:color="auto"/>
              <w:bottom w:val="single" w:sz="8" w:space="0" w:color="000000"/>
              <w:right w:val="single" w:sz="8" w:space="0" w:color="auto"/>
            </w:tcBorders>
            <w:vAlign w:val="center"/>
            <w:hideMark/>
          </w:tcPr>
          <w:p w14:paraId="10C7B18A"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2453" w:type="dxa"/>
            <w:vMerge/>
            <w:tcBorders>
              <w:top w:val="nil"/>
              <w:left w:val="single" w:sz="8" w:space="0" w:color="auto"/>
              <w:bottom w:val="single" w:sz="8" w:space="0" w:color="000000"/>
              <w:right w:val="single" w:sz="8" w:space="0" w:color="auto"/>
            </w:tcBorders>
            <w:vAlign w:val="center"/>
            <w:hideMark/>
          </w:tcPr>
          <w:p w14:paraId="57F2AB03" w14:textId="77777777" w:rsidR="00A745ED" w:rsidRPr="00C64862" w:rsidRDefault="00A745ED" w:rsidP="00A745ED">
            <w:pPr>
              <w:spacing w:after="0" w:line="240" w:lineRule="auto"/>
              <w:jc w:val="left"/>
              <w:rPr>
                <w:rFonts w:asciiTheme="minorHAnsi" w:eastAsia="Times New Roman" w:hAnsiTheme="minorHAnsi" w:cstheme="minorHAnsi"/>
                <w:b/>
                <w:bCs/>
                <w:color w:val="000000"/>
                <w:sz w:val="18"/>
                <w:szCs w:val="18"/>
                <w:lang w:val="es-419" w:eastAsia="en-US"/>
              </w:rPr>
            </w:pPr>
          </w:p>
        </w:tc>
        <w:tc>
          <w:tcPr>
            <w:tcW w:w="3202" w:type="dxa"/>
            <w:tcBorders>
              <w:top w:val="nil"/>
              <w:left w:val="nil"/>
              <w:bottom w:val="single" w:sz="8" w:space="0" w:color="auto"/>
              <w:right w:val="single" w:sz="8" w:space="0" w:color="auto"/>
            </w:tcBorders>
            <w:shd w:val="clear" w:color="auto" w:fill="auto"/>
            <w:vAlign w:val="center"/>
            <w:hideMark/>
          </w:tcPr>
          <w:p w14:paraId="13976E8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n-US" w:eastAsia="en-US"/>
              </w:rPr>
            </w:pPr>
            <w:r w:rsidRPr="00C64862">
              <w:rPr>
                <w:rFonts w:asciiTheme="minorHAnsi" w:eastAsia="Times New Roman" w:hAnsiTheme="minorHAnsi" w:cstheme="minorHAnsi"/>
                <w:color w:val="000000"/>
                <w:sz w:val="18"/>
                <w:szCs w:val="18"/>
                <w:lang w:val="es-HN" w:eastAsia="en-US"/>
              </w:rPr>
              <w:t>Garantía</w:t>
            </w:r>
          </w:p>
        </w:tc>
        <w:tc>
          <w:tcPr>
            <w:tcW w:w="3669" w:type="dxa"/>
            <w:tcBorders>
              <w:top w:val="nil"/>
              <w:left w:val="nil"/>
              <w:bottom w:val="single" w:sz="8" w:space="0" w:color="auto"/>
              <w:right w:val="single" w:sz="8" w:space="0" w:color="auto"/>
            </w:tcBorders>
            <w:shd w:val="clear" w:color="auto" w:fill="auto"/>
            <w:vAlign w:val="center"/>
            <w:hideMark/>
          </w:tcPr>
          <w:p w14:paraId="3378F69C"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r w:rsidRPr="00C64862">
              <w:rPr>
                <w:rFonts w:asciiTheme="minorHAnsi" w:eastAsia="Times New Roman" w:hAnsiTheme="minorHAnsi" w:cstheme="minorHAnsi"/>
                <w:color w:val="000000"/>
                <w:sz w:val="18"/>
                <w:szCs w:val="18"/>
                <w:lang w:val="es-HN" w:eastAsia="en-US"/>
              </w:rPr>
              <w:t>3 años en piezas y mano de obra</w:t>
            </w:r>
          </w:p>
        </w:tc>
        <w:tc>
          <w:tcPr>
            <w:tcW w:w="574" w:type="dxa"/>
            <w:vMerge/>
            <w:tcBorders>
              <w:top w:val="nil"/>
              <w:left w:val="single" w:sz="8" w:space="0" w:color="auto"/>
              <w:bottom w:val="single" w:sz="8" w:space="0" w:color="000000"/>
              <w:right w:val="single" w:sz="8" w:space="0" w:color="auto"/>
            </w:tcBorders>
            <w:vAlign w:val="center"/>
            <w:hideMark/>
          </w:tcPr>
          <w:p w14:paraId="42997AEA"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478" w:type="dxa"/>
            <w:vMerge/>
            <w:tcBorders>
              <w:top w:val="nil"/>
              <w:left w:val="single" w:sz="8" w:space="0" w:color="auto"/>
              <w:bottom w:val="single" w:sz="8" w:space="0" w:color="000000"/>
              <w:right w:val="single" w:sz="8" w:space="0" w:color="auto"/>
            </w:tcBorders>
            <w:vAlign w:val="center"/>
            <w:hideMark/>
          </w:tcPr>
          <w:p w14:paraId="150D3E59"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38" w:type="dxa"/>
            <w:vMerge/>
            <w:tcBorders>
              <w:top w:val="nil"/>
              <w:left w:val="single" w:sz="8" w:space="0" w:color="auto"/>
              <w:bottom w:val="single" w:sz="8" w:space="0" w:color="000000"/>
              <w:right w:val="single" w:sz="8" w:space="0" w:color="auto"/>
            </w:tcBorders>
            <w:vAlign w:val="center"/>
            <w:hideMark/>
          </w:tcPr>
          <w:p w14:paraId="381D9FEB"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97" w:type="dxa"/>
            <w:vMerge/>
            <w:tcBorders>
              <w:top w:val="nil"/>
              <w:left w:val="single" w:sz="8" w:space="0" w:color="auto"/>
              <w:bottom w:val="single" w:sz="8" w:space="0" w:color="000000"/>
              <w:right w:val="single" w:sz="8" w:space="0" w:color="auto"/>
            </w:tcBorders>
            <w:vAlign w:val="center"/>
            <w:hideMark/>
          </w:tcPr>
          <w:p w14:paraId="638CCE10"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710" w:type="dxa"/>
            <w:vMerge/>
            <w:tcBorders>
              <w:top w:val="nil"/>
              <w:left w:val="single" w:sz="8" w:space="0" w:color="auto"/>
              <w:bottom w:val="single" w:sz="8" w:space="0" w:color="000000"/>
              <w:right w:val="single" w:sz="8" w:space="0" w:color="auto"/>
            </w:tcBorders>
            <w:vAlign w:val="center"/>
            <w:hideMark/>
          </w:tcPr>
          <w:p w14:paraId="2BCA37E5"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868" w:type="dxa"/>
            <w:vMerge/>
            <w:tcBorders>
              <w:top w:val="nil"/>
              <w:left w:val="single" w:sz="8" w:space="0" w:color="auto"/>
              <w:bottom w:val="single" w:sz="8" w:space="0" w:color="000000"/>
              <w:right w:val="single" w:sz="8" w:space="0" w:color="auto"/>
            </w:tcBorders>
            <w:vAlign w:val="center"/>
            <w:hideMark/>
          </w:tcPr>
          <w:p w14:paraId="07CF1E3E" w14:textId="77777777" w:rsidR="00A745ED" w:rsidRPr="00C64862" w:rsidRDefault="00A745ED" w:rsidP="00A745ED">
            <w:pPr>
              <w:spacing w:after="0" w:line="240" w:lineRule="auto"/>
              <w:jc w:val="left"/>
              <w:rPr>
                <w:rFonts w:asciiTheme="minorHAnsi" w:eastAsia="Times New Roman" w:hAnsiTheme="minorHAnsi" w:cstheme="minorHAnsi"/>
                <w:color w:val="000000"/>
                <w:sz w:val="18"/>
                <w:szCs w:val="18"/>
                <w:lang w:val="es-419" w:eastAsia="en-US"/>
              </w:rPr>
            </w:pPr>
          </w:p>
        </w:tc>
        <w:tc>
          <w:tcPr>
            <w:tcW w:w="36" w:type="dxa"/>
            <w:vAlign w:val="center"/>
            <w:hideMark/>
          </w:tcPr>
          <w:p w14:paraId="2FC7E007" w14:textId="77777777" w:rsidR="00A745ED" w:rsidRPr="00C64862" w:rsidRDefault="00A745ED" w:rsidP="00A745ED">
            <w:pPr>
              <w:spacing w:after="0" w:line="240" w:lineRule="auto"/>
              <w:jc w:val="left"/>
              <w:rPr>
                <w:rFonts w:asciiTheme="minorHAnsi" w:eastAsia="Times New Roman" w:hAnsiTheme="minorHAnsi" w:cstheme="minorHAnsi"/>
                <w:sz w:val="20"/>
                <w:szCs w:val="20"/>
                <w:lang w:val="es-419" w:eastAsia="en-US"/>
              </w:rPr>
            </w:pPr>
          </w:p>
        </w:tc>
      </w:tr>
    </w:tbl>
    <w:p w14:paraId="1C92914A" w14:textId="012DC329" w:rsidR="005D1020" w:rsidRPr="00C64862" w:rsidRDefault="00A745ED" w:rsidP="00A745ED">
      <w:pPr>
        <w:jc w:val="left"/>
        <w:rPr>
          <w:rFonts w:asciiTheme="minorHAnsi" w:hAnsiTheme="minorHAnsi" w:cstheme="minorHAnsi"/>
          <w:lang w:val="es-HN" w:eastAsia="es-HN"/>
        </w:rPr>
      </w:pPr>
      <w:r w:rsidRPr="00C64862">
        <w:rPr>
          <w:rFonts w:asciiTheme="minorHAnsi" w:hAnsiTheme="minorHAnsi" w:cstheme="minorHAnsi"/>
          <w:lang w:val="es-HN" w:eastAsia="es-HN"/>
        </w:rPr>
        <w:tab/>
      </w:r>
    </w:p>
    <w:p w14:paraId="76ACADE2" w14:textId="77777777" w:rsidR="009E3DD2" w:rsidRPr="00C64862" w:rsidRDefault="009E3DD2" w:rsidP="009E3DD2">
      <w:pPr>
        <w:widowControl w:val="0"/>
        <w:autoSpaceDE w:val="0"/>
        <w:autoSpaceDN w:val="0"/>
        <w:adjustRightInd w:val="0"/>
        <w:spacing w:before="29"/>
        <w:jc w:val="left"/>
        <w:rPr>
          <w:rFonts w:asciiTheme="minorHAnsi" w:hAnsiTheme="minorHAnsi" w:cstheme="minorHAnsi"/>
          <w:sz w:val="22"/>
          <w:lang w:val="es-ES"/>
        </w:rPr>
      </w:pPr>
    </w:p>
    <w:p w14:paraId="2C519DCE" w14:textId="77777777" w:rsidR="009E3DD2" w:rsidRPr="00C64862" w:rsidRDefault="009E3DD2" w:rsidP="009E3DD2">
      <w:pPr>
        <w:widowControl w:val="0"/>
        <w:autoSpaceDE w:val="0"/>
        <w:autoSpaceDN w:val="0"/>
        <w:adjustRightInd w:val="0"/>
        <w:spacing w:before="29"/>
        <w:jc w:val="left"/>
        <w:rPr>
          <w:rFonts w:asciiTheme="minorHAnsi" w:hAnsiTheme="minorHAnsi" w:cstheme="minorHAnsi"/>
          <w:sz w:val="22"/>
          <w:lang w:val="es-ES"/>
        </w:rPr>
      </w:pPr>
    </w:p>
    <w:p w14:paraId="26B202E5" w14:textId="77777777" w:rsidR="009E3DD2" w:rsidRPr="00C64862" w:rsidRDefault="009E3DD2" w:rsidP="009E3DD2">
      <w:pPr>
        <w:widowControl w:val="0"/>
        <w:autoSpaceDE w:val="0"/>
        <w:autoSpaceDN w:val="0"/>
        <w:adjustRightInd w:val="0"/>
        <w:spacing w:before="29"/>
        <w:jc w:val="left"/>
        <w:rPr>
          <w:rFonts w:asciiTheme="minorHAnsi" w:hAnsiTheme="minorHAnsi" w:cstheme="minorHAnsi"/>
          <w:sz w:val="22"/>
          <w:lang w:val="es-ES"/>
        </w:rPr>
      </w:pPr>
    </w:p>
    <w:p w14:paraId="41B4506C" w14:textId="77777777" w:rsidR="009E3DD2" w:rsidRPr="00C64862" w:rsidRDefault="009E3DD2" w:rsidP="009E3DD2">
      <w:pPr>
        <w:widowControl w:val="0"/>
        <w:autoSpaceDE w:val="0"/>
        <w:autoSpaceDN w:val="0"/>
        <w:adjustRightInd w:val="0"/>
        <w:spacing w:before="29"/>
        <w:jc w:val="left"/>
        <w:rPr>
          <w:rFonts w:asciiTheme="minorHAnsi" w:hAnsiTheme="minorHAnsi" w:cstheme="minorHAnsi"/>
          <w:sz w:val="22"/>
          <w:lang w:val="es-ES"/>
        </w:rPr>
      </w:pPr>
    </w:p>
    <w:p w14:paraId="28CE6880" w14:textId="77777777" w:rsidR="009E3DD2" w:rsidRPr="00C64862" w:rsidRDefault="009E3DD2" w:rsidP="009E3DD2">
      <w:pPr>
        <w:widowControl w:val="0"/>
        <w:autoSpaceDE w:val="0"/>
        <w:autoSpaceDN w:val="0"/>
        <w:adjustRightInd w:val="0"/>
        <w:spacing w:before="29"/>
        <w:jc w:val="left"/>
        <w:rPr>
          <w:rFonts w:asciiTheme="minorHAnsi" w:hAnsiTheme="minorHAnsi" w:cstheme="minorHAnsi"/>
          <w:sz w:val="22"/>
          <w:lang w:val="es-ES"/>
        </w:rPr>
      </w:pPr>
    </w:p>
    <w:p w14:paraId="734D023E" w14:textId="3D7E13E7" w:rsidR="009E3DD2" w:rsidRPr="00C64862" w:rsidRDefault="009E3DD2" w:rsidP="009E3DD2">
      <w:pPr>
        <w:widowControl w:val="0"/>
        <w:autoSpaceDE w:val="0"/>
        <w:autoSpaceDN w:val="0"/>
        <w:adjustRightInd w:val="0"/>
        <w:spacing w:before="29"/>
        <w:jc w:val="left"/>
        <w:rPr>
          <w:rFonts w:asciiTheme="minorHAnsi" w:hAnsiTheme="minorHAnsi" w:cstheme="minorHAnsi"/>
          <w:sz w:val="22"/>
          <w:lang w:val="es-ES"/>
        </w:rPr>
      </w:pPr>
      <w:r w:rsidRPr="00C64862">
        <w:rPr>
          <w:rFonts w:asciiTheme="minorHAnsi" w:hAnsiTheme="minorHAnsi" w:cstheme="minorHAnsi"/>
          <w:sz w:val="22"/>
          <w:lang w:val="es-ES"/>
        </w:rPr>
        <w:t>D</w:t>
      </w:r>
      <w:r w:rsidRPr="00C64862">
        <w:rPr>
          <w:rFonts w:asciiTheme="minorHAnsi" w:hAnsiTheme="minorHAnsi" w:cstheme="minorHAnsi"/>
          <w:spacing w:val="-1"/>
          <w:sz w:val="22"/>
          <w:lang w:val="es-ES"/>
        </w:rPr>
        <w:t>ec</w:t>
      </w:r>
      <w:r w:rsidRPr="00C64862">
        <w:rPr>
          <w:rFonts w:asciiTheme="minorHAnsi" w:hAnsiTheme="minorHAnsi" w:cstheme="minorHAnsi"/>
          <w:sz w:val="22"/>
          <w:lang w:val="es-ES"/>
        </w:rPr>
        <w:t>la</w:t>
      </w:r>
      <w:r w:rsidRPr="00C64862">
        <w:rPr>
          <w:rFonts w:asciiTheme="minorHAnsi" w:hAnsiTheme="minorHAnsi" w:cstheme="minorHAnsi"/>
          <w:spacing w:val="-1"/>
          <w:sz w:val="22"/>
          <w:lang w:val="es-ES"/>
        </w:rPr>
        <w:t>r</w:t>
      </w:r>
      <w:r w:rsidRPr="00C64862">
        <w:rPr>
          <w:rFonts w:asciiTheme="minorHAnsi" w:hAnsiTheme="minorHAnsi" w:cstheme="minorHAnsi"/>
          <w:sz w:val="22"/>
          <w:lang w:val="es-ES"/>
        </w:rPr>
        <w:t>o</w:t>
      </w:r>
      <w:r w:rsidRPr="00C64862">
        <w:rPr>
          <w:rFonts w:asciiTheme="minorHAnsi" w:hAnsiTheme="minorHAnsi" w:cstheme="minorHAnsi"/>
          <w:spacing w:val="5"/>
          <w:sz w:val="22"/>
          <w:lang w:val="es-ES"/>
        </w:rPr>
        <w:t xml:space="preserve"> </w:t>
      </w:r>
      <w:r w:rsidRPr="00C64862">
        <w:rPr>
          <w:rFonts w:asciiTheme="minorHAnsi" w:hAnsiTheme="minorHAnsi" w:cstheme="minorHAnsi"/>
          <w:sz w:val="22"/>
          <w:lang w:val="es-ES"/>
        </w:rPr>
        <w:t>y</w:t>
      </w:r>
      <w:r w:rsidRPr="00C64862">
        <w:rPr>
          <w:rFonts w:asciiTheme="minorHAnsi" w:hAnsiTheme="minorHAnsi" w:cstheme="minorHAnsi"/>
          <w:spacing w:val="-3"/>
          <w:sz w:val="22"/>
          <w:lang w:val="es-ES"/>
        </w:rPr>
        <w:t xml:space="preserve"> </w:t>
      </w:r>
      <w:r w:rsidRPr="00C64862">
        <w:rPr>
          <w:rFonts w:asciiTheme="minorHAnsi" w:hAnsiTheme="minorHAnsi" w:cstheme="minorHAnsi"/>
          <w:spacing w:val="-1"/>
          <w:sz w:val="22"/>
          <w:lang w:val="es-ES"/>
        </w:rPr>
        <w:t>a</w:t>
      </w:r>
      <w:r w:rsidRPr="00C64862">
        <w:rPr>
          <w:rFonts w:asciiTheme="minorHAnsi" w:hAnsiTheme="minorHAnsi" w:cstheme="minorHAnsi"/>
          <w:spacing w:val="1"/>
          <w:sz w:val="22"/>
          <w:lang w:val="es-ES"/>
        </w:rPr>
        <w:t>c</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pto que la</w:t>
      </w:r>
      <w:r w:rsidRPr="00C64862">
        <w:rPr>
          <w:rFonts w:asciiTheme="minorHAnsi" w:hAnsiTheme="minorHAnsi" w:cstheme="minorHAnsi"/>
          <w:spacing w:val="-1"/>
          <w:sz w:val="22"/>
          <w:lang w:val="es-ES"/>
        </w:rPr>
        <w:t xml:space="preserve"> </w:t>
      </w:r>
      <w:r w:rsidRPr="00C64862">
        <w:rPr>
          <w:rFonts w:asciiTheme="minorHAnsi" w:hAnsiTheme="minorHAnsi" w:cstheme="minorHAnsi"/>
          <w:spacing w:val="3"/>
          <w:sz w:val="22"/>
          <w:lang w:val="es-ES"/>
        </w:rPr>
        <w:t>i</w:t>
      </w:r>
      <w:r w:rsidRPr="00C64862">
        <w:rPr>
          <w:rFonts w:asciiTheme="minorHAnsi" w:hAnsiTheme="minorHAnsi" w:cstheme="minorHAnsi"/>
          <w:spacing w:val="1"/>
          <w:sz w:val="22"/>
          <w:lang w:val="es-ES"/>
        </w:rPr>
        <w:t>n</w:t>
      </w:r>
      <w:r w:rsidRPr="00C64862">
        <w:rPr>
          <w:rFonts w:asciiTheme="minorHAnsi" w:hAnsiTheme="minorHAnsi" w:cstheme="minorHAnsi"/>
          <w:sz w:val="22"/>
          <w:lang w:val="es-ES"/>
        </w:rPr>
        <w:t>fo</w:t>
      </w:r>
      <w:r w:rsidRPr="00C64862">
        <w:rPr>
          <w:rFonts w:asciiTheme="minorHAnsi" w:hAnsiTheme="minorHAnsi" w:cstheme="minorHAnsi"/>
          <w:spacing w:val="-1"/>
          <w:sz w:val="22"/>
          <w:lang w:val="es-ES"/>
        </w:rPr>
        <w:t>r</w:t>
      </w:r>
      <w:r w:rsidRPr="00C64862">
        <w:rPr>
          <w:rFonts w:asciiTheme="minorHAnsi" w:hAnsiTheme="minorHAnsi" w:cstheme="minorHAnsi"/>
          <w:sz w:val="22"/>
          <w:lang w:val="es-ES"/>
        </w:rPr>
        <w:t>ma</w:t>
      </w:r>
      <w:r w:rsidRPr="00C64862">
        <w:rPr>
          <w:rFonts w:asciiTheme="minorHAnsi" w:hAnsiTheme="minorHAnsi" w:cstheme="minorHAnsi"/>
          <w:spacing w:val="-1"/>
          <w:sz w:val="22"/>
          <w:lang w:val="es-ES"/>
        </w:rPr>
        <w:t>c</w:t>
      </w:r>
      <w:r w:rsidRPr="00C64862">
        <w:rPr>
          <w:rFonts w:asciiTheme="minorHAnsi" w:hAnsiTheme="minorHAnsi" w:cstheme="minorHAnsi"/>
          <w:sz w:val="22"/>
          <w:lang w:val="es-ES"/>
        </w:rPr>
        <w:t>ión p</w:t>
      </w:r>
      <w:r w:rsidRPr="00C64862">
        <w:rPr>
          <w:rFonts w:asciiTheme="minorHAnsi" w:hAnsiTheme="minorHAnsi" w:cstheme="minorHAnsi"/>
          <w:spacing w:val="2"/>
          <w:sz w:val="22"/>
          <w:lang w:val="es-ES"/>
        </w:rPr>
        <w:t>r</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s</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nta</w:t>
      </w:r>
      <w:r w:rsidRPr="00C64862">
        <w:rPr>
          <w:rFonts w:asciiTheme="minorHAnsi" w:hAnsiTheme="minorHAnsi" w:cstheme="minorHAnsi"/>
          <w:spacing w:val="2"/>
          <w:sz w:val="22"/>
          <w:lang w:val="es-ES"/>
        </w:rPr>
        <w:t>d</w:t>
      </w:r>
      <w:r w:rsidRPr="00C64862">
        <w:rPr>
          <w:rFonts w:asciiTheme="minorHAnsi" w:hAnsiTheme="minorHAnsi" w:cstheme="minorHAnsi"/>
          <w:sz w:val="22"/>
          <w:lang w:val="es-ES"/>
        </w:rPr>
        <w:t>a</w:t>
      </w:r>
      <w:r w:rsidRPr="00C64862">
        <w:rPr>
          <w:rFonts w:asciiTheme="minorHAnsi" w:hAnsiTheme="minorHAnsi" w:cstheme="minorHAnsi"/>
          <w:spacing w:val="-1"/>
          <w:sz w:val="22"/>
          <w:lang w:val="es-ES"/>
        </w:rPr>
        <w:t xml:space="preserve"> </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 xml:space="preserve">n </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 xml:space="preserve">ste </w:t>
      </w:r>
      <w:r w:rsidRPr="00C64862">
        <w:rPr>
          <w:rFonts w:asciiTheme="minorHAnsi" w:hAnsiTheme="minorHAnsi" w:cstheme="minorHAnsi"/>
          <w:spacing w:val="-1"/>
          <w:sz w:val="22"/>
          <w:lang w:val="es-ES"/>
        </w:rPr>
        <w:t>f</w:t>
      </w:r>
      <w:r w:rsidRPr="00C64862">
        <w:rPr>
          <w:rFonts w:asciiTheme="minorHAnsi" w:hAnsiTheme="minorHAnsi" w:cstheme="minorHAnsi"/>
          <w:sz w:val="22"/>
          <w:lang w:val="es-ES"/>
        </w:rPr>
        <w:t>o</w:t>
      </w:r>
      <w:r w:rsidRPr="00C64862">
        <w:rPr>
          <w:rFonts w:asciiTheme="minorHAnsi" w:hAnsiTheme="minorHAnsi" w:cstheme="minorHAnsi"/>
          <w:spacing w:val="-1"/>
          <w:sz w:val="22"/>
          <w:lang w:val="es-ES"/>
        </w:rPr>
        <w:t>r</w:t>
      </w:r>
      <w:r w:rsidRPr="00C64862">
        <w:rPr>
          <w:rFonts w:asciiTheme="minorHAnsi" w:hAnsiTheme="minorHAnsi" w:cstheme="minorHAnsi"/>
          <w:sz w:val="22"/>
          <w:lang w:val="es-ES"/>
        </w:rPr>
        <w:t>mu</w:t>
      </w:r>
      <w:r w:rsidRPr="00C64862">
        <w:rPr>
          <w:rFonts w:asciiTheme="minorHAnsi" w:hAnsiTheme="minorHAnsi" w:cstheme="minorHAnsi"/>
          <w:spacing w:val="1"/>
          <w:sz w:val="22"/>
          <w:lang w:val="es-ES"/>
        </w:rPr>
        <w:t>l</w:t>
      </w:r>
      <w:r w:rsidRPr="00C64862">
        <w:rPr>
          <w:rFonts w:asciiTheme="minorHAnsi" w:hAnsiTheme="minorHAnsi" w:cstheme="minorHAnsi"/>
          <w:spacing w:val="-1"/>
          <w:sz w:val="22"/>
          <w:lang w:val="es-ES"/>
        </w:rPr>
        <w:t>a</w:t>
      </w:r>
      <w:r w:rsidRPr="00C64862">
        <w:rPr>
          <w:rFonts w:asciiTheme="minorHAnsi" w:hAnsiTheme="minorHAnsi" w:cstheme="minorHAnsi"/>
          <w:sz w:val="22"/>
          <w:lang w:val="es-ES"/>
        </w:rPr>
        <w:t>rio s</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rvi</w:t>
      </w:r>
      <w:r w:rsidRPr="00C64862">
        <w:rPr>
          <w:rFonts w:asciiTheme="minorHAnsi" w:hAnsiTheme="minorHAnsi" w:cstheme="minorHAnsi"/>
          <w:spacing w:val="-1"/>
          <w:sz w:val="22"/>
          <w:lang w:val="es-ES"/>
        </w:rPr>
        <w:t>r</w:t>
      </w:r>
      <w:r w:rsidRPr="00C64862">
        <w:rPr>
          <w:rFonts w:asciiTheme="minorHAnsi" w:hAnsiTheme="minorHAnsi" w:cstheme="minorHAnsi"/>
          <w:sz w:val="22"/>
          <w:lang w:val="es-ES"/>
        </w:rPr>
        <w:t>á</w:t>
      </w:r>
      <w:r w:rsidRPr="00C64862">
        <w:rPr>
          <w:rFonts w:asciiTheme="minorHAnsi" w:hAnsiTheme="minorHAnsi" w:cstheme="minorHAnsi"/>
          <w:spacing w:val="1"/>
          <w:sz w:val="22"/>
          <w:lang w:val="es-ES"/>
        </w:rPr>
        <w:t xml:space="preserve"> </w:t>
      </w:r>
      <w:r w:rsidRPr="00C64862">
        <w:rPr>
          <w:rFonts w:asciiTheme="minorHAnsi" w:hAnsiTheme="minorHAnsi" w:cstheme="minorHAnsi"/>
          <w:sz w:val="22"/>
          <w:lang w:val="es-ES"/>
        </w:rPr>
        <w:t>p</w:t>
      </w:r>
      <w:r w:rsidRPr="00C64862">
        <w:rPr>
          <w:rFonts w:asciiTheme="minorHAnsi" w:hAnsiTheme="minorHAnsi" w:cstheme="minorHAnsi"/>
          <w:spacing w:val="-1"/>
          <w:sz w:val="22"/>
          <w:lang w:val="es-ES"/>
        </w:rPr>
        <w:t>a</w:t>
      </w:r>
      <w:r w:rsidRPr="00C64862">
        <w:rPr>
          <w:rFonts w:asciiTheme="minorHAnsi" w:hAnsiTheme="minorHAnsi" w:cstheme="minorHAnsi"/>
          <w:sz w:val="22"/>
          <w:lang w:val="es-ES"/>
        </w:rPr>
        <w:t>ra</w:t>
      </w:r>
      <w:r w:rsidRPr="00C64862">
        <w:rPr>
          <w:rFonts w:asciiTheme="minorHAnsi" w:hAnsiTheme="minorHAnsi" w:cstheme="minorHAnsi"/>
          <w:spacing w:val="-2"/>
          <w:sz w:val="22"/>
          <w:lang w:val="es-ES"/>
        </w:rPr>
        <w:t xml:space="preserve"> </w:t>
      </w:r>
      <w:r w:rsidRPr="00C64862">
        <w:rPr>
          <w:rFonts w:asciiTheme="minorHAnsi" w:hAnsiTheme="minorHAnsi" w:cstheme="minorHAnsi"/>
          <w:spacing w:val="-1"/>
          <w:sz w:val="22"/>
          <w:lang w:val="es-ES"/>
        </w:rPr>
        <w:t>f</w:t>
      </w:r>
      <w:r w:rsidRPr="00C64862">
        <w:rPr>
          <w:rFonts w:asciiTheme="minorHAnsi" w:hAnsiTheme="minorHAnsi" w:cstheme="minorHAnsi"/>
          <w:sz w:val="22"/>
          <w:lang w:val="es-ES"/>
        </w:rPr>
        <w:t>i</w:t>
      </w:r>
      <w:r w:rsidRPr="00C64862">
        <w:rPr>
          <w:rFonts w:asciiTheme="minorHAnsi" w:hAnsiTheme="minorHAnsi" w:cstheme="minorHAnsi"/>
          <w:spacing w:val="3"/>
          <w:sz w:val="22"/>
          <w:lang w:val="es-ES"/>
        </w:rPr>
        <w:t>n</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s de c</w:t>
      </w:r>
      <w:r w:rsidRPr="00C64862">
        <w:rPr>
          <w:rFonts w:asciiTheme="minorHAnsi" w:hAnsiTheme="minorHAnsi" w:cstheme="minorHAnsi"/>
          <w:spacing w:val="-1"/>
          <w:sz w:val="22"/>
          <w:lang w:val="es-ES"/>
        </w:rPr>
        <w:t>a</w:t>
      </w:r>
      <w:r w:rsidRPr="00C64862">
        <w:rPr>
          <w:rFonts w:asciiTheme="minorHAnsi" w:hAnsiTheme="minorHAnsi" w:cstheme="minorHAnsi"/>
          <w:sz w:val="22"/>
          <w:lang w:val="es-ES"/>
        </w:rPr>
        <w:t>tal</w:t>
      </w:r>
      <w:r w:rsidRPr="00C64862">
        <w:rPr>
          <w:rFonts w:asciiTheme="minorHAnsi" w:hAnsiTheme="minorHAnsi" w:cstheme="minorHAnsi"/>
          <w:spacing w:val="2"/>
          <w:sz w:val="22"/>
          <w:lang w:val="es-ES"/>
        </w:rPr>
        <w:t>o</w:t>
      </w:r>
      <w:r w:rsidRPr="00C64862">
        <w:rPr>
          <w:rFonts w:asciiTheme="minorHAnsi" w:hAnsiTheme="minorHAnsi" w:cstheme="minorHAnsi"/>
          <w:spacing w:val="-2"/>
          <w:sz w:val="22"/>
          <w:lang w:val="es-ES"/>
        </w:rPr>
        <w:t>g</w:t>
      </w:r>
      <w:r w:rsidRPr="00C64862">
        <w:rPr>
          <w:rFonts w:asciiTheme="minorHAnsi" w:hAnsiTheme="minorHAnsi" w:cstheme="minorHAnsi"/>
          <w:spacing w:val="-1"/>
          <w:sz w:val="22"/>
          <w:lang w:val="es-ES"/>
        </w:rPr>
        <w:t>ac</w:t>
      </w:r>
      <w:r w:rsidRPr="00C64862">
        <w:rPr>
          <w:rFonts w:asciiTheme="minorHAnsi" w:hAnsiTheme="minorHAnsi" w:cstheme="minorHAnsi"/>
          <w:sz w:val="22"/>
          <w:lang w:val="es-ES"/>
        </w:rPr>
        <w:t>i</w:t>
      </w:r>
      <w:r w:rsidRPr="00C64862">
        <w:rPr>
          <w:rFonts w:asciiTheme="minorHAnsi" w:hAnsiTheme="minorHAnsi" w:cstheme="minorHAnsi"/>
          <w:spacing w:val="3"/>
          <w:sz w:val="22"/>
          <w:lang w:val="es-ES"/>
        </w:rPr>
        <w:t>ó</w:t>
      </w:r>
      <w:r w:rsidRPr="00C64862">
        <w:rPr>
          <w:rFonts w:asciiTheme="minorHAnsi" w:hAnsiTheme="minorHAnsi" w:cstheme="minorHAnsi"/>
          <w:sz w:val="22"/>
          <w:lang w:val="es-ES"/>
        </w:rPr>
        <w:t>n d</w:t>
      </w:r>
      <w:r w:rsidRPr="00C64862">
        <w:rPr>
          <w:rFonts w:asciiTheme="minorHAnsi" w:hAnsiTheme="minorHAnsi" w:cstheme="minorHAnsi"/>
          <w:spacing w:val="-1"/>
          <w:sz w:val="22"/>
          <w:lang w:val="es-ES"/>
        </w:rPr>
        <w:t>e</w:t>
      </w:r>
      <w:r w:rsidRPr="00C64862">
        <w:rPr>
          <w:rFonts w:asciiTheme="minorHAnsi" w:hAnsiTheme="minorHAnsi" w:cstheme="minorHAnsi"/>
          <w:sz w:val="22"/>
          <w:lang w:val="es-ES"/>
        </w:rPr>
        <w:t>l produ</w:t>
      </w:r>
      <w:r w:rsidRPr="00C64862">
        <w:rPr>
          <w:rFonts w:asciiTheme="minorHAnsi" w:hAnsiTheme="minorHAnsi" w:cstheme="minorHAnsi"/>
          <w:spacing w:val="-1"/>
          <w:sz w:val="22"/>
          <w:lang w:val="es-ES"/>
        </w:rPr>
        <w:t>c</w:t>
      </w:r>
      <w:r w:rsidRPr="00C64862">
        <w:rPr>
          <w:rFonts w:asciiTheme="minorHAnsi" w:hAnsiTheme="minorHAnsi" w:cstheme="minorHAnsi"/>
          <w:sz w:val="22"/>
          <w:lang w:val="es-ES"/>
        </w:rPr>
        <w:t>to.</w:t>
      </w:r>
    </w:p>
    <w:p w14:paraId="284B7D46" w14:textId="77777777" w:rsidR="009E3DD2" w:rsidRPr="00C64862" w:rsidRDefault="009E3DD2" w:rsidP="009E3DD2">
      <w:pPr>
        <w:spacing w:before="120" w:after="120"/>
        <w:jc w:val="left"/>
        <w:rPr>
          <w:rFonts w:asciiTheme="minorHAnsi" w:eastAsia="Calibri" w:hAnsiTheme="minorHAnsi" w:cstheme="minorHAnsi"/>
          <w:sz w:val="22"/>
          <w:lang w:val="es-HN" w:eastAsia="es-ES_tradnl"/>
        </w:rPr>
      </w:pPr>
    </w:p>
    <w:p w14:paraId="6C5C015A" w14:textId="7311A152" w:rsidR="009E3DD2" w:rsidRPr="00C64862" w:rsidRDefault="009E3DD2" w:rsidP="009E3DD2">
      <w:pPr>
        <w:spacing w:before="120" w:after="120"/>
        <w:jc w:val="left"/>
        <w:rPr>
          <w:rFonts w:asciiTheme="minorHAnsi" w:eastAsia="Calibri" w:hAnsiTheme="minorHAnsi" w:cstheme="minorHAnsi"/>
          <w:sz w:val="22"/>
          <w:lang w:val="es-HN" w:eastAsia="es-ES_tradnl"/>
        </w:rPr>
      </w:pPr>
      <w:r w:rsidRPr="00C64862">
        <w:rPr>
          <w:rFonts w:asciiTheme="minorHAnsi" w:eastAsia="Calibri" w:hAnsiTheme="minorHAnsi" w:cstheme="minorHAnsi"/>
          <w:sz w:val="22"/>
          <w:lang w:val="es-HN" w:eastAsia="es-ES_tradnl"/>
        </w:rPr>
        <w:t>Por lo cual firmo la presente en la ciudad de _________________________, Departamento de _________________, a los _______ días del mes de ________________ del ____.</w:t>
      </w:r>
    </w:p>
    <w:p w14:paraId="20ACCB37" w14:textId="77777777" w:rsidR="009E3DD2" w:rsidRPr="00C64862" w:rsidRDefault="009E3DD2" w:rsidP="009E3DD2">
      <w:pPr>
        <w:widowControl w:val="0"/>
        <w:autoSpaceDE w:val="0"/>
        <w:autoSpaceDN w:val="0"/>
        <w:adjustRightInd w:val="0"/>
        <w:spacing w:before="29"/>
        <w:jc w:val="left"/>
        <w:rPr>
          <w:rFonts w:asciiTheme="minorHAnsi" w:eastAsia="Calibri" w:hAnsiTheme="minorHAnsi" w:cstheme="minorHAnsi"/>
          <w:i/>
          <w:iCs/>
          <w:sz w:val="14"/>
          <w:szCs w:val="12"/>
          <w:lang w:val="es-ES" w:eastAsia="es-ES_tradnl"/>
        </w:rPr>
      </w:pPr>
    </w:p>
    <w:p w14:paraId="3D1E3DC3" w14:textId="3FDD170D" w:rsidR="009E3DD2" w:rsidRPr="00C64862" w:rsidRDefault="009E3DD2" w:rsidP="009E3DD2">
      <w:pPr>
        <w:widowControl w:val="0"/>
        <w:autoSpaceDE w:val="0"/>
        <w:autoSpaceDN w:val="0"/>
        <w:adjustRightInd w:val="0"/>
        <w:spacing w:before="29"/>
        <w:jc w:val="left"/>
        <w:rPr>
          <w:rFonts w:asciiTheme="minorHAnsi" w:eastAsia="Times New Roman" w:hAnsiTheme="minorHAnsi" w:cstheme="minorHAnsi"/>
          <w:i/>
          <w:iCs/>
          <w:spacing w:val="-1"/>
          <w:sz w:val="22"/>
          <w:lang w:val="es-ES"/>
        </w:rPr>
      </w:pPr>
      <w:r w:rsidRPr="00C64862">
        <w:rPr>
          <w:rFonts w:asciiTheme="minorHAnsi" w:hAnsiTheme="minorHAnsi" w:cstheme="minorHAnsi"/>
          <w:sz w:val="22"/>
          <w:lang w:val="es-ES"/>
        </w:rPr>
        <w:t>N</w:t>
      </w:r>
      <w:r w:rsidRPr="00C64862">
        <w:rPr>
          <w:rFonts w:asciiTheme="minorHAnsi" w:hAnsiTheme="minorHAnsi" w:cstheme="minorHAnsi"/>
          <w:spacing w:val="4"/>
          <w:sz w:val="22"/>
          <w:lang w:val="es-ES"/>
        </w:rPr>
        <w:t>o</w:t>
      </w:r>
      <w:r w:rsidRPr="00C64862">
        <w:rPr>
          <w:rFonts w:asciiTheme="minorHAnsi" w:hAnsiTheme="minorHAnsi" w:cstheme="minorHAnsi"/>
          <w:spacing w:val="-4"/>
          <w:sz w:val="22"/>
          <w:lang w:val="es-ES"/>
        </w:rPr>
        <w:t>m</w:t>
      </w:r>
      <w:r w:rsidRPr="00C64862">
        <w:rPr>
          <w:rFonts w:asciiTheme="minorHAnsi" w:hAnsiTheme="minorHAnsi" w:cstheme="minorHAnsi"/>
          <w:spacing w:val="1"/>
          <w:sz w:val="22"/>
          <w:lang w:val="es-ES"/>
        </w:rPr>
        <w:t>br</w:t>
      </w:r>
      <w:r w:rsidRPr="00C64862">
        <w:rPr>
          <w:rFonts w:asciiTheme="minorHAnsi" w:hAnsiTheme="minorHAnsi" w:cstheme="minorHAnsi"/>
          <w:sz w:val="22"/>
          <w:lang w:val="es-ES"/>
        </w:rPr>
        <w:t>e completo</w:t>
      </w:r>
      <w:r w:rsidRPr="00C64862">
        <w:rPr>
          <w:rFonts w:asciiTheme="minorHAnsi" w:hAnsiTheme="minorHAnsi" w:cstheme="minorHAnsi"/>
          <w:spacing w:val="-6"/>
          <w:sz w:val="22"/>
          <w:lang w:val="es-ES"/>
        </w:rPr>
        <w:t xml:space="preserve"> </w:t>
      </w:r>
      <w:r w:rsidRPr="00C64862">
        <w:rPr>
          <w:rFonts w:asciiTheme="minorHAnsi" w:hAnsiTheme="minorHAnsi" w:cstheme="minorHAnsi"/>
          <w:spacing w:val="1"/>
          <w:sz w:val="22"/>
          <w:lang w:val="es-ES"/>
        </w:rPr>
        <w:t>d</w:t>
      </w:r>
      <w:r w:rsidRPr="00C64862">
        <w:rPr>
          <w:rFonts w:asciiTheme="minorHAnsi" w:hAnsiTheme="minorHAnsi" w:cstheme="minorHAnsi"/>
          <w:sz w:val="22"/>
          <w:lang w:val="es-ES"/>
        </w:rPr>
        <w:t>el Representante Legal: __________________________________</w:t>
      </w:r>
      <w:r w:rsidRPr="00C64862">
        <w:rPr>
          <w:rFonts w:asciiTheme="minorHAnsi" w:hAnsiTheme="minorHAnsi" w:cstheme="minorHAnsi"/>
          <w:i/>
          <w:iCs/>
          <w:spacing w:val="-1"/>
          <w:sz w:val="22"/>
          <w:lang w:val="es-ES"/>
        </w:rPr>
        <w:t xml:space="preserve"> </w:t>
      </w:r>
    </w:p>
    <w:p w14:paraId="4C342F3E" w14:textId="77777777" w:rsidR="009E3DD2" w:rsidRPr="00C64862" w:rsidRDefault="009E3DD2" w:rsidP="009E3DD2">
      <w:pPr>
        <w:widowControl w:val="0"/>
        <w:autoSpaceDE w:val="0"/>
        <w:autoSpaceDN w:val="0"/>
        <w:adjustRightInd w:val="0"/>
        <w:spacing w:before="29"/>
        <w:ind w:left="180" w:hanging="180"/>
        <w:jc w:val="left"/>
        <w:rPr>
          <w:rFonts w:asciiTheme="minorHAnsi" w:hAnsiTheme="minorHAnsi" w:cstheme="minorHAnsi"/>
          <w:sz w:val="22"/>
          <w:lang w:val="es-ES"/>
        </w:rPr>
      </w:pPr>
    </w:p>
    <w:p w14:paraId="0905295B" w14:textId="3E3941B2" w:rsidR="009E3DD2" w:rsidRPr="00C64862" w:rsidRDefault="009E3DD2" w:rsidP="009E3DD2">
      <w:pPr>
        <w:widowControl w:val="0"/>
        <w:autoSpaceDE w:val="0"/>
        <w:autoSpaceDN w:val="0"/>
        <w:adjustRightInd w:val="0"/>
        <w:spacing w:before="29"/>
        <w:ind w:left="180" w:hanging="180"/>
        <w:jc w:val="left"/>
        <w:rPr>
          <w:rFonts w:asciiTheme="minorHAnsi" w:hAnsiTheme="minorHAnsi" w:cstheme="minorHAnsi"/>
          <w:sz w:val="22"/>
          <w:lang w:val="es-ES"/>
        </w:rPr>
      </w:pPr>
      <w:r w:rsidRPr="00C64862">
        <w:rPr>
          <w:rFonts w:asciiTheme="minorHAnsi" w:hAnsiTheme="minorHAnsi" w:cstheme="minorHAnsi"/>
          <w:sz w:val="22"/>
          <w:lang w:val="es-ES"/>
        </w:rPr>
        <w:t>Fir</w:t>
      </w:r>
      <w:r w:rsidRPr="00C64862">
        <w:rPr>
          <w:rFonts w:asciiTheme="minorHAnsi" w:hAnsiTheme="minorHAnsi" w:cstheme="minorHAnsi"/>
          <w:spacing w:val="-3"/>
          <w:sz w:val="22"/>
          <w:lang w:val="es-ES"/>
        </w:rPr>
        <w:t>m</w:t>
      </w:r>
      <w:r w:rsidRPr="00C64862">
        <w:rPr>
          <w:rFonts w:asciiTheme="minorHAnsi" w:hAnsiTheme="minorHAnsi" w:cstheme="minorHAnsi"/>
          <w:sz w:val="22"/>
          <w:lang w:val="es-ES"/>
        </w:rPr>
        <w:t>a</w:t>
      </w:r>
      <w:r w:rsidRPr="00C64862">
        <w:rPr>
          <w:rFonts w:asciiTheme="minorHAnsi" w:hAnsiTheme="minorHAnsi" w:cstheme="minorHAnsi"/>
          <w:spacing w:val="-4"/>
          <w:sz w:val="22"/>
          <w:lang w:val="es-ES"/>
        </w:rPr>
        <w:t xml:space="preserve"> y sello </w:t>
      </w:r>
      <w:r w:rsidRPr="00C64862">
        <w:rPr>
          <w:rFonts w:asciiTheme="minorHAnsi" w:hAnsiTheme="minorHAnsi" w:cstheme="minorHAnsi"/>
          <w:spacing w:val="1"/>
          <w:sz w:val="22"/>
          <w:lang w:val="es-ES"/>
        </w:rPr>
        <w:t>d</w:t>
      </w:r>
      <w:r w:rsidRPr="00C64862">
        <w:rPr>
          <w:rFonts w:asciiTheme="minorHAnsi" w:hAnsiTheme="minorHAnsi" w:cstheme="minorHAnsi"/>
          <w:sz w:val="22"/>
          <w:lang w:val="es-ES"/>
        </w:rPr>
        <w:t>el Representante Legal: _______________________________________</w:t>
      </w:r>
    </w:p>
    <w:p w14:paraId="261034A5" w14:textId="77777777" w:rsidR="009E3DD2" w:rsidRPr="00C64862" w:rsidRDefault="009E3DD2" w:rsidP="009E3DD2">
      <w:pPr>
        <w:widowControl w:val="0"/>
        <w:autoSpaceDE w:val="0"/>
        <w:autoSpaceDN w:val="0"/>
        <w:adjustRightInd w:val="0"/>
        <w:ind w:right="3801"/>
        <w:jc w:val="left"/>
        <w:rPr>
          <w:rFonts w:asciiTheme="minorHAnsi" w:eastAsia="Calibri" w:hAnsiTheme="minorHAnsi" w:cstheme="minorHAnsi"/>
          <w:i/>
          <w:iCs/>
          <w:sz w:val="20"/>
          <w:szCs w:val="18"/>
          <w:lang w:val="es-ES" w:eastAsia="es-ES_tradnl"/>
        </w:rPr>
      </w:pPr>
    </w:p>
    <w:p w14:paraId="56C05457" w14:textId="77777777" w:rsidR="009E3DD2" w:rsidRPr="00C64862" w:rsidRDefault="009E3DD2" w:rsidP="009E3DD2">
      <w:pPr>
        <w:widowControl w:val="0"/>
        <w:autoSpaceDE w:val="0"/>
        <w:autoSpaceDN w:val="0"/>
        <w:adjustRightInd w:val="0"/>
        <w:ind w:right="3507"/>
        <w:jc w:val="left"/>
        <w:rPr>
          <w:rFonts w:asciiTheme="minorHAnsi" w:hAnsiTheme="minorHAnsi" w:cstheme="minorHAnsi"/>
          <w:b/>
          <w:sz w:val="22"/>
          <w:szCs w:val="20"/>
          <w:lang w:val="es-HN" w:eastAsia="en-US"/>
        </w:rPr>
      </w:pPr>
      <w:r w:rsidRPr="00C64862">
        <w:rPr>
          <w:rFonts w:asciiTheme="minorHAnsi" w:eastAsia="Calibri" w:hAnsiTheme="minorHAnsi" w:cstheme="minorHAnsi"/>
          <w:i/>
          <w:iCs/>
          <w:szCs w:val="18"/>
          <w:lang w:val="es-ES" w:eastAsia="es-ES_tradnl"/>
        </w:rPr>
        <w:t>La firma del presente documento deberá presentarse en original con la firma autenticada ante Notario (En caso de autenticarse por Notario Extranjero debe ser apostillado.</w:t>
      </w:r>
    </w:p>
    <w:p w14:paraId="22099E52" w14:textId="4B132710" w:rsidR="004638BD" w:rsidRPr="00C64862" w:rsidRDefault="004C7913" w:rsidP="009E3DD2">
      <w:pPr>
        <w:suppressAutoHyphens/>
        <w:spacing w:after="0" w:line="240" w:lineRule="auto"/>
        <w:ind w:right="-72"/>
        <w:jc w:val="left"/>
        <w:rPr>
          <w:rFonts w:asciiTheme="minorHAnsi" w:eastAsia="Times New Roman" w:hAnsiTheme="minorHAnsi" w:cstheme="minorHAnsi"/>
          <w:b/>
          <w:bCs/>
          <w:sz w:val="32"/>
          <w:szCs w:val="32"/>
          <w:u w:val="single"/>
          <w:lang w:val="es-419" w:eastAsia="es-HN"/>
        </w:rPr>
      </w:pPr>
      <w:r w:rsidRPr="00C64862">
        <w:rPr>
          <w:rFonts w:asciiTheme="minorHAnsi" w:eastAsia="Times New Roman" w:hAnsiTheme="minorHAnsi" w:cstheme="minorHAnsi"/>
          <w:b/>
          <w:bCs/>
          <w:sz w:val="32"/>
          <w:szCs w:val="32"/>
          <w:u w:val="single"/>
          <w:lang w:val="es-419" w:eastAsia="es-HN"/>
        </w:rPr>
        <w:br w:type="textWrapping" w:clear="all"/>
      </w:r>
    </w:p>
    <w:p w14:paraId="0C0922B8" w14:textId="69921216" w:rsidR="004C7913" w:rsidRPr="00C64862" w:rsidRDefault="004C7913" w:rsidP="009E3DD2">
      <w:pPr>
        <w:pStyle w:val="Ttulo6"/>
        <w:jc w:val="left"/>
        <w:rPr>
          <w:rFonts w:asciiTheme="minorHAnsi" w:hAnsiTheme="minorHAnsi" w:cstheme="minorHAnsi"/>
          <w:lang w:val="es-419" w:eastAsia="es-HN"/>
        </w:rPr>
      </w:pPr>
    </w:p>
    <w:p w14:paraId="23CCBA40" w14:textId="73D12299" w:rsidR="004C7913" w:rsidRPr="00C64862" w:rsidRDefault="004C7913" w:rsidP="009E3DD2">
      <w:pPr>
        <w:jc w:val="left"/>
        <w:rPr>
          <w:rFonts w:asciiTheme="minorHAnsi" w:hAnsiTheme="minorHAnsi" w:cstheme="minorHAnsi"/>
          <w:lang w:val="es-419" w:eastAsia="es-HN"/>
        </w:rPr>
      </w:pPr>
    </w:p>
    <w:p w14:paraId="6A165F08" w14:textId="77777777" w:rsidR="004638BD" w:rsidRPr="00C64862" w:rsidRDefault="004638BD" w:rsidP="009E3DD2">
      <w:pPr>
        <w:suppressAutoHyphens/>
        <w:spacing w:after="0" w:line="240" w:lineRule="auto"/>
        <w:ind w:right="-72"/>
        <w:jc w:val="left"/>
        <w:rPr>
          <w:rFonts w:asciiTheme="minorHAnsi" w:eastAsia="Times New Roman" w:hAnsiTheme="minorHAnsi" w:cstheme="minorHAnsi"/>
          <w:b/>
          <w:bCs/>
          <w:sz w:val="32"/>
          <w:szCs w:val="32"/>
          <w:u w:val="single"/>
          <w:lang w:val="es-ES_tradnl" w:eastAsia="es-HN"/>
        </w:rPr>
      </w:pPr>
    </w:p>
    <w:p w14:paraId="2C51265A" w14:textId="0CD53223" w:rsidR="005A46D6" w:rsidRPr="00C64862" w:rsidRDefault="005A46D6" w:rsidP="00EC7E32">
      <w:pPr>
        <w:widowControl w:val="0"/>
        <w:spacing w:after="0" w:line="276" w:lineRule="auto"/>
        <w:ind w:left="142" w:firstLine="566"/>
        <w:jc w:val="both"/>
        <w:rPr>
          <w:rFonts w:asciiTheme="minorHAnsi" w:eastAsia="Calibri" w:hAnsiTheme="minorHAnsi" w:cstheme="minorHAnsi"/>
          <w:b/>
          <w:lang w:val="es-HN" w:eastAsia="en-US"/>
        </w:rPr>
      </w:pPr>
    </w:p>
    <w:sectPr w:rsidR="005A46D6" w:rsidRPr="00C64862" w:rsidSect="009E3DD2">
      <w:headerReference w:type="default" r:id="rId8"/>
      <w:footerReference w:type="default" r:id="rId9"/>
      <w:pgSz w:w="20160" w:h="12240" w:orient="landscape" w:code="5"/>
      <w:pgMar w:top="1282" w:right="1411" w:bottom="118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9BFE0" w14:textId="77777777" w:rsidR="00E67478" w:rsidRDefault="00E67478" w:rsidP="005A46D6">
      <w:pPr>
        <w:spacing w:after="0" w:line="240" w:lineRule="auto"/>
      </w:pPr>
      <w:r>
        <w:separator/>
      </w:r>
    </w:p>
  </w:endnote>
  <w:endnote w:type="continuationSeparator" w:id="0">
    <w:p w14:paraId="455AAEC3" w14:textId="77777777" w:rsidR="00E67478" w:rsidRDefault="00E67478" w:rsidP="005A4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to Cond Regular">
    <w:panose1 w:val="020B0506020203060204"/>
    <w:charset w:val="00"/>
    <w:family w:val="swiss"/>
    <w:notTrueType/>
    <w:pitch w:val="variable"/>
    <w:sig w:usb0="A00000A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7858" w14:textId="5DFEBA7F" w:rsidR="00AF3036" w:rsidRDefault="00AF3036" w:rsidP="00AF3036">
    <w:pPr>
      <w:pStyle w:val="Piedepgina"/>
      <w:rPr>
        <w:rFonts w:ascii="Pluto Cond Regular" w:hAnsi="Pluto Cond Regular"/>
        <w:sz w:val="18"/>
        <w:szCs w:val="18"/>
        <w:lang w:val="es-HN"/>
      </w:rPr>
    </w:pPr>
    <w:r>
      <w:rPr>
        <w:rFonts w:ascii="Pluto Cond Regular" w:hAnsi="Pluto Cond Regular"/>
        <w:sz w:val="18"/>
        <w:szCs w:val="18"/>
        <w:lang w:val="es-HN"/>
      </w:rPr>
      <w:t>__________________________________________________________________</w:t>
    </w:r>
    <w:r w:rsidR="009E598C">
      <w:rPr>
        <w:rFonts w:ascii="Pluto Cond Regular" w:hAnsi="Pluto Cond Regular"/>
        <w:sz w:val="18"/>
        <w:szCs w:val="18"/>
        <w:lang w:val="es-HN"/>
      </w:rPr>
      <w:t>__</w:t>
    </w:r>
    <w:r>
      <w:rPr>
        <w:rFonts w:ascii="Pluto Cond Regular" w:hAnsi="Pluto Cond Regular"/>
        <w:sz w:val="18"/>
        <w:szCs w:val="18"/>
        <w:lang w:val="es-HN"/>
      </w:rPr>
      <w:t>____________</w:t>
    </w:r>
  </w:p>
  <w:p w14:paraId="49C10D45" w14:textId="708ED59B" w:rsidR="009E598C" w:rsidRPr="005D0CCA" w:rsidRDefault="00904D48" w:rsidP="00904D48">
    <w:pPr>
      <w:pStyle w:val="Piedepgina"/>
      <w:jc w:val="both"/>
      <w:rPr>
        <w:sz w:val="18"/>
        <w:szCs w:val="18"/>
        <w:lang w:val="es-HN"/>
      </w:rPr>
    </w:pPr>
    <w:r>
      <w:rPr>
        <w:rFonts w:ascii="Pluto Cond Regular" w:hAnsi="Pluto Cond Regular"/>
        <w:sz w:val="18"/>
        <w:szCs w:val="18"/>
        <w:lang w:val="es-HN"/>
      </w:rPr>
      <w:t xml:space="preserve">        </w:t>
    </w:r>
  </w:p>
  <w:p w14:paraId="3A39DB2D" w14:textId="0E26E6C3" w:rsidR="00AF3036" w:rsidRPr="005D0CCA" w:rsidRDefault="00AF3036" w:rsidP="00AF3036">
    <w:pPr>
      <w:pStyle w:val="Piedepgina"/>
      <w:rPr>
        <w:rFonts w:ascii="Pluto Cond Regular" w:hAnsi="Pluto Cond Regular"/>
        <w:sz w:val="18"/>
        <w:szCs w:val="18"/>
        <w:lang w:val="es-H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1BB4D" w14:textId="77777777" w:rsidR="00E67478" w:rsidRDefault="00E67478" w:rsidP="005A46D6">
      <w:pPr>
        <w:spacing w:after="0" w:line="240" w:lineRule="auto"/>
      </w:pPr>
      <w:r>
        <w:separator/>
      </w:r>
    </w:p>
  </w:footnote>
  <w:footnote w:type="continuationSeparator" w:id="0">
    <w:p w14:paraId="7C65A6EF" w14:textId="77777777" w:rsidR="00E67478" w:rsidRDefault="00E67478" w:rsidP="005A4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3EB" w14:textId="081F44CE" w:rsidR="005A46D6" w:rsidRDefault="00790E0F" w:rsidP="00AF2C84">
    <w:pPr>
      <w:pStyle w:val="Encabezado"/>
      <w:jc w:val="both"/>
    </w:pPr>
    <w:r>
      <w:rPr>
        <w:noProof/>
      </w:rPr>
      <w:drawing>
        <wp:anchor distT="0" distB="0" distL="114300" distR="114300" simplePos="0" relativeHeight="251667456" behindDoc="0" locked="0" layoutInCell="1" allowOverlap="1" wp14:anchorId="329F372D" wp14:editId="22563F52">
          <wp:simplePos x="0" y="0"/>
          <wp:positionH relativeFrom="column">
            <wp:posOffset>-276225</wp:posOffset>
          </wp:positionH>
          <wp:positionV relativeFrom="paragraph">
            <wp:posOffset>-313690</wp:posOffset>
          </wp:positionV>
          <wp:extent cx="1049572" cy="917094"/>
          <wp:effectExtent l="0" t="0" r="0" b="0"/>
          <wp:wrapNone/>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magen que contiene Texto&#10;&#10;Descripción generada automáticamente"/>
                  <pic:cNvPicPr>
                    <a:picLocks noChangeAspect="1"/>
                  </pic:cNvPicPr>
                </pic:nvPicPr>
                <pic:blipFill>
                  <a:blip r:embed="rId1"/>
                  <a:stretch>
                    <a:fillRect/>
                  </a:stretch>
                </pic:blipFill>
                <pic:spPr>
                  <a:xfrm>
                    <a:off x="0" y="0"/>
                    <a:ext cx="1049572" cy="917094"/>
                  </a:xfrm>
                  <a:prstGeom prst="rect">
                    <a:avLst/>
                  </a:prstGeom>
                  <a:noFill/>
                  <a:ln>
                    <a:noFill/>
                  </a:ln>
                </pic:spPr>
              </pic:pic>
            </a:graphicData>
          </a:graphic>
        </wp:anchor>
      </w:drawing>
    </w:r>
    <w:r w:rsidR="009E598C">
      <w:rPr>
        <w:noProof/>
        <w:lang w:eastAsia="es-HN"/>
      </w:rPr>
      <w:drawing>
        <wp:anchor distT="0" distB="0" distL="114300" distR="114300" simplePos="0" relativeHeight="251663360" behindDoc="0" locked="0" layoutInCell="1" allowOverlap="1" wp14:anchorId="7115C436" wp14:editId="3EBA23F5">
          <wp:simplePos x="0" y="0"/>
          <wp:positionH relativeFrom="column">
            <wp:posOffset>5485765</wp:posOffset>
          </wp:positionH>
          <wp:positionV relativeFrom="paragraph">
            <wp:posOffset>-369570</wp:posOffset>
          </wp:positionV>
          <wp:extent cx="895350" cy="92329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9535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036">
      <w:rPr>
        <w:noProof/>
      </w:rPr>
      <mc:AlternateContent>
        <mc:Choice Requires="wps">
          <w:drawing>
            <wp:anchor distT="0" distB="0" distL="114300" distR="114300" simplePos="0" relativeHeight="251665408" behindDoc="0" locked="0" layoutInCell="1" allowOverlap="1" wp14:anchorId="6CD5FC00" wp14:editId="1C130DA6">
              <wp:simplePos x="0" y="0"/>
              <wp:positionH relativeFrom="margin">
                <wp:posOffset>2343150</wp:posOffset>
              </wp:positionH>
              <wp:positionV relativeFrom="paragraph">
                <wp:posOffset>-239395</wp:posOffset>
              </wp:positionV>
              <wp:extent cx="1621972" cy="668202"/>
              <wp:effectExtent l="0" t="0" r="16510" b="17780"/>
              <wp:wrapNone/>
              <wp:docPr id="24" name="Cuadro de texto 24"/>
              <wp:cNvGraphicFramePr/>
              <a:graphic xmlns:a="http://schemas.openxmlformats.org/drawingml/2006/main">
                <a:graphicData uri="http://schemas.microsoft.com/office/word/2010/wordprocessingShape">
                  <wps:wsp>
                    <wps:cNvSpPr txBox="1"/>
                    <wps:spPr>
                      <a:xfrm>
                        <a:off x="0" y="0"/>
                        <a:ext cx="1621972" cy="668202"/>
                      </a:xfrm>
                      <a:prstGeom prst="rect">
                        <a:avLst/>
                      </a:prstGeom>
                      <a:solidFill>
                        <a:schemeClr val="lt1"/>
                      </a:solidFill>
                      <a:ln w="6350">
                        <a:solidFill>
                          <a:schemeClr val="bg1"/>
                        </a:solidFill>
                      </a:ln>
                    </wps:spPr>
                    <wps:txbx>
                      <w:txbxContent>
                        <w:p w14:paraId="13573D28" w14:textId="77777777" w:rsidR="00AF3036" w:rsidRDefault="00AF3036" w:rsidP="00AF3036">
                          <w:r>
                            <w:rPr>
                              <w:noProof/>
                            </w:rPr>
                            <w:drawing>
                              <wp:inline distT="0" distB="0" distL="0" distR="0" wp14:anchorId="14D1EA4C" wp14:editId="54161304">
                                <wp:extent cx="1432560" cy="549888"/>
                                <wp:effectExtent l="0" t="0" r="0" b="3175"/>
                                <wp:docPr id="5" name="Imagen 5"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Logotip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11089" b="47201"/>
                                        <a:stretch/>
                                      </pic:blipFill>
                                      <pic:spPr bwMode="auto">
                                        <a:xfrm>
                                          <a:off x="0" y="0"/>
                                          <a:ext cx="1432560" cy="5498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D5FC00" id="_x0000_t202" coordsize="21600,21600" o:spt="202" path="m,l,21600r21600,l21600,xe">
              <v:stroke joinstyle="miter"/>
              <v:path gradientshapeok="t" o:connecttype="rect"/>
            </v:shapetype>
            <v:shape id="Cuadro de texto 24" o:spid="_x0000_s1026" type="#_x0000_t202" style="position:absolute;left:0;text-align:left;margin-left:184.5pt;margin-top:-18.85pt;width:127.7pt;height:52.6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" fillcolor="white [3201]" strokecolor="white [3212]" strokeweight=".5pt">
              <v:textbox>
                <w:txbxContent>
                  <w:p w14:paraId="13573D28" w14:textId="77777777" w:rsidR="00AF3036" w:rsidRDefault="00AF3036" w:rsidP="00AF3036">
                    <w:r>
                      <w:rPr>
                        <w:noProof/>
                      </w:rPr>
                      <w:drawing>
                        <wp:inline distT="0" distB="0" distL="0" distR="0" wp14:anchorId="14D1EA4C" wp14:editId="54161304">
                          <wp:extent cx="1432560" cy="549888"/>
                          <wp:effectExtent l="0" t="0" r="0" b="3175"/>
                          <wp:docPr id="5" name="Imagen 5"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Logotip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11089" b="47201"/>
                                  <a:stretch/>
                                </pic:blipFill>
                                <pic:spPr bwMode="auto">
                                  <a:xfrm>
                                    <a:off x="0" y="0"/>
                                    <a:ext cx="1432560" cy="5498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A46D6">
      <w:rPr>
        <w:noProof/>
      </w:rPr>
      <w:drawing>
        <wp:anchor distT="0" distB="0" distL="114300" distR="114300" simplePos="0" relativeHeight="251659264" behindDoc="1" locked="0" layoutInCell="1" allowOverlap="1" wp14:anchorId="12F749B0" wp14:editId="6DA44695">
          <wp:simplePos x="0" y="0"/>
          <wp:positionH relativeFrom="page">
            <wp:align>left</wp:align>
          </wp:positionH>
          <wp:positionV relativeFrom="page">
            <wp:posOffset>20320</wp:posOffset>
          </wp:positionV>
          <wp:extent cx="1466850" cy="10703421"/>
          <wp:effectExtent l="0" t="0" r="0" b="3175"/>
          <wp:wrapNone/>
          <wp:docPr id="4" name="Imagen 4"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baj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850" cy="107034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CAF"/>
    <w:multiLevelType w:val="hybridMultilevel"/>
    <w:tmpl w:val="CF604BDC"/>
    <w:lvl w:ilvl="0" w:tplc="835AA0FE">
      <w:start w:val="1"/>
      <w:numFmt w:val="lowerLetter"/>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 w15:restartNumberingAfterBreak="0">
    <w:nsid w:val="06151362"/>
    <w:multiLevelType w:val="hybridMultilevel"/>
    <w:tmpl w:val="9132A4A8"/>
    <w:lvl w:ilvl="0" w:tplc="DC32ED84">
      <w:start w:val="1"/>
      <w:numFmt w:val="decimal"/>
      <w:lvlText w:val="%1.- "/>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C832E97"/>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 w15:restartNumberingAfterBreak="0">
    <w:nsid w:val="0DBF7990"/>
    <w:multiLevelType w:val="hybridMultilevel"/>
    <w:tmpl w:val="6F849BAE"/>
    <w:lvl w:ilvl="0" w:tplc="040A0017">
      <w:start w:val="1"/>
      <w:numFmt w:val="lowerLetter"/>
      <w:lvlText w:val="%1)"/>
      <w:lvlJc w:val="left"/>
      <w:pPr>
        <w:ind w:left="720" w:hanging="360"/>
      </w:pPr>
    </w:lvl>
    <w:lvl w:ilvl="1" w:tplc="466ADD24">
      <w:start w:val="1"/>
      <w:numFmt w:val="lowerLetter"/>
      <w:lvlText w:val="%2.)"/>
      <w:lvlJc w:val="left"/>
      <w:pPr>
        <w:ind w:left="1440" w:hanging="360"/>
      </w:pPr>
      <w:rPr>
        <w:rFonts w:hint="default"/>
      </w:rPr>
    </w:lvl>
    <w:lvl w:ilvl="2" w:tplc="F64A047A">
      <w:start w:val="1"/>
      <w:numFmt w:val="decimal"/>
      <w:lvlText w:val="%3."/>
      <w:lvlJc w:val="left"/>
      <w:pPr>
        <w:ind w:left="2340" w:hanging="360"/>
      </w:pPr>
      <w:rPr>
        <w:rFonts w:hint="default"/>
        <w:sz w:val="18"/>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23B1AF4"/>
    <w:multiLevelType w:val="hybridMultilevel"/>
    <w:tmpl w:val="46F46448"/>
    <w:lvl w:ilvl="0" w:tplc="480A001B">
      <w:start w:val="1"/>
      <w:numFmt w:val="lowerRoman"/>
      <w:lvlText w:val="%1."/>
      <w:lvlJc w:val="right"/>
      <w:pPr>
        <w:ind w:left="1356" w:hanging="360"/>
      </w:pPr>
      <w:rPr>
        <w:rFonts w:hint="default"/>
      </w:rPr>
    </w:lvl>
    <w:lvl w:ilvl="1" w:tplc="FFFFFFFF">
      <w:start w:val="1"/>
      <w:numFmt w:val="lowerLetter"/>
      <w:lvlText w:val="%2."/>
      <w:lvlJc w:val="left"/>
      <w:pPr>
        <w:ind w:left="2076" w:hanging="360"/>
      </w:pPr>
    </w:lvl>
    <w:lvl w:ilvl="2" w:tplc="DC8C8A70">
      <w:start w:val="8"/>
      <w:numFmt w:val="decimal"/>
      <w:lvlText w:val="%3"/>
      <w:lvlJc w:val="left"/>
      <w:pPr>
        <w:ind w:left="2976" w:hanging="360"/>
      </w:pPr>
      <w:rPr>
        <w:rFonts w:hint="default"/>
        <w:i w:val="0"/>
      </w:rPr>
    </w:lvl>
    <w:lvl w:ilvl="3" w:tplc="A9BC0B2C">
      <w:start w:val="7"/>
      <w:numFmt w:val="decimal"/>
      <w:lvlText w:val="%4."/>
      <w:lvlJc w:val="left"/>
      <w:pPr>
        <w:ind w:left="3618" w:hanging="462"/>
      </w:pPr>
      <w:rPr>
        <w:rFonts w:hint="default"/>
      </w:r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5" w15:restartNumberingAfterBreak="0">
    <w:nsid w:val="12CE15A3"/>
    <w:multiLevelType w:val="hybridMultilevel"/>
    <w:tmpl w:val="03C4CDAA"/>
    <w:lvl w:ilvl="0" w:tplc="480A000F">
      <w:start w:val="1"/>
      <w:numFmt w:val="decimal"/>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6"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AC4E35"/>
    <w:multiLevelType w:val="hybridMultilevel"/>
    <w:tmpl w:val="8268315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4DA339A"/>
    <w:multiLevelType w:val="hybridMultilevel"/>
    <w:tmpl w:val="B710801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4ED7150"/>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0" w15:restartNumberingAfterBreak="0">
    <w:nsid w:val="15CC72E3"/>
    <w:multiLevelType w:val="hybridMultilevel"/>
    <w:tmpl w:val="79CE576E"/>
    <w:lvl w:ilvl="0" w:tplc="FFFFFFFF">
      <w:start w:val="1"/>
      <w:numFmt w:val="lowerLetter"/>
      <w:lvlText w:val="%1)"/>
      <w:lvlJc w:val="left"/>
      <w:pPr>
        <w:ind w:left="720" w:hanging="360"/>
      </w:pPr>
      <w:rPr>
        <w:sz w:val="22"/>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FC6B79"/>
    <w:multiLevelType w:val="hybridMultilevel"/>
    <w:tmpl w:val="FE90A24E"/>
    <w:lvl w:ilvl="0" w:tplc="020CEE5E">
      <w:start w:val="1"/>
      <w:numFmt w:val="lowerLetter"/>
      <w:lvlText w:val="%1)"/>
      <w:lvlJc w:val="left"/>
      <w:pPr>
        <w:ind w:left="1432" w:hanging="360"/>
      </w:pPr>
      <w:rPr>
        <w:sz w:val="20"/>
        <w:szCs w:val="20"/>
      </w:rPr>
    </w:lvl>
    <w:lvl w:ilvl="1" w:tplc="480A0019" w:tentative="1">
      <w:start w:val="1"/>
      <w:numFmt w:val="lowerLetter"/>
      <w:lvlText w:val="%2."/>
      <w:lvlJc w:val="left"/>
      <w:pPr>
        <w:ind w:left="2152" w:hanging="360"/>
      </w:pPr>
    </w:lvl>
    <w:lvl w:ilvl="2" w:tplc="480A001B" w:tentative="1">
      <w:start w:val="1"/>
      <w:numFmt w:val="lowerRoman"/>
      <w:lvlText w:val="%3."/>
      <w:lvlJc w:val="right"/>
      <w:pPr>
        <w:ind w:left="2872" w:hanging="180"/>
      </w:pPr>
    </w:lvl>
    <w:lvl w:ilvl="3" w:tplc="480A000F" w:tentative="1">
      <w:start w:val="1"/>
      <w:numFmt w:val="decimal"/>
      <w:lvlText w:val="%4."/>
      <w:lvlJc w:val="left"/>
      <w:pPr>
        <w:ind w:left="3592" w:hanging="360"/>
      </w:pPr>
    </w:lvl>
    <w:lvl w:ilvl="4" w:tplc="480A0019" w:tentative="1">
      <w:start w:val="1"/>
      <w:numFmt w:val="lowerLetter"/>
      <w:lvlText w:val="%5."/>
      <w:lvlJc w:val="left"/>
      <w:pPr>
        <w:ind w:left="4312" w:hanging="360"/>
      </w:pPr>
    </w:lvl>
    <w:lvl w:ilvl="5" w:tplc="480A001B" w:tentative="1">
      <w:start w:val="1"/>
      <w:numFmt w:val="lowerRoman"/>
      <w:lvlText w:val="%6."/>
      <w:lvlJc w:val="right"/>
      <w:pPr>
        <w:ind w:left="5032" w:hanging="180"/>
      </w:pPr>
    </w:lvl>
    <w:lvl w:ilvl="6" w:tplc="480A000F" w:tentative="1">
      <w:start w:val="1"/>
      <w:numFmt w:val="decimal"/>
      <w:lvlText w:val="%7."/>
      <w:lvlJc w:val="left"/>
      <w:pPr>
        <w:ind w:left="5752" w:hanging="360"/>
      </w:pPr>
    </w:lvl>
    <w:lvl w:ilvl="7" w:tplc="480A0019" w:tentative="1">
      <w:start w:val="1"/>
      <w:numFmt w:val="lowerLetter"/>
      <w:lvlText w:val="%8."/>
      <w:lvlJc w:val="left"/>
      <w:pPr>
        <w:ind w:left="6472" w:hanging="360"/>
      </w:pPr>
    </w:lvl>
    <w:lvl w:ilvl="8" w:tplc="480A001B" w:tentative="1">
      <w:start w:val="1"/>
      <w:numFmt w:val="lowerRoman"/>
      <w:lvlText w:val="%9."/>
      <w:lvlJc w:val="right"/>
      <w:pPr>
        <w:ind w:left="7192" w:hanging="180"/>
      </w:pPr>
    </w:lvl>
  </w:abstractNum>
  <w:abstractNum w:abstractNumId="12" w15:restartNumberingAfterBreak="0">
    <w:nsid w:val="17233C9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3" w15:restartNumberingAfterBreak="0">
    <w:nsid w:val="19157C62"/>
    <w:multiLevelType w:val="hybridMultilevel"/>
    <w:tmpl w:val="13782E06"/>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A904866"/>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5" w15:restartNumberingAfterBreak="0">
    <w:nsid w:val="1D7D03E6"/>
    <w:multiLevelType w:val="hybridMultilevel"/>
    <w:tmpl w:val="78189C6C"/>
    <w:lvl w:ilvl="0" w:tplc="040A0017">
      <w:start w:val="1"/>
      <w:numFmt w:val="lowerLetter"/>
      <w:lvlText w:val="%1)"/>
      <w:lvlJc w:val="left"/>
      <w:pPr>
        <w:ind w:left="295" w:hanging="360"/>
      </w:pPr>
    </w:lvl>
    <w:lvl w:ilvl="1" w:tplc="480A0019" w:tentative="1">
      <w:start w:val="1"/>
      <w:numFmt w:val="lowerLetter"/>
      <w:lvlText w:val="%2."/>
      <w:lvlJc w:val="left"/>
      <w:pPr>
        <w:ind w:left="1015" w:hanging="360"/>
      </w:pPr>
    </w:lvl>
    <w:lvl w:ilvl="2" w:tplc="040A0017">
      <w:start w:val="1"/>
      <w:numFmt w:val="lowerLetter"/>
      <w:lvlText w:val="%3)"/>
      <w:lvlJc w:val="left"/>
      <w:pPr>
        <w:ind w:left="1735" w:hanging="180"/>
      </w:pPr>
    </w:lvl>
    <w:lvl w:ilvl="3" w:tplc="480A000F" w:tentative="1">
      <w:start w:val="1"/>
      <w:numFmt w:val="decimal"/>
      <w:lvlText w:val="%4."/>
      <w:lvlJc w:val="left"/>
      <w:pPr>
        <w:ind w:left="2455" w:hanging="360"/>
      </w:pPr>
    </w:lvl>
    <w:lvl w:ilvl="4" w:tplc="480A0019" w:tentative="1">
      <w:start w:val="1"/>
      <w:numFmt w:val="lowerLetter"/>
      <w:lvlText w:val="%5."/>
      <w:lvlJc w:val="left"/>
      <w:pPr>
        <w:ind w:left="3175" w:hanging="360"/>
      </w:pPr>
    </w:lvl>
    <w:lvl w:ilvl="5" w:tplc="480A001B" w:tentative="1">
      <w:start w:val="1"/>
      <w:numFmt w:val="lowerRoman"/>
      <w:lvlText w:val="%6."/>
      <w:lvlJc w:val="right"/>
      <w:pPr>
        <w:ind w:left="3895" w:hanging="180"/>
      </w:pPr>
    </w:lvl>
    <w:lvl w:ilvl="6" w:tplc="480A000F" w:tentative="1">
      <w:start w:val="1"/>
      <w:numFmt w:val="decimal"/>
      <w:lvlText w:val="%7."/>
      <w:lvlJc w:val="left"/>
      <w:pPr>
        <w:ind w:left="4615" w:hanging="360"/>
      </w:pPr>
    </w:lvl>
    <w:lvl w:ilvl="7" w:tplc="480A0019" w:tentative="1">
      <w:start w:val="1"/>
      <w:numFmt w:val="lowerLetter"/>
      <w:lvlText w:val="%8."/>
      <w:lvlJc w:val="left"/>
      <w:pPr>
        <w:ind w:left="5335" w:hanging="360"/>
      </w:pPr>
    </w:lvl>
    <w:lvl w:ilvl="8" w:tplc="480A001B" w:tentative="1">
      <w:start w:val="1"/>
      <w:numFmt w:val="lowerRoman"/>
      <w:lvlText w:val="%9."/>
      <w:lvlJc w:val="right"/>
      <w:pPr>
        <w:ind w:left="6055" w:hanging="180"/>
      </w:pPr>
    </w:lvl>
  </w:abstractNum>
  <w:abstractNum w:abstractNumId="16" w15:restartNumberingAfterBreak="0">
    <w:nsid w:val="1EA66B96"/>
    <w:multiLevelType w:val="hybridMultilevel"/>
    <w:tmpl w:val="7C0C51A4"/>
    <w:lvl w:ilvl="0" w:tplc="C400B1B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7" w15:restartNumberingAfterBreak="0">
    <w:nsid w:val="1F2A376A"/>
    <w:multiLevelType w:val="hybridMultilevel"/>
    <w:tmpl w:val="F0D6F9E2"/>
    <w:lvl w:ilvl="0" w:tplc="B9D499D8">
      <w:start w:val="1"/>
      <w:numFmt w:val="decimal"/>
      <w:lvlText w:val="%1.- "/>
      <w:lvlJc w:val="left"/>
      <w:pPr>
        <w:ind w:left="720" w:hanging="360"/>
      </w:pPr>
      <w:rPr>
        <w:rFonts w:hint="default"/>
      </w:rPr>
    </w:lvl>
    <w:lvl w:ilvl="1" w:tplc="B9D499D8">
      <w:start w:val="1"/>
      <w:numFmt w:val="decimal"/>
      <w:lvlText w:val="%2.- "/>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28F73DD"/>
    <w:multiLevelType w:val="hybridMultilevel"/>
    <w:tmpl w:val="6B16B542"/>
    <w:lvl w:ilvl="0" w:tplc="480A0017">
      <w:start w:val="1"/>
      <w:numFmt w:val="lowerLetter"/>
      <w:lvlText w:val="%1)"/>
      <w:lvlJc w:val="left"/>
      <w:pPr>
        <w:ind w:left="1286" w:hanging="360"/>
      </w:pPr>
    </w:lvl>
    <w:lvl w:ilvl="1" w:tplc="480A0019" w:tentative="1">
      <w:start w:val="1"/>
      <w:numFmt w:val="lowerLetter"/>
      <w:lvlText w:val="%2."/>
      <w:lvlJc w:val="left"/>
      <w:pPr>
        <w:ind w:left="2006" w:hanging="360"/>
      </w:pPr>
    </w:lvl>
    <w:lvl w:ilvl="2" w:tplc="480A001B" w:tentative="1">
      <w:start w:val="1"/>
      <w:numFmt w:val="lowerRoman"/>
      <w:lvlText w:val="%3."/>
      <w:lvlJc w:val="right"/>
      <w:pPr>
        <w:ind w:left="2726" w:hanging="180"/>
      </w:pPr>
    </w:lvl>
    <w:lvl w:ilvl="3" w:tplc="480A000F" w:tentative="1">
      <w:start w:val="1"/>
      <w:numFmt w:val="decimal"/>
      <w:lvlText w:val="%4."/>
      <w:lvlJc w:val="left"/>
      <w:pPr>
        <w:ind w:left="3446" w:hanging="360"/>
      </w:pPr>
    </w:lvl>
    <w:lvl w:ilvl="4" w:tplc="480A0019" w:tentative="1">
      <w:start w:val="1"/>
      <w:numFmt w:val="lowerLetter"/>
      <w:lvlText w:val="%5."/>
      <w:lvlJc w:val="left"/>
      <w:pPr>
        <w:ind w:left="4166" w:hanging="360"/>
      </w:pPr>
    </w:lvl>
    <w:lvl w:ilvl="5" w:tplc="480A001B" w:tentative="1">
      <w:start w:val="1"/>
      <w:numFmt w:val="lowerRoman"/>
      <w:lvlText w:val="%6."/>
      <w:lvlJc w:val="right"/>
      <w:pPr>
        <w:ind w:left="4886" w:hanging="180"/>
      </w:pPr>
    </w:lvl>
    <w:lvl w:ilvl="6" w:tplc="480A000F" w:tentative="1">
      <w:start w:val="1"/>
      <w:numFmt w:val="decimal"/>
      <w:lvlText w:val="%7."/>
      <w:lvlJc w:val="left"/>
      <w:pPr>
        <w:ind w:left="5606" w:hanging="360"/>
      </w:pPr>
    </w:lvl>
    <w:lvl w:ilvl="7" w:tplc="480A0019" w:tentative="1">
      <w:start w:val="1"/>
      <w:numFmt w:val="lowerLetter"/>
      <w:lvlText w:val="%8."/>
      <w:lvlJc w:val="left"/>
      <w:pPr>
        <w:ind w:left="6326" w:hanging="360"/>
      </w:pPr>
    </w:lvl>
    <w:lvl w:ilvl="8" w:tplc="480A001B" w:tentative="1">
      <w:start w:val="1"/>
      <w:numFmt w:val="lowerRoman"/>
      <w:lvlText w:val="%9."/>
      <w:lvlJc w:val="right"/>
      <w:pPr>
        <w:ind w:left="7046" w:hanging="180"/>
      </w:pPr>
    </w:lvl>
  </w:abstractNum>
  <w:abstractNum w:abstractNumId="19" w15:restartNumberingAfterBreak="0">
    <w:nsid w:val="24F03752"/>
    <w:multiLevelType w:val="hybridMultilevel"/>
    <w:tmpl w:val="16181ACA"/>
    <w:lvl w:ilvl="0" w:tplc="84485E94">
      <w:start w:val="1"/>
      <w:numFmt w:val="lowerLetter"/>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257E7B9D"/>
    <w:multiLevelType w:val="hybridMultilevel"/>
    <w:tmpl w:val="0212BE68"/>
    <w:lvl w:ilvl="0" w:tplc="B114E4A4">
      <w:start w:val="1"/>
      <w:numFmt w:val="lowerLetter"/>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26C646B6"/>
    <w:multiLevelType w:val="multilevel"/>
    <w:tmpl w:val="370053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278B3D30"/>
    <w:multiLevelType w:val="hybridMultilevel"/>
    <w:tmpl w:val="D334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E8338B"/>
    <w:multiLevelType w:val="hybridMultilevel"/>
    <w:tmpl w:val="61FA1B46"/>
    <w:lvl w:ilvl="0" w:tplc="C2F4C154">
      <w:start w:val="1"/>
      <w:numFmt w:val="lowerLetter"/>
      <w:lvlText w:val="%1)"/>
      <w:lvlJc w:val="left"/>
      <w:pPr>
        <w:ind w:left="1440" w:hanging="360"/>
      </w:pPr>
      <w:rPr>
        <w:rFonts w:hint="default"/>
        <w:b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4" w15:restartNumberingAfterBreak="0">
    <w:nsid w:val="28E45D1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FA7961"/>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6" w15:restartNumberingAfterBreak="0">
    <w:nsid w:val="30032842"/>
    <w:multiLevelType w:val="hybridMultilevel"/>
    <w:tmpl w:val="FDBCCD40"/>
    <w:lvl w:ilvl="0" w:tplc="BB4E3292">
      <w:start w:val="1"/>
      <w:numFmt w:val="lowerLetter"/>
      <w:lvlText w:val="%1)"/>
      <w:lvlJc w:val="left"/>
      <w:pPr>
        <w:ind w:left="720" w:hanging="360"/>
      </w:pPr>
      <w:rPr>
        <w:b w:val="0"/>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32337FC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8" w15:restartNumberingAfterBreak="0">
    <w:nsid w:val="32EE17DB"/>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9" w15:restartNumberingAfterBreak="0">
    <w:nsid w:val="33561EA0"/>
    <w:multiLevelType w:val="hybridMultilevel"/>
    <w:tmpl w:val="E45E8352"/>
    <w:lvl w:ilvl="0" w:tplc="A072DE6E">
      <w:start w:val="1"/>
      <w:numFmt w:val="lowerLetter"/>
      <w:lvlText w:val="%1)"/>
      <w:lvlJc w:val="left"/>
      <w:pPr>
        <w:ind w:left="1356" w:hanging="360"/>
      </w:pPr>
      <w:rPr>
        <w:rFonts w:hint="default"/>
      </w:rPr>
    </w:lvl>
    <w:lvl w:ilvl="1" w:tplc="480A0019" w:tentative="1">
      <w:start w:val="1"/>
      <w:numFmt w:val="lowerLetter"/>
      <w:lvlText w:val="%2."/>
      <w:lvlJc w:val="left"/>
      <w:pPr>
        <w:ind w:left="2076" w:hanging="360"/>
      </w:pPr>
    </w:lvl>
    <w:lvl w:ilvl="2" w:tplc="480A001B" w:tentative="1">
      <w:start w:val="1"/>
      <w:numFmt w:val="lowerRoman"/>
      <w:lvlText w:val="%3."/>
      <w:lvlJc w:val="right"/>
      <w:pPr>
        <w:ind w:left="2796" w:hanging="180"/>
      </w:pPr>
    </w:lvl>
    <w:lvl w:ilvl="3" w:tplc="480A000F" w:tentative="1">
      <w:start w:val="1"/>
      <w:numFmt w:val="decimal"/>
      <w:lvlText w:val="%4."/>
      <w:lvlJc w:val="left"/>
      <w:pPr>
        <w:ind w:left="3516" w:hanging="360"/>
      </w:pPr>
    </w:lvl>
    <w:lvl w:ilvl="4" w:tplc="480A0019" w:tentative="1">
      <w:start w:val="1"/>
      <w:numFmt w:val="lowerLetter"/>
      <w:lvlText w:val="%5."/>
      <w:lvlJc w:val="left"/>
      <w:pPr>
        <w:ind w:left="4236" w:hanging="360"/>
      </w:pPr>
    </w:lvl>
    <w:lvl w:ilvl="5" w:tplc="480A001B" w:tentative="1">
      <w:start w:val="1"/>
      <w:numFmt w:val="lowerRoman"/>
      <w:lvlText w:val="%6."/>
      <w:lvlJc w:val="right"/>
      <w:pPr>
        <w:ind w:left="4956" w:hanging="180"/>
      </w:pPr>
    </w:lvl>
    <w:lvl w:ilvl="6" w:tplc="480A000F" w:tentative="1">
      <w:start w:val="1"/>
      <w:numFmt w:val="decimal"/>
      <w:lvlText w:val="%7."/>
      <w:lvlJc w:val="left"/>
      <w:pPr>
        <w:ind w:left="5676" w:hanging="360"/>
      </w:pPr>
    </w:lvl>
    <w:lvl w:ilvl="7" w:tplc="480A0019" w:tentative="1">
      <w:start w:val="1"/>
      <w:numFmt w:val="lowerLetter"/>
      <w:lvlText w:val="%8."/>
      <w:lvlJc w:val="left"/>
      <w:pPr>
        <w:ind w:left="6396" w:hanging="360"/>
      </w:pPr>
    </w:lvl>
    <w:lvl w:ilvl="8" w:tplc="480A001B" w:tentative="1">
      <w:start w:val="1"/>
      <w:numFmt w:val="lowerRoman"/>
      <w:lvlText w:val="%9."/>
      <w:lvlJc w:val="right"/>
      <w:pPr>
        <w:ind w:left="7116" w:hanging="180"/>
      </w:pPr>
    </w:lvl>
  </w:abstractNum>
  <w:abstractNum w:abstractNumId="30" w15:restartNumberingAfterBreak="0">
    <w:nsid w:val="33AA4BA7"/>
    <w:multiLevelType w:val="hybridMultilevel"/>
    <w:tmpl w:val="07628256"/>
    <w:lvl w:ilvl="0" w:tplc="17CA1890">
      <w:start w:val="1"/>
      <w:numFmt w:val="decimal"/>
      <w:lvlText w:val="%1.- "/>
      <w:lvlJc w:val="left"/>
      <w:pPr>
        <w:ind w:left="1920" w:hanging="360"/>
      </w:pPr>
      <w:rPr>
        <w:rFonts w:hint="default"/>
        <w:b/>
      </w:rPr>
    </w:lvl>
    <w:lvl w:ilvl="1" w:tplc="657A7DAA">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352B716A"/>
    <w:multiLevelType w:val="hybridMultilevel"/>
    <w:tmpl w:val="616858A0"/>
    <w:lvl w:ilvl="0" w:tplc="657A7D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E933A9"/>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3" w15:restartNumberingAfterBreak="0">
    <w:nsid w:val="3900787A"/>
    <w:multiLevelType w:val="hybridMultilevel"/>
    <w:tmpl w:val="7CAEC0A8"/>
    <w:lvl w:ilvl="0" w:tplc="FFFFFFFF">
      <w:start w:val="1"/>
      <w:numFmt w:val="lowerLetter"/>
      <w:lvlText w:val="%1)"/>
      <w:lvlJc w:val="left"/>
      <w:pPr>
        <w:ind w:left="720" w:hanging="360"/>
      </w:pPr>
    </w:lvl>
    <w:lvl w:ilvl="1" w:tplc="4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35" w15:restartNumberingAfterBreak="0">
    <w:nsid w:val="39CD3F90"/>
    <w:multiLevelType w:val="hybridMultilevel"/>
    <w:tmpl w:val="64BE2B4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6" w15:restartNumberingAfterBreak="0">
    <w:nsid w:val="3C6C3ED1"/>
    <w:multiLevelType w:val="hybridMultilevel"/>
    <w:tmpl w:val="4680F8CC"/>
    <w:lvl w:ilvl="0" w:tplc="FFFFFFFF">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480A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DAA6AB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8" w15:restartNumberingAfterBreak="0">
    <w:nsid w:val="3FC242EE"/>
    <w:multiLevelType w:val="hybridMultilevel"/>
    <w:tmpl w:val="8736B2C2"/>
    <w:lvl w:ilvl="0" w:tplc="FFFFFFFF">
      <w:start w:val="1"/>
      <w:numFmt w:val="lowerRoman"/>
      <w:lvlText w:val="%1."/>
      <w:lvlJc w:val="right"/>
      <w:pPr>
        <w:ind w:left="1356" w:hanging="360"/>
      </w:pPr>
      <w:rPr>
        <w:rFonts w:hint="default"/>
      </w:rPr>
    </w:lvl>
    <w:lvl w:ilvl="1" w:tplc="FFFFFFFF" w:tentative="1">
      <w:start w:val="1"/>
      <w:numFmt w:val="lowerLetter"/>
      <w:lvlText w:val="%2."/>
      <w:lvlJc w:val="left"/>
      <w:pPr>
        <w:ind w:left="2076" w:hanging="360"/>
      </w:pPr>
    </w:lvl>
    <w:lvl w:ilvl="2" w:tplc="FFFFFFFF" w:tentative="1">
      <w:start w:val="1"/>
      <w:numFmt w:val="lowerRoman"/>
      <w:lvlText w:val="%3."/>
      <w:lvlJc w:val="right"/>
      <w:pPr>
        <w:ind w:left="2796" w:hanging="180"/>
      </w:pPr>
    </w:lvl>
    <w:lvl w:ilvl="3" w:tplc="FFFFFFFF" w:tentative="1">
      <w:start w:val="1"/>
      <w:numFmt w:val="decimal"/>
      <w:lvlText w:val="%4."/>
      <w:lvlJc w:val="left"/>
      <w:pPr>
        <w:ind w:left="3516" w:hanging="360"/>
      </w:p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39" w15:restartNumberingAfterBreak="0">
    <w:nsid w:val="423955BE"/>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0" w15:restartNumberingAfterBreak="0">
    <w:nsid w:val="42B320E1"/>
    <w:multiLevelType w:val="hybridMultilevel"/>
    <w:tmpl w:val="16181AC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AE3EE8"/>
    <w:multiLevelType w:val="multilevel"/>
    <w:tmpl w:val="370053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44C576E1"/>
    <w:multiLevelType w:val="hybridMultilevel"/>
    <w:tmpl w:val="8A4866B0"/>
    <w:lvl w:ilvl="0" w:tplc="480A0017">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3" w15:restartNumberingAfterBreak="0">
    <w:nsid w:val="470725CB"/>
    <w:multiLevelType w:val="hybridMultilevel"/>
    <w:tmpl w:val="1B04EC72"/>
    <w:lvl w:ilvl="0" w:tplc="04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481D56F7"/>
    <w:multiLevelType w:val="hybridMultilevel"/>
    <w:tmpl w:val="F46C5B8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49161DF7"/>
    <w:multiLevelType w:val="hybridMultilevel"/>
    <w:tmpl w:val="3802307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49B86142"/>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7" w15:restartNumberingAfterBreak="0">
    <w:nsid w:val="4B6D5D5B"/>
    <w:multiLevelType w:val="hybridMultilevel"/>
    <w:tmpl w:val="78B66DBE"/>
    <w:lvl w:ilvl="0" w:tplc="FFFFFFFF">
      <w:start w:val="1"/>
      <w:numFmt w:val="decimal"/>
      <w:lvlText w:val="%1."/>
      <w:lvlJc w:val="left"/>
      <w:pPr>
        <w:ind w:left="720" w:hanging="360"/>
      </w:pPr>
      <w:rPr>
        <w:rFonts w:ascii="Pluto Cond Regular" w:hAnsi="Pluto Cond Regular"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C8265CA"/>
    <w:multiLevelType w:val="hybridMultilevel"/>
    <w:tmpl w:val="77BE4A44"/>
    <w:lvl w:ilvl="0" w:tplc="480A0017">
      <w:start w:val="1"/>
      <w:numFmt w:val="lowerLetter"/>
      <w:lvlText w:val="%1)"/>
      <w:lvlJc w:val="left"/>
      <w:pPr>
        <w:ind w:left="2700" w:hanging="360"/>
      </w:pPr>
    </w:lvl>
    <w:lvl w:ilvl="1" w:tplc="480A0019" w:tentative="1">
      <w:start w:val="1"/>
      <w:numFmt w:val="lowerLetter"/>
      <w:lvlText w:val="%2."/>
      <w:lvlJc w:val="left"/>
      <w:pPr>
        <w:ind w:left="3420" w:hanging="360"/>
      </w:pPr>
    </w:lvl>
    <w:lvl w:ilvl="2" w:tplc="480A001B" w:tentative="1">
      <w:start w:val="1"/>
      <w:numFmt w:val="lowerRoman"/>
      <w:lvlText w:val="%3."/>
      <w:lvlJc w:val="right"/>
      <w:pPr>
        <w:ind w:left="4140" w:hanging="180"/>
      </w:pPr>
    </w:lvl>
    <w:lvl w:ilvl="3" w:tplc="480A000F" w:tentative="1">
      <w:start w:val="1"/>
      <w:numFmt w:val="decimal"/>
      <w:lvlText w:val="%4."/>
      <w:lvlJc w:val="left"/>
      <w:pPr>
        <w:ind w:left="4860" w:hanging="360"/>
      </w:pPr>
    </w:lvl>
    <w:lvl w:ilvl="4" w:tplc="480A0019" w:tentative="1">
      <w:start w:val="1"/>
      <w:numFmt w:val="lowerLetter"/>
      <w:lvlText w:val="%5."/>
      <w:lvlJc w:val="left"/>
      <w:pPr>
        <w:ind w:left="5580" w:hanging="360"/>
      </w:pPr>
    </w:lvl>
    <w:lvl w:ilvl="5" w:tplc="480A001B" w:tentative="1">
      <w:start w:val="1"/>
      <w:numFmt w:val="lowerRoman"/>
      <w:lvlText w:val="%6."/>
      <w:lvlJc w:val="right"/>
      <w:pPr>
        <w:ind w:left="6300" w:hanging="180"/>
      </w:pPr>
    </w:lvl>
    <w:lvl w:ilvl="6" w:tplc="480A000F" w:tentative="1">
      <w:start w:val="1"/>
      <w:numFmt w:val="decimal"/>
      <w:lvlText w:val="%7."/>
      <w:lvlJc w:val="left"/>
      <w:pPr>
        <w:ind w:left="7020" w:hanging="360"/>
      </w:pPr>
    </w:lvl>
    <w:lvl w:ilvl="7" w:tplc="480A0019" w:tentative="1">
      <w:start w:val="1"/>
      <w:numFmt w:val="lowerLetter"/>
      <w:lvlText w:val="%8."/>
      <w:lvlJc w:val="left"/>
      <w:pPr>
        <w:ind w:left="7740" w:hanging="360"/>
      </w:pPr>
    </w:lvl>
    <w:lvl w:ilvl="8" w:tplc="480A001B" w:tentative="1">
      <w:start w:val="1"/>
      <w:numFmt w:val="lowerRoman"/>
      <w:lvlText w:val="%9."/>
      <w:lvlJc w:val="right"/>
      <w:pPr>
        <w:ind w:left="8460" w:hanging="180"/>
      </w:pPr>
    </w:lvl>
  </w:abstractNum>
  <w:abstractNum w:abstractNumId="49" w15:restartNumberingAfterBreak="0">
    <w:nsid w:val="4CD9581A"/>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0" w15:restartNumberingAfterBreak="0">
    <w:nsid w:val="4D921675"/>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1" w15:restartNumberingAfterBreak="0">
    <w:nsid w:val="50836864"/>
    <w:multiLevelType w:val="hybridMultilevel"/>
    <w:tmpl w:val="00785902"/>
    <w:lvl w:ilvl="0" w:tplc="FFFFFFFF">
      <w:start w:val="1"/>
      <w:numFmt w:val="lowerLetter"/>
      <w:lvlText w:val="%1)"/>
      <w:lvlJc w:val="left"/>
      <w:pPr>
        <w:ind w:left="1210" w:hanging="360"/>
      </w:pPr>
    </w:lvl>
    <w:lvl w:ilvl="1" w:tplc="F64A047A">
      <w:start w:val="1"/>
      <w:numFmt w:val="decimal"/>
      <w:lvlText w:val="%2."/>
      <w:lvlJc w:val="left"/>
      <w:pPr>
        <w:ind w:left="1930" w:hanging="360"/>
      </w:pPr>
      <w:rPr>
        <w:rFonts w:hint="default"/>
        <w:sz w:val="18"/>
      </w:r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2" w15:restartNumberingAfterBreak="0">
    <w:nsid w:val="528C1472"/>
    <w:multiLevelType w:val="hybridMultilevel"/>
    <w:tmpl w:val="F800C03C"/>
    <w:lvl w:ilvl="0" w:tplc="480A0017">
      <w:start w:val="1"/>
      <w:numFmt w:val="lowerLetter"/>
      <w:lvlText w:val="%1)"/>
      <w:lvlJc w:val="left"/>
      <w:pPr>
        <w:ind w:left="1996" w:hanging="360"/>
      </w:pPr>
    </w:lvl>
    <w:lvl w:ilvl="1" w:tplc="480A0019">
      <w:start w:val="1"/>
      <w:numFmt w:val="lowerLetter"/>
      <w:lvlText w:val="%2."/>
      <w:lvlJc w:val="left"/>
      <w:pPr>
        <w:ind w:left="2716" w:hanging="360"/>
      </w:pPr>
    </w:lvl>
    <w:lvl w:ilvl="2" w:tplc="480A001B" w:tentative="1">
      <w:start w:val="1"/>
      <w:numFmt w:val="lowerRoman"/>
      <w:lvlText w:val="%3."/>
      <w:lvlJc w:val="right"/>
      <w:pPr>
        <w:ind w:left="3436" w:hanging="180"/>
      </w:pPr>
    </w:lvl>
    <w:lvl w:ilvl="3" w:tplc="480A000F" w:tentative="1">
      <w:start w:val="1"/>
      <w:numFmt w:val="decimal"/>
      <w:lvlText w:val="%4."/>
      <w:lvlJc w:val="left"/>
      <w:pPr>
        <w:ind w:left="4156" w:hanging="360"/>
      </w:pPr>
    </w:lvl>
    <w:lvl w:ilvl="4" w:tplc="480A0019" w:tentative="1">
      <w:start w:val="1"/>
      <w:numFmt w:val="lowerLetter"/>
      <w:lvlText w:val="%5."/>
      <w:lvlJc w:val="left"/>
      <w:pPr>
        <w:ind w:left="4876" w:hanging="360"/>
      </w:pPr>
    </w:lvl>
    <w:lvl w:ilvl="5" w:tplc="480A001B" w:tentative="1">
      <w:start w:val="1"/>
      <w:numFmt w:val="lowerRoman"/>
      <w:lvlText w:val="%6."/>
      <w:lvlJc w:val="right"/>
      <w:pPr>
        <w:ind w:left="5596" w:hanging="180"/>
      </w:pPr>
    </w:lvl>
    <w:lvl w:ilvl="6" w:tplc="480A000F" w:tentative="1">
      <w:start w:val="1"/>
      <w:numFmt w:val="decimal"/>
      <w:lvlText w:val="%7."/>
      <w:lvlJc w:val="left"/>
      <w:pPr>
        <w:ind w:left="6316" w:hanging="360"/>
      </w:pPr>
    </w:lvl>
    <w:lvl w:ilvl="7" w:tplc="480A0019" w:tentative="1">
      <w:start w:val="1"/>
      <w:numFmt w:val="lowerLetter"/>
      <w:lvlText w:val="%8."/>
      <w:lvlJc w:val="left"/>
      <w:pPr>
        <w:ind w:left="7036" w:hanging="360"/>
      </w:pPr>
    </w:lvl>
    <w:lvl w:ilvl="8" w:tplc="480A001B" w:tentative="1">
      <w:start w:val="1"/>
      <w:numFmt w:val="lowerRoman"/>
      <w:lvlText w:val="%9."/>
      <w:lvlJc w:val="right"/>
      <w:pPr>
        <w:ind w:left="7756" w:hanging="180"/>
      </w:pPr>
    </w:lvl>
  </w:abstractNum>
  <w:abstractNum w:abstractNumId="53" w15:restartNumberingAfterBreak="0">
    <w:nsid w:val="533E3F68"/>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4" w15:restartNumberingAfterBreak="0">
    <w:nsid w:val="54836882"/>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5" w15:restartNumberingAfterBreak="0">
    <w:nsid w:val="56FE251D"/>
    <w:multiLevelType w:val="hybridMultilevel"/>
    <w:tmpl w:val="2A5A489A"/>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15:restartNumberingAfterBreak="0">
    <w:nsid w:val="59F55F8C"/>
    <w:multiLevelType w:val="hybridMultilevel"/>
    <w:tmpl w:val="E45E8352"/>
    <w:lvl w:ilvl="0" w:tplc="FFFFFFFF">
      <w:start w:val="1"/>
      <w:numFmt w:val="lowerLetter"/>
      <w:lvlText w:val="%1)"/>
      <w:lvlJc w:val="left"/>
      <w:pPr>
        <w:ind w:left="1356" w:hanging="360"/>
      </w:pPr>
      <w:rPr>
        <w:rFonts w:hint="default"/>
      </w:rPr>
    </w:lvl>
    <w:lvl w:ilvl="1" w:tplc="FFFFFFFF" w:tentative="1">
      <w:start w:val="1"/>
      <w:numFmt w:val="lowerLetter"/>
      <w:lvlText w:val="%2."/>
      <w:lvlJc w:val="left"/>
      <w:pPr>
        <w:ind w:left="2076" w:hanging="360"/>
      </w:pPr>
    </w:lvl>
    <w:lvl w:ilvl="2" w:tplc="FFFFFFFF" w:tentative="1">
      <w:start w:val="1"/>
      <w:numFmt w:val="lowerRoman"/>
      <w:lvlText w:val="%3."/>
      <w:lvlJc w:val="right"/>
      <w:pPr>
        <w:ind w:left="2796" w:hanging="180"/>
      </w:pPr>
    </w:lvl>
    <w:lvl w:ilvl="3" w:tplc="FFFFFFFF" w:tentative="1">
      <w:start w:val="1"/>
      <w:numFmt w:val="decimal"/>
      <w:lvlText w:val="%4."/>
      <w:lvlJc w:val="left"/>
      <w:pPr>
        <w:ind w:left="3516" w:hanging="360"/>
      </w:p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57" w15:restartNumberingAfterBreak="0">
    <w:nsid w:val="5CF27587"/>
    <w:multiLevelType w:val="hybridMultilevel"/>
    <w:tmpl w:val="BE762FBA"/>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7D64E86E">
      <w:start w:val="1"/>
      <w:numFmt w:val="decimal"/>
      <w:lvlText w:val="%3.- "/>
      <w:lvlJc w:val="left"/>
      <w:pPr>
        <w:ind w:left="2160" w:hanging="18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8" w15:restartNumberingAfterBreak="0">
    <w:nsid w:val="5D9B6001"/>
    <w:multiLevelType w:val="hybridMultilevel"/>
    <w:tmpl w:val="B9928C9C"/>
    <w:lvl w:ilvl="0" w:tplc="480A0017">
      <w:start w:val="1"/>
      <w:numFmt w:val="lowerLetter"/>
      <w:lvlText w:val="%1)"/>
      <w:lvlJc w:val="left"/>
      <w:pPr>
        <w:ind w:left="1286" w:hanging="360"/>
      </w:pPr>
    </w:lvl>
    <w:lvl w:ilvl="1" w:tplc="480A0019" w:tentative="1">
      <w:start w:val="1"/>
      <w:numFmt w:val="lowerLetter"/>
      <w:lvlText w:val="%2."/>
      <w:lvlJc w:val="left"/>
      <w:pPr>
        <w:ind w:left="2006" w:hanging="360"/>
      </w:pPr>
    </w:lvl>
    <w:lvl w:ilvl="2" w:tplc="480A001B" w:tentative="1">
      <w:start w:val="1"/>
      <w:numFmt w:val="lowerRoman"/>
      <w:lvlText w:val="%3."/>
      <w:lvlJc w:val="right"/>
      <w:pPr>
        <w:ind w:left="2726" w:hanging="180"/>
      </w:pPr>
    </w:lvl>
    <w:lvl w:ilvl="3" w:tplc="480A000F" w:tentative="1">
      <w:start w:val="1"/>
      <w:numFmt w:val="decimal"/>
      <w:lvlText w:val="%4."/>
      <w:lvlJc w:val="left"/>
      <w:pPr>
        <w:ind w:left="3446" w:hanging="360"/>
      </w:pPr>
    </w:lvl>
    <w:lvl w:ilvl="4" w:tplc="480A0019" w:tentative="1">
      <w:start w:val="1"/>
      <w:numFmt w:val="lowerLetter"/>
      <w:lvlText w:val="%5."/>
      <w:lvlJc w:val="left"/>
      <w:pPr>
        <w:ind w:left="4166" w:hanging="360"/>
      </w:pPr>
    </w:lvl>
    <w:lvl w:ilvl="5" w:tplc="480A001B" w:tentative="1">
      <w:start w:val="1"/>
      <w:numFmt w:val="lowerRoman"/>
      <w:lvlText w:val="%6."/>
      <w:lvlJc w:val="right"/>
      <w:pPr>
        <w:ind w:left="4886" w:hanging="180"/>
      </w:pPr>
    </w:lvl>
    <w:lvl w:ilvl="6" w:tplc="480A000F" w:tentative="1">
      <w:start w:val="1"/>
      <w:numFmt w:val="decimal"/>
      <w:lvlText w:val="%7."/>
      <w:lvlJc w:val="left"/>
      <w:pPr>
        <w:ind w:left="5606" w:hanging="360"/>
      </w:pPr>
    </w:lvl>
    <w:lvl w:ilvl="7" w:tplc="480A0019" w:tentative="1">
      <w:start w:val="1"/>
      <w:numFmt w:val="lowerLetter"/>
      <w:lvlText w:val="%8."/>
      <w:lvlJc w:val="left"/>
      <w:pPr>
        <w:ind w:left="6326" w:hanging="360"/>
      </w:pPr>
    </w:lvl>
    <w:lvl w:ilvl="8" w:tplc="480A001B" w:tentative="1">
      <w:start w:val="1"/>
      <w:numFmt w:val="lowerRoman"/>
      <w:lvlText w:val="%9."/>
      <w:lvlJc w:val="right"/>
      <w:pPr>
        <w:ind w:left="7046" w:hanging="180"/>
      </w:pPr>
    </w:lvl>
  </w:abstractNum>
  <w:abstractNum w:abstractNumId="59" w15:restartNumberingAfterBreak="0">
    <w:nsid w:val="603F0F32"/>
    <w:multiLevelType w:val="hybridMultilevel"/>
    <w:tmpl w:val="4B882D28"/>
    <w:lvl w:ilvl="0" w:tplc="480A0017">
      <w:start w:val="1"/>
      <w:numFmt w:val="lowerLetter"/>
      <w:lvlText w:val="%1)"/>
      <w:lvlJc w:val="left"/>
      <w:pPr>
        <w:ind w:left="1353" w:hanging="360"/>
      </w:pPr>
    </w:lvl>
    <w:lvl w:ilvl="1" w:tplc="FFFFFFFF">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0" w15:restartNumberingAfterBreak="0">
    <w:nsid w:val="60A5529A"/>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1" w15:restartNumberingAfterBreak="0">
    <w:nsid w:val="6A050DFA"/>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2" w15:restartNumberingAfterBreak="0">
    <w:nsid w:val="6C7C257F"/>
    <w:multiLevelType w:val="multilevel"/>
    <w:tmpl w:val="CBB09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E2302B8"/>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4" w15:restartNumberingAfterBreak="0">
    <w:nsid w:val="6E9E7B1A"/>
    <w:multiLevelType w:val="hybridMultilevel"/>
    <w:tmpl w:val="82D819A0"/>
    <w:lvl w:ilvl="0" w:tplc="480A0013">
      <w:start w:val="1"/>
      <w:numFmt w:val="upperRoman"/>
      <w:lvlText w:val="%1."/>
      <w:lvlJc w:val="right"/>
      <w:pPr>
        <w:ind w:left="720" w:hanging="360"/>
      </w:pPr>
    </w:lvl>
    <w:lvl w:ilvl="1" w:tplc="480A0013">
      <w:start w:val="1"/>
      <w:numFmt w:val="upperRoman"/>
      <w:lvlText w:val="%2."/>
      <w:lvlJc w:val="righ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15:restartNumberingAfterBreak="0">
    <w:nsid w:val="6F15359F"/>
    <w:multiLevelType w:val="hybridMultilevel"/>
    <w:tmpl w:val="2CB215AC"/>
    <w:lvl w:ilvl="0" w:tplc="480A000F">
      <w:start w:val="1"/>
      <w:numFmt w:val="decimal"/>
      <w:lvlText w:val="%1."/>
      <w:lvlJc w:val="left"/>
      <w:pPr>
        <w:ind w:left="644" w:hanging="360"/>
      </w:pPr>
    </w:lvl>
    <w:lvl w:ilvl="1" w:tplc="480A0019">
      <w:start w:val="1"/>
      <w:numFmt w:val="lowerLetter"/>
      <w:lvlText w:val="%2."/>
      <w:lvlJc w:val="left"/>
      <w:pPr>
        <w:ind w:left="1364" w:hanging="360"/>
      </w:pPr>
    </w:lvl>
    <w:lvl w:ilvl="2" w:tplc="10D08036">
      <w:start w:val="1"/>
      <w:numFmt w:val="lowerLetter"/>
      <w:lvlText w:val="%3)"/>
      <w:lvlJc w:val="left"/>
      <w:pPr>
        <w:ind w:left="2264" w:hanging="360"/>
      </w:pPr>
      <w:rPr>
        <w:rFonts w:cs="Arial" w:hint="default"/>
        <w:color w:val="000000"/>
      </w:r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66" w15:restartNumberingAfterBreak="0">
    <w:nsid w:val="702745A4"/>
    <w:multiLevelType w:val="hybridMultilevel"/>
    <w:tmpl w:val="81180C72"/>
    <w:lvl w:ilvl="0" w:tplc="DE4A67A2">
      <w:start w:val="1"/>
      <w:numFmt w:val="decimal"/>
      <w:lvlText w:val="%1.- "/>
      <w:lvlJc w:val="left"/>
      <w:pPr>
        <w:ind w:left="720" w:hanging="360"/>
      </w:pPr>
      <w:rPr>
        <w:rFonts w:hint="default"/>
        <w:i w:val="0"/>
        <w:i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7" w15:restartNumberingAfterBreak="0">
    <w:nsid w:val="7172744E"/>
    <w:multiLevelType w:val="hybridMultilevel"/>
    <w:tmpl w:val="78B66DBE"/>
    <w:lvl w:ilvl="0" w:tplc="A1804518">
      <w:start w:val="1"/>
      <w:numFmt w:val="decimal"/>
      <w:lvlText w:val="%1."/>
      <w:lvlJc w:val="left"/>
      <w:pPr>
        <w:ind w:left="720" w:hanging="360"/>
      </w:pPr>
      <w:rPr>
        <w:rFonts w:ascii="Pluto Cond Regular" w:hAnsi="Pluto Cond Regular"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20D1A26"/>
    <w:multiLevelType w:val="hybridMultilevel"/>
    <w:tmpl w:val="1E7E2CEC"/>
    <w:lvl w:ilvl="0" w:tplc="FFFFFFFF">
      <w:start w:val="1"/>
      <w:numFmt w:val="decimal"/>
      <w:lvlText w:val="%1.- "/>
      <w:lvlJc w:val="left"/>
      <w:pPr>
        <w:ind w:left="720" w:hanging="360"/>
      </w:pPr>
      <w:rPr>
        <w:rFonts w:hint="default"/>
      </w:rPr>
    </w:lvl>
    <w:lvl w:ilvl="1" w:tplc="FFFFFFFF">
      <w:start w:val="1"/>
      <w:numFmt w:val="lowerLetter"/>
      <w:lvlText w:val="%2."/>
      <w:lvlJc w:val="left"/>
      <w:pPr>
        <w:ind w:left="1440" w:hanging="360"/>
      </w:pPr>
    </w:lvl>
    <w:lvl w:ilvl="2" w:tplc="E258C806">
      <w:start w:val="1"/>
      <w:numFmt w:val="lowerRoman"/>
      <w:lvlText w:val="%3."/>
      <w:lvlJc w:val="right"/>
      <w:pPr>
        <w:ind w:left="2340" w:hanging="360"/>
      </w:pPr>
      <w:rPr>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41C2583"/>
    <w:multiLevelType w:val="hybridMultilevel"/>
    <w:tmpl w:val="FF0627A0"/>
    <w:lvl w:ilvl="0" w:tplc="48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0" w15:restartNumberingAfterBreak="0">
    <w:nsid w:val="754B212A"/>
    <w:multiLevelType w:val="hybridMultilevel"/>
    <w:tmpl w:val="E368B44A"/>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71" w15:restartNumberingAfterBreak="0">
    <w:nsid w:val="75D65200"/>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2" w15:restartNumberingAfterBreak="0">
    <w:nsid w:val="76C660E2"/>
    <w:multiLevelType w:val="hybridMultilevel"/>
    <w:tmpl w:val="6F849BA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hint="default"/>
        <w:sz w:val="18"/>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7C04294"/>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4" w15:restartNumberingAfterBreak="0">
    <w:nsid w:val="798F47D6"/>
    <w:multiLevelType w:val="multilevel"/>
    <w:tmpl w:val="3D0A109A"/>
    <w:lvl w:ilvl="0">
      <w:start w:val="60"/>
      <w:numFmt w:val="decimal"/>
      <w:lvlText w:val="%1"/>
      <w:lvlJc w:val="left"/>
      <w:pPr>
        <w:ind w:left="450" w:hanging="450"/>
      </w:pPr>
      <w:rPr>
        <w:rFonts w:hint="default"/>
        <w:b/>
      </w:rPr>
    </w:lvl>
    <w:lvl w:ilvl="1">
      <w:start w:val="1"/>
      <w:numFmt w:val="decimal"/>
      <w:lvlText w:val="%1.%2"/>
      <w:lvlJc w:val="left"/>
      <w:pPr>
        <w:ind w:left="450" w:hanging="45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5" w15:restartNumberingAfterBreak="0">
    <w:nsid w:val="7D172C43"/>
    <w:multiLevelType w:val="hybridMultilevel"/>
    <w:tmpl w:val="F982790A"/>
    <w:lvl w:ilvl="0" w:tplc="FFFFFFFF">
      <w:start w:val="1"/>
      <w:numFmt w:val="lowerLetter"/>
      <w:lvlText w:val="%1)"/>
      <w:lvlJc w:val="left"/>
      <w:pPr>
        <w:ind w:left="1210" w:hanging="360"/>
      </w:p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6" w15:restartNumberingAfterBreak="0">
    <w:nsid w:val="7E4F6751"/>
    <w:multiLevelType w:val="hybridMultilevel"/>
    <w:tmpl w:val="CCFA4946"/>
    <w:lvl w:ilvl="0" w:tplc="0409000F">
      <w:start w:val="1"/>
      <w:numFmt w:val="decimal"/>
      <w:lvlText w:val="%1."/>
      <w:lvlJc w:val="left"/>
      <w:pPr>
        <w:ind w:left="578" w:hanging="360"/>
      </w:pPr>
    </w:lvl>
    <w:lvl w:ilvl="1" w:tplc="480A0019">
      <w:start w:val="1"/>
      <w:numFmt w:val="lowerLetter"/>
      <w:lvlText w:val="%2."/>
      <w:lvlJc w:val="left"/>
      <w:pPr>
        <w:ind w:left="1298" w:hanging="360"/>
      </w:pPr>
    </w:lvl>
    <w:lvl w:ilvl="2" w:tplc="480A001B">
      <w:start w:val="1"/>
      <w:numFmt w:val="lowerRoman"/>
      <w:lvlText w:val="%3."/>
      <w:lvlJc w:val="right"/>
      <w:pPr>
        <w:ind w:left="2018" w:hanging="180"/>
      </w:pPr>
    </w:lvl>
    <w:lvl w:ilvl="3" w:tplc="480A000F">
      <w:start w:val="1"/>
      <w:numFmt w:val="decimal"/>
      <w:lvlText w:val="%4."/>
      <w:lvlJc w:val="left"/>
      <w:pPr>
        <w:ind w:left="2738" w:hanging="360"/>
      </w:pPr>
    </w:lvl>
    <w:lvl w:ilvl="4" w:tplc="480A0019">
      <w:start w:val="1"/>
      <w:numFmt w:val="lowerLetter"/>
      <w:lvlText w:val="%5."/>
      <w:lvlJc w:val="left"/>
      <w:pPr>
        <w:ind w:left="3458" w:hanging="360"/>
      </w:pPr>
    </w:lvl>
    <w:lvl w:ilvl="5" w:tplc="480A001B">
      <w:start w:val="1"/>
      <w:numFmt w:val="lowerRoman"/>
      <w:lvlText w:val="%6."/>
      <w:lvlJc w:val="right"/>
      <w:pPr>
        <w:ind w:left="4178" w:hanging="180"/>
      </w:pPr>
    </w:lvl>
    <w:lvl w:ilvl="6" w:tplc="480A000F">
      <w:start w:val="1"/>
      <w:numFmt w:val="decimal"/>
      <w:lvlText w:val="%7."/>
      <w:lvlJc w:val="left"/>
      <w:pPr>
        <w:ind w:left="4898" w:hanging="360"/>
      </w:pPr>
    </w:lvl>
    <w:lvl w:ilvl="7" w:tplc="480A0019">
      <w:start w:val="1"/>
      <w:numFmt w:val="lowerLetter"/>
      <w:lvlText w:val="%8."/>
      <w:lvlJc w:val="left"/>
      <w:pPr>
        <w:ind w:left="5618" w:hanging="360"/>
      </w:pPr>
    </w:lvl>
    <w:lvl w:ilvl="8" w:tplc="480A001B">
      <w:start w:val="1"/>
      <w:numFmt w:val="lowerRoman"/>
      <w:lvlText w:val="%9."/>
      <w:lvlJc w:val="right"/>
      <w:pPr>
        <w:ind w:left="6338" w:hanging="180"/>
      </w:pPr>
    </w:lvl>
  </w:abstractNum>
  <w:abstractNum w:abstractNumId="77" w15:restartNumberingAfterBreak="0">
    <w:nsid w:val="7E514958"/>
    <w:multiLevelType w:val="hybridMultilevel"/>
    <w:tmpl w:val="E0E6628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8" w15:restartNumberingAfterBreak="0">
    <w:nsid w:val="7F7C123D"/>
    <w:multiLevelType w:val="hybridMultilevel"/>
    <w:tmpl w:val="79CE576E"/>
    <w:lvl w:ilvl="0" w:tplc="FFFFFFFF">
      <w:start w:val="1"/>
      <w:numFmt w:val="lowerLetter"/>
      <w:lvlText w:val="%1)"/>
      <w:lvlJc w:val="left"/>
      <w:pPr>
        <w:ind w:left="720" w:hanging="360"/>
      </w:pPr>
      <w:rPr>
        <w:sz w:val="22"/>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2336285">
    <w:abstractNumId w:val="3"/>
  </w:num>
  <w:num w:numId="2" w16cid:durableId="1664771200">
    <w:abstractNumId w:val="45"/>
  </w:num>
  <w:num w:numId="3" w16cid:durableId="1457944582">
    <w:abstractNumId w:val="77"/>
  </w:num>
  <w:num w:numId="4" w16cid:durableId="1229071112">
    <w:abstractNumId w:val="5"/>
  </w:num>
  <w:num w:numId="5" w16cid:durableId="473059930">
    <w:abstractNumId w:val="65"/>
  </w:num>
  <w:num w:numId="6" w16cid:durableId="1564409923">
    <w:abstractNumId w:val="16"/>
  </w:num>
  <w:num w:numId="7" w16cid:durableId="652101526">
    <w:abstractNumId w:val="30"/>
  </w:num>
  <w:num w:numId="8" w16cid:durableId="311520219">
    <w:abstractNumId w:val="24"/>
  </w:num>
  <w:num w:numId="9" w16cid:durableId="2054303528">
    <w:abstractNumId w:val="34"/>
  </w:num>
  <w:num w:numId="10" w16cid:durableId="1339043818">
    <w:abstractNumId w:val="6"/>
  </w:num>
  <w:num w:numId="11" w16cid:durableId="1326938173">
    <w:abstractNumId w:val="44"/>
  </w:num>
  <w:num w:numId="12" w16cid:durableId="194781257">
    <w:abstractNumId w:val="57"/>
  </w:num>
  <w:num w:numId="13" w16cid:durableId="1324311170">
    <w:abstractNumId w:val="7"/>
  </w:num>
  <w:num w:numId="14" w16cid:durableId="1668436351">
    <w:abstractNumId w:val="22"/>
  </w:num>
  <w:num w:numId="15" w16cid:durableId="1097946275">
    <w:abstractNumId w:val="70"/>
  </w:num>
  <w:num w:numId="16" w16cid:durableId="1244532190">
    <w:abstractNumId w:val="0"/>
  </w:num>
  <w:num w:numId="17" w16cid:durableId="721827404">
    <w:abstractNumId w:val="8"/>
  </w:num>
  <w:num w:numId="18" w16cid:durableId="1828740445">
    <w:abstractNumId w:val="17"/>
  </w:num>
  <w:num w:numId="19" w16cid:durableId="1895003556">
    <w:abstractNumId w:val="67"/>
  </w:num>
  <w:num w:numId="20" w16cid:durableId="1873104814">
    <w:abstractNumId w:val="64"/>
  </w:num>
  <w:num w:numId="21" w16cid:durableId="1725980611">
    <w:abstractNumId w:val="11"/>
  </w:num>
  <w:num w:numId="22" w16cid:durableId="1974171452">
    <w:abstractNumId w:val="1"/>
  </w:num>
  <w:num w:numId="23" w16cid:durableId="120612362">
    <w:abstractNumId w:val="33"/>
  </w:num>
  <w:num w:numId="24" w16cid:durableId="1456093571">
    <w:abstractNumId w:val="78"/>
  </w:num>
  <w:num w:numId="25" w16cid:durableId="144974484">
    <w:abstractNumId w:val="21"/>
  </w:num>
  <w:num w:numId="26" w16cid:durableId="1643581733">
    <w:abstractNumId w:val="39"/>
  </w:num>
  <w:num w:numId="27" w16cid:durableId="285086043">
    <w:abstractNumId w:val="61"/>
  </w:num>
  <w:num w:numId="28" w16cid:durableId="66853926">
    <w:abstractNumId w:val="59"/>
  </w:num>
  <w:num w:numId="29" w16cid:durableId="115416426">
    <w:abstractNumId w:val="60"/>
  </w:num>
  <w:num w:numId="30" w16cid:durableId="868105244">
    <w:abstractNumId w:val="50"/>
  </w:num>
  <w:num w:numId="31" w16cid:durableId="1091587073">
    <w:abstractNumId w:val="75"/>
  </w:num>
  <w:num w:numId="32" w16cid:durableId="295378063">
    <w:abstractNumId w:val="14"/>
  </w:num>
  <w:num w:numId="33" w16cid:durableId="1153451480">
    <w:abstractNumId w:val="53"/>
  </w:num>
  <w:num w:numId="34" w16cid:durableId="783496916">
    <w:abstractNumId w:val="12"/>
  </w:num>
  <w:num w:numId="35" w16cid:durableId="675812840">
    <w:abstractNumId w:val="46"/>
  </w:num>
  <w:num w:numId="36" w16cid:durableId="789323837">
    <w:abstractNumId w:val="9"/>
  </w:num>
  <w:num w:numId="37" w16cid:durableId="1941257312">
    <w:abstractNumId w:val="37"/>
  </w:num>
  <w:num w:numId="38" w16cid:durableId="1999798138">
    <w:abstractNumId w:val="27"/>
  </w:num>
  <w:num w:numId="39" w16cid:durableId="819078919">
    <w:abstractNumId w:val="28"/>
  </w:num>
  <w:num w:numId="40" w16cid:durableId="66878542">
    <w:abstractNumId w:val="73"/>
  </w:num>
  <w:num w:numId="41" w16cid:durableId="3746363">
    <w:abstractNumId w:val="72"/>
  </w:num>
  <w:num w:numId="42" w16cid:durableId="1431897835">
    <w:abstractNumId w:val="32"/>
  </w:num>
  <w:num w:numId="43" w16cid:durableId="413671712">
    <w:abstractNumId w:val="2"/>
  </w:num>
  <w:num w:numId="44" w16cid:durableId="120852581">
    <w:abstractNumId w:val="54"/>
  </w:num>
  <w:num w:numId="45" w16cid:durableId="806705922">
    <w:abstractNumId w:val="25"/>
  </w:num>
  <w:num w:numId="46" w16cid:durableId="397826246">
    <w:abstractNumId w:val="63"/>
  </w:num>
  <w:num w:numId="47" w16cid:durableId="10064428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277825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020960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359456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326411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420029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85020283">
    <w:abstractNumId w:val="29"/>
  </w:num>
  <w:num w:numId="54" w16cid:durableId="349114233">
    <w:abstractNumId w:val="58"/>
  </w:num>
  <w:num w:numId="55" w16cid:durableId="1319648901">
    <w:abstractNumId w:val="18"/>
  </w:num>
  <w:num w:numId="56" w16cid:durableId="1138915780">
    <w:abstractNumId w:val="35"/>
  </w:num>
  <w:num w:numId="57" w16cid:durableId="258686128">
    <w:abstractNumId w:val="20"/>
  </w:num>
  <w:num w:numId="58" w16cid:durableId="1820223712">
    <w:abstractNumId w:val="19"/>
  </w:num>
  <w:num w:numId="59" w16cid:durableId="478302047">
    <w:abstractNumId w:val="71"/>
  </w:num>
  <w:num w:numId="60" w16cid:durableId="745883309">
    <w:abstractNumId w:val="40"/>
  </w:num>
  <w:num w:numId="61" w16cid:durableId="215430009">
    <w:abstractNumId w:val="52"/>
  </w:num>
  <w:num w:numId="62" w16cid:durableId="1752115995">
    <w:abstractNumId w:val="42"/>
  </w:num>
  <w:num w:numId="63" w16cid:durableId="493689361">
    <w:abstractNumId w:val="74"/>
  </w:num>
  <w:num w:numId="64" w16cid:durableId="1384911465">
    <w:abstractNumId w:val="66"/>
  </w:num>
  <w:num w:numId="65" w16cid:durableId="69934862">
    <w:abstractNumId w:val="69"/>
  </w:num>
  <w:num w:numId="66" w16cid:durableId="1500002882">
    <w:abstractNumId w:val="56"/>
  </w:num>
  <w:num w:numId="67" w16cid:durableId="880097889">
    <w:abstractNumId w:val="4"/>
  </w:num>
  <w:num w:numId="68" w16cid:durableId="1595700134">
    <w:abstractNumId w:val="38"/>
  </w:num>
  <w:num w:numId="69" w16cid:durableId="608581555">
    <w:abstractNumId w:val="51"/>
  </w:num>
  <w:num w:numId="70" w16cid:durableId="1790395215">
    <w:abstractNumId w:val="68"/>
  </w:num>
  <w:num w:numId="71" w16cid:durableId="118767227">
    <w:abstractNumId w:val="36"/>
  </w:num>
  <w:num w:numId="72" w16cid:durableId="1485118440">
    <w:abstractNumId w:val="48"/>
  </w:num>
  <w:num w:numId="73" w16cid:durableId="1612845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4579094">
    <w:abstractNumId w:val="10"/>
  </w:num>
  <w:num w:numId="75" w16cid:durableId="10483399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768904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04080442">
    <w:abstractNumId w:val="49"/>
  </w:num>
  <w:num w:numId="78" w16cid:durableId="838886588">
    <w:abstractNumId w:val="41"/>
  </w:num>
  <w:num w:numId="79" w16cid:durableId="2070838768">
    <w:abstractNumId w:val="31"/>
  </w:num>
  <w:num w:numId="80" w16cid:durableId="1899054765">
    <w:abstractNumId w:val="13"/>
  </w:num>
  <w:num w:numId="81" w16cid:durableId="1079982764">
    <w:abstractNumId w:val="47"/>
  </w:num>
  <w:num w:numId="82" w16cid:durableId="20348435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3C"/>
    <w:rsid w:val="00001100"/>
    <w:rsid w:val="0000272E"/>
    <w:rsid w:val="00010B3C"/>
    <w:rsid w:val="00011300"/>
    <w:rsid w:val="00015580"/>
    <w:rsid w:val="00017077"/>
    <w:rsid w:val="0003354F"/>
    <w:rsid w:val="00034D15"/>
    <w:rsid w:val="000452A4"/>
    <w:rsid w:val="00045C6A"/>
    <w:rsid w:val="000507D2"/>
    <w:rsid w:val="00051959"/>
    <w:rsid w:val="00055417"/>
    <w:rsid w:val="00065EE9"/>
    <w:rsid w:val="00067411"/>
    <w:rsid w:val="00070177"/>
    <w:rsid w:val="00070630"/>
    <w:rsid w:val="00073681"/>
    <w:rsid w:val="00087249"/>
    <w:rsid w:val="00094580"/>
    <w:rsid w:val="00096878"/>
    <w:rsid w:val="00096B2E"/>
    <w:rsid w:val="000B2033"/>
    <w:rsid w:val="000B5F8F"/>
    <w:rsid w:val="000B5FF7"/>
    <w:rsid w:val="000B7A2C"/>
    <w:rsid w:val="000C123E"/>
    <w:rsid w:val="000C3164"/>
    <w:rsid w:val="000C7149"/>
    <w:rsid w:val="000D191C"/>
    <w:rsid w:val="000D254E"/>
    <w:rsid w:val="000D34F4"/>
    <w:rsid w:val="000D4234"/>
    <w:rsid w:val="000D6996"/>
    <w:rsid w:val="000D70D8"/>
    <w:rsid w:val="000E1BB3"/>
    <w:rsid w:val="000F57A2"/>
    <w:rsid w:val="000F763D"/>
    <w:rsid w:val="000F7ACF"/>
    <w:rsid w:val="000F7D09"/>
    <w:rsid w:val="0011334F"/>
    <w:rsid w:val="00113A61"/>
    <w:rsid w:val="001252F9"/>
    <w:rsid w:val="00130A90"/>
    <w:rsid w:val="00134CBC"/>
    <w:rsid w:val="00136A97"/>
    <w:rsid w:val="00136B01"/>
    <w:rsid w:val="00142085"/>
    <w:rsid w:val="001420F3"/>
    <w:rsid w:val="00145626"/>
    <w:rsid w:val="00160BBB"/>
    <w:rsid w:val="001639C3"/>
    <w:rsid w:val="001664CC"/>
    <w:rsid w:val="00167A8C"/>
    <w:rsid w:val="00176564"/>
    <w:rsid w:val="001771CB"/>
    <w:rsid w:val="001773EF"/>
    <w:rsid w:val="001777DD"/>
    <w:rsid w:val="00181E61"/>
    <w:rsid w:val="001861D3"/>
    <w:rsid w:val="00186D79"/>
    <w:rsid w:val="001900B2"/>
    <w:rsid w:val="00190DA9"/>
    <w:rsid w:val="0019707B"/>
    <w:rsid w:val="001A06FC"/>
    <w:rsid w:val="001A6B91"/>
    <w:rsid w:val="001A7676"/>
    <w:rsid w:val="001B3476"/>
    <w:rsid w:val="001B4AF6"/>
    <w:rsid w:val="001B6682"/>
    <w:rsid w:val="001B74A2"/>
    <w:rsid w:val="001C1FEF"/>
    <w:rsid w:val="001C5119"/>
    <w:rsid w:val="001C56DE"/>
    <w:rsid w:val="001D54E0"/>
    <w:rsid w:val="001F1DD2"/>
    <w:rsid w:val="001F473A"/>
    <w:rsid w:val="001F537C"/>
    <w:rsid w:val="001F5856"/>
    <w:rsid w:val="001F5C49"/>
    <w:rsid w:val="00200C2A"/>
    <w:rsid w:val="00203A05"/>
    <w:rsid w:val="0020519F"/>
    <w:rsid w:val="0020749A"/>
    <w:rsid w:val="002103D0"/>
    <w:rsid w:val="00215063"/>
    <w:rsid w:val="00216C15"/>
    <w:rsid w:val="0022048A"/>
    <w:rsid w:val="0022191F"/>
    <w:rsid w:val="002222B8"/>
    <w:rsid w:val="0022267B"/>
    <w:rsid w:val="00223D05"/>
    <w:rsid w:val="00226B7D"/>
    <w:rsid w:val="00232744"/>
    <w:rsid w:val="00235B6D"/>
    <w:rsid w:val="00245E98"/>
    <w:rsid w:val="00246579"/>
    <w:rsid w:val="002470D2"/>
    <w:rsid w:val="002520E9"/>
    <w:rsid w:val="002534C3"/>
    <w:rsid w:val="00254354"/>
    <w:rsid w:val="00256E90"/>
    <w:rsid w:val="0026175E"/>
    <w:rsid w:val="00262880"/>
    <w:rsid w:val="00263E26"/>
    <w:rsid w:val="002668BD"/>
    <w:rsid w:val="002737E1"/>
    <w:rsid w:val="00274F77"/>
    <w:rsid w:val="00280CD7"/>
    <w:rsid w:val="002818BD"/>
    <w:rsid w:val="002826A7"/>
    <w:rsid w:val="00287960"/>
    <w:rsid w:val="00290E07"/>
    <w:rsid w:val="0029465D"/>
    <w:rsid w:val="002A14F7"/>
    <w:rsid w:val="002A1C66"/>
    <w:rsid w:val="002A3E41"/>
    <w:rsid w:val="002A4B61"/>
    <w:rsid w:val="002B06DC"/>
    <w:rsid w:val="002B1C31"/>
    <w:rsid w:val="002B52FE"/>
    <w:rsid w:val="002B5A4B"/>
    <w:rsid w:val="002C0FF1"/>
    <w:rsid w:val="002C25D6"/>
    <w:rsid w:val="002D2671"/>
    <w:rsid w:val="002D52D3"/>
    <w:rsid w:val="002E05B3"/>
    <w:rsid w:val="002E3DC2"/>
    <w:rsid w:val="002E5F1B"/>
    <w:rsid w:val="002E7A97"/>
    <w:rsid w:val="002F0D1D"/>
    <w:rsid w:val="00321EF2"/>
    <w:rsid w:val="00322C4D"/>
    <w:rsid w:val="00330E1E"/>
    <w:rsid w:val="00333C65"/>
    <w:rsid w:val="0033744A"/>
    <w:rsid w:val="003409D4"/>
    <w:rsid w:val="00342646"/>
    <w:rsid w:val="003446CB"/>
    <w:rsid w:val="0034484B"/>
    <w:rsid w:val="0034603A"/>
    <w:rsid w:val="00350B3F"/>
    <w:rsid w:val="00351D64"/>
    <w:rsid w:val="0036025E"/>
    <w:rsid w:val="0036123F"/>
    <w:rsid w:val="00365991"/>
    <w:rsid w:val="00372737"/>
    <w:rsid w:val="00382A2F"/>
    <w:rsid w:val="00383670"/>
    <w:rsid w:val="00385C6D"/>
    <w:rsid w:val="00386293"/>
    <w:rsid w:val="00386634"/>
    <w:rsid w:val="0039232C"/>
    <w:rsid w:val="003955BE"/>
    <w:rsid w:val="0039769B"/>
    <w:rsid w:val="003A0017"/>
    <w:rsid w:val="003B4A75"/>
    <w:rsid w:val="003B63B4"/>
    <w:rsid w:val="003B7E10"/>
    <w:rsid w:val="003C1696"/>
    <w:rsid w:val="003C2D7C"/>
    <w:rsid w:val="003C3EDF"/>
    <w:rsid w:val="003D44C0"/>
    <w:rsid w:val="003E0AC5"/>
    <w:rsid w:val="003E10ED"/>
    <w:rsid w:val="003E3030"/>
    <w:rsid w:val="003E7C07"/>
    <w:rsid w:val="003F5B7D"/>
    <w:rsid w:val="003F65AF"/>
    <w:rsid w:val="00405A29"/>
    <w:rsid w:val="004072A9"/>
    <w:rsid w:val="00411246"/>
    <w:rsid w:val="0042053F"/>
    <w:rsid w:val="00431DC1"/>
    <w:rsid w:val="00433CEC"/>
    <w:rsid w:val="00436EA3"/>
    <w:rsid w:val="00441441"/>
    <w:rsid w:val="004428C9"/>
    <w:rsid w:val="00444719"/>
    <w:rsid w:val="004542D4"/>
    <w:rsid w:val="00456F65"/>
    <w:rsid w:val="00460088"/>
    <w:rsid w:val="004638BD"/>
    <w:rsid w:val="00465F9F"/>
    <w:rsid w:val="00466E1F"/>
    <w:rsid w:val="0047196E"/>
    <w:rsid w:val="00477422"/>
    <w:rsid w:val="004826A2"/>
    <w:rsid w:val="004831C4"/>
    <w:rsid w:val="004922CC"/>
    <w:rsid w:val="004A2BBA"/>
    <w:rsid w:val="004A300D"/>
    <w:rsid w:val="004B1C2D"/>
    <w:rsid w:val="004B2B82"/>
    <w:rsid w:val="004B482B"/>
    <w:rsid w:val="004C2326"/>
    <w:rsid w:val="004C7913"/>
    <w:rsid w:val="004E1054"/>
    <w:rsid w:val="004E2680"/>
    <w:rsid w:val="004E482F"/>
    <w:rsid w:val="004E4BF8"/>
    <w:rsid w:val="004E71E4"/>
    <w:rsid w:val="004F0542"/>
    <w:rsid w:val="004F1351"/>
    <w:rsid w:val="00503274"/>
    <w:rsid w:val="00503F33"/>
    <w:rsid w:val="0051671E"/>
    <w:rsid w:val="00517BF3"/>
    <w:rsid w:val="005234F9"/>
    <w:rsid w:val="00523DCA"/>
    <w:rsid w:val="005263E2"/>
    <w:rsid w:val="00527C60"/>
    <w:rsid w:val="00540071"/>
    <w:rsid w:val="00541127"/>
    <w:rsid w:val="0054650B"/>
    <w:rsid w:val="00546CE2"/>
    <w:rsid w:val="00556031"/>
    <w:rsid w:val="00556D5D"/>
    <w:rsid w:val="00564226"/>
    <w:rsid w:val="005656E4"/>
    <w:rsid w:val="00567867"/>
    <w:rsid w:val="00575326"/>
    <w:rsid w:val="00591524"/>
    <w:rsid w:val="00593E13"/>
    <w:rsid w:val="00595FE3"/>
    <w:rsid w:val="005A3A4F"/>
    <w:rsid w:val="005A46D6"/>
    <w:rsid w:val="005A4C9B"/>
    <w:rsid w:val="005A5384"/>
    <w:rsid w:val="005B2CEF"/>
    <w:rsid w:val="005B54DF"/>
    <w:rsid w:val="005B5EA4"/>
    <w:rsid w:val="005B68D5"/>
    <w:rsid w:val="005B6E1B"/>
    <w:rsid w:val="005B7774"/>
    <w:rsid w:val="005C28A0"/>
    <w:rsid w:val="005C644E"/>
    <w:rsid w:val="005D0CCA"/>
    <w:rsid w:val="005D1020"/>
    <w:rsid w:val="005D733F"/>
    <w:rsid w:val="005E2011"/>
    <w:rsid w:val="005E55B4"/>
    <w:rsid w:val="005E7039"/>
    <w:rsid w:val="005F1790"/>
    <w:rsid w:val="005F261C"/>
    <w:rsid w:val="005F3B0A"/>
    <w:rsid w:val="006062EB"/>
    <w:rsid w:val="00614908"/>
    <w:rsid w:val="006239A0"/>
    <w:rsid w:val="00640388"/>
    <w:rsid w:val="00641839"/>
    <w:rsid w:val="00643414"/>
    <w:rsid w:val="0064499F"/>
    <w:rsid w:val="00646862"/>
    <w:rsid w:val="0065634B"/>
    <w:rsid w:val="00657B90"/>
    <w:rsid w:val="006672D8"/>
    <w:rsid w:val="00682523"/>
    <w:rsid w:val="00683527"/>
    <w:rsid w:val="006835BD"/>
    <w:rsid w:val="00686666"/>
    <w:rsid w:val="006A0C54"/>
    <w:rsid w:val="006A27E5"/>
    <w:rsid w:val="006B2420"/>
    <w:rsid w:val="006B4426"/>
    <w:rsid w:val="006B483D"/>
    <w:rsid w:val="006C21D2"/>
    <w:rsid w:val="006C311E"/>
    <w:rsid w:val="006C43A3"/>
    <w:rsid w:val="006D4A05"/>
    <w:rsid w:val="006E041B"/>
    <w:rsid w:val="006E10A9"/>
    <w:rsid w:val="006E4C8D"/>
    <w:rsid w:val="006E5EC8"/>
    <w:rsid w:val="006E7242"/>
    <w:rsid w:val="006E747C"/>
    <w:rsid w:val="00700088"/>
    <w:rsid w:val="007046F6"/>
    <w:rsid w:val="007061C8"/>
    <w:rsid w:val="00711089"/>
    <w:rsid w:val="007147DA"/>
    <w:rsid w:val="00716642"/>
    <w:rsid w:val="0071692F"/>
    <w:rsid w:val="00717BE5"/>
    <w:rsid w:val="00720844"/>
    <w:rsid w:val="00723CA4"/>
    <w:rsid w:val="00730049"/>
    <w:rsid w:val="00730868"/>
    <w:rsid w:val="00732352"/>
    <w:rsid w:val="0073702B"/>
    <w:rsid w:val="00746659"/>
    <w:rsid w:val="00756D71"/>
    <w:rsid w:val="007604D2"/>
    <w:rsid w:val="00760879"/>
    <w:rsid w:val="007615D5"/>
    <w:rsid w:val="00780A26"/>
    <w:rsid w:val="00782614"/>
    <w:rsid w:val="0078366D"/>
    <w:rsid w:val="0078596A"/>
    <w:rsid w:val="00786259"/>
    <w:rsid w:val="00790020"/>
    <w:rsid w:val="00790E0F"/>
    <w:rsid w:val="00793587"/>
    <w:rsid w:val="007A1773"/>
    <w:rsid w:val="007B72B3"/>
    <w:rsid w:val="007C3C3D"/>
    <w:rsid w:val="007D13DD"/>
    <w:rsid w:val="007D2DEC"/>
    <w:rsid w:val="007D6F1A"/>
    <w:rsid w:val="007D764D"/>
    <w:rsid w:val="007D7715"/>
    <w:rsid w:val="007F1A9B"/>
    <w:rsid w:val="007F1EB8"/>
    <w:rsid w:val="007F4E2C"/>
    <w:rsid w:val="008040A5"/>
    <w:rsid w:val="008044FC"/>
    <w:rsid w:val="00806840"/>
    <w:rsid w:val="008069EF"/>
    <w:rsid w:val="00812B3C"/>
    <w:rsid w:val="00815DA7"/>
    <w:rsid w:val="00815F18"/>
    <w:rsid w:val="0081643F"/>
    <w:rsid w:val="008205D7"/>
    <w:rsid w:val="008262C0"/>
    <w:rsid w:val="00826DC2"/>
    <w:rsid w:val="0083050C"/>
    <w:rsid w:val="00834014"/>
    <w:rsid w:val="00837671"/>
    <w:rsid w:val="008433D4"/>
    <w:rsid w:val="0084399A"/>
    <w:rsid w:val="00847FF7"/>
    <w:rsid w:val="00852195"/>
    <w:rsid w:val="00866F8A"/>
    <w:rsid w:val="008679B0"/>
    <w:rsid w:val="00870F83"/>
    <w:rsid w:val="008731E6"/>
    <w:rsid w:val="008846C0"/>
    <w:rsid w:val="00893016"/>
    <w:rsid w:val="0089462D"/>
    <w:rsid w:val="008A2A84"/>
    <w:rsid w:val="008A3733"/>
    <w:rsid w:val="008A71E9"/>
    <w:rsid w:val="008B2AE8"/>
    <w:rsid w:val="008B44FE"/>
    <w:rsid w:val="008B4674"/>
    <w:rsid w:val="008B4D99"/>
    <w:rsid w:val="008B50EE"/>
    <w:rsid w:val="008C0396"/>
    <w:rsid w:val="008C26F5"/>
    <w:rsid w:val="008C2FD2"/>
    <w:rsid w:val="008C51DE"/>
    <w:rsid w:val="008C76D2"/>
    <w:rsid w:val="008D0F1E"/>
    <w:rsid w:val="008E1D87"/>
    <w:rsid w:val="008E2101"/>
    <w:rsid w:val="008E5ADB"/>
    <w:rsid w:val="008E5B72"/>
    <w:rsid w:val="00900013"/>
    <w:rsid w:val="00902720"/>
    <w:rsid w:val="00904458"/>
    <w:rsid w:val="009046FD"/>
    <w:rsid w:val="00904D48"/>
    <w:rsid w:val="009105EF"/>
    <w:rsid w:val="00913ADC"/>
    <w:rsid w:val="0091550A"/>
    <w:rsid w:val="00916278"/>
    <w:rsid w:val="00920BA5"/>
    <w:rsid w:val="009273D3"/>
    <w:rsid w:val="0093483B"/>
    <w:rsid w:val="009410CD"/>
    <w:rsid w:val="00944EEC"/>
    <w:rsid w:val="00947CCD"/>
    <w:rsid w:val="00953E69"/>
    <w:rsid w:val="00954C75"/>
    <w:rsid w:val="009575AB"/>
    <w:rsid w:val="00961293"/>
    <w:rsid w:val="009664A2"/>
    <w:rsid w:val="00970071"/>
    <w:rsid w:val="009700D9"/>
    <w:rsid w:val="0097188B"/>
    <w:rsid w:val="00973BEF"/>
    <w:rsid w:val="009751C4"/>
    <w:rsid w:val="0097669A"/>
    <w:rsid w:val="00977FFA"/>
    <w:rsid w:val="009812FE"/>
    <w:rsid w:val="009861F7"/>
    <w:rsid w:val="00993842"/>
    <w:rsid w:val="00995C10"/>
    <w:rsid w:val="009970DC"/>
    <w:rsid w:val="009A00DA"/>
    <w:rsid w:val="009A49CC"/>
    <w:rsid w:val="009D15AC"/>
    <w:rsid w:val="009E3DD2"/>
    <w:rsid w:val="009E598C"/>
    <w:rsid w:val="009F264C"/>
    <w:rsid w:val="009F3A78"/>
    <w:rsid w:val="00A028E8"/>
    <w:rsid w:val="00A04FAD"/>
    <w:rsid w:val="00A06C53"/>
    <w:rsid w:val="00A10247"/>
    <w:rsid w:val="00A21A66"/>
    <w:rsid w:val="00A223EB"/>
    <w:rsid w:val="00A34BC5"/>
    <w:rsid w:val="00A35343"/>
    <w:rsid w:val="00A40542"/>
    <w:rsid w:val="00A40C77"/>
    <w:rsid w:val="00A43A85"/>
    <w:rsid w:val="00A44806"/>
    <w:rsid w:val="00A468C9"/>
    <w:rsid w:val="00A47E03"/>
    <w:rsid w:val="00A5006C"/>
    <w:rsid w:val="00A5679B"/>
    <w:rsid w:val="00A64FBE"/>
    <w:rsid w:val="00A66B90"/>
    <w:rsid w:val="00A67F75"/>
    <w:rsid w:val="00A71FD4"/>
    <w:rsid w:val="00A73859"/>
    <w:rsid w:val="00A741C4"/>
    <w:rsid w:val="00A745ED"/>
    <w:rsid w:val="00A80CFB"/>
    <w:rsid w:val="00A82FEB"/>
    <w:rsid w:val="00A836ED"/>
    <w:rsid w:val="00AA115C"/>
    <w:rsid w:val="00AA6D78"/>
    <w:rsid w:val="00AB1186"/>
    <w:rsid w:val="00AB366F"/>
    <w:rsid w:val="00AC3E37"/>
    <w:rsid w:val="00AD2867"/>
    <w:rsid w:val="00AD41A0"/>
    <w:rsid w:val="00AD555F"/>
    <w:rsid w:val="00AD709C"/>
    <w:rsid w:val="00AE68CA"/>
    <w:rsid w:val="00AE709F"/>
    <w:rsid w:val="00AF0DC8"/>
    <w:rsid w:val="00AF0F2F"/>
    <w:rsid w:val="00AF1E77"/>
    <w:rsid w:val="00AF2C84"/>
    <w:rsid w:val="00AF3036"/>
    <w:rsid w:val="00AF48F9"/>
    <w:rsid w:val="00B00F89"/>
    <w:rsid w:val="00B06B48"/>
    <w:rsid w:val="00B123FC"/>
    <w:rsid w:val="00B20592"/>
    <w:rsid w:val="00B25735"/>
    <w:rsid w:val="00B35BC4"/>
    <w:rsid w:val="00B36ADB"/>
    <w:rsid w:val="00B43B92"/>
    <w:rsid w:val="00B44280"/>
    <w:rsid w:val="00B4478D"/>
    <w:rsid w:val="00B468E2"/>
    <w:rsid w:val="00B5145B"/>
    <w:rsid w:val="00B5287D"/>
    <w:rsid w:val="00B5659D"/>
    <w:rsid w:val="00B57192"/>
    <w:rsid w:val="00B62138"/>
    <w:rsid w:val="00B67789"/>
    <w:rsid w:val="00B71A03"/>
    <w:rsid w:val="00B7230B"/>
    <w:rsid w:val="00B74F90"/>
    <w:rsid w:val="00B750BD"/>
    <w:rsid w:val="00B81ADB"/>
    <w:rsid w:val="00B81B54"/>
    <w:rsid w:val="00B841CC"/>
    <w:rsid w:val="00B84727"/>
    <w:rsid w:val="00B85288"/>
    <w:rsid w:val="00B87E66"/>
    <w:rsid w:val="00B92A5E"/>
    <w:rsid w:val="00B93086"/>
    <w:rsid w:val="00B9761E"/>
    <w:rsid w:val="00B97DFF"/>
    <w:rsid w:val="00B97E94"/>
    <w:rsid w:val="00BA6AB4"/>
    <w:rsid w:val="00BC1559"/>
    <w:rsid w:val="00BC723C"/>
    <w:rsid w:val="00BE290C"/>
    <w:rsid w:val="00BE3E7D"/>
    <w:rsid w:val="00BE3FF6"/>
    <w:rsid w:val="00BE4B08"/>
    <w:rsid w:val="00BE6A62"/>
    <w:rsid w:val="00BF63AA"/>
    <w:rsid w:val="00C01501"/>
    <w:rsid w:val="00C026C5"/>
    <w:rsid w:val="00C26C61"/>
    <w:rsid w:val="00C27AFC"/>
    <w:rsid w:val="00C30508"/>
    <w:rsid w:val="00C545E5"/>
    <w:rsid w:val="00C56809"/>
    <w:rsid w:val="00C64862"/>
    <w:rsid w:val="00C70E53"/>
    <w:rsid w:val="00C73F94"/>
    <w:rsid w:val="00C8341E"/>
    <w:rsid w:val="00C91296"/>
    <w:rsid w:val="00CA4FAD"/>
    <w:rsid w:val="00CB25CD"/>
    <w:rsid w:val="00CB6439"/>
    <w:rsid w:val="00CB6EF7"/>
    <w:rsid w:val="00CB7C7B"/>
    <w:rsid w:val="00CD4AD2"/>
    <w:rsid w:val="00CE04E4"/>
    <w:rsid w:val="00CE4670"/>
    <w:rsid w:val="00CF7D43"/>
    <w:rsid w:val="00D00581"/>
    <w:rsid w:val="00D01B60"/>
    <w:rsid w:val="00D0399C"/>
    <w:rsid w:val="00D068A7"/>
    <w:rsid w:val="00D158EC"/>
    <w:rsid w:val="00D1727E"/>
    <w:rsid w:val="00D207FF"/>
    <w:rsid w:val="00D247FE"/>
    <w:rsid w:val="00D25B06"/>
    <w:rsid w:val="00D31E80"/>
    <w:rsid w:val="00D3377B"/>
    <w:rsid w:val="00D35639"/>
    <w:rsid w:val="00D429E2"/>
    <w:rsid w:val="00D447A3"/>
    <w:rsid w:val="00D50A05"/>
    <w:rsid w:val="00D538B3"/>
    <w:rsid w:val="00D54805"/>
    <w:rsid w:val="00D55E2F"/>
    <w:rsid w:val="00D5757D"/>
    <w:rsid w:val="00D65730"/>
    <w:rsid w:val="00D76FD0"/>
    <w:rsid w:val="00D815D8"/>
    <w:rsid w:val="00D81BBD"/>
    <w:rsid w:val="00D86302"/>
    <w:rsid w:val="00D866BB"/>
    <w:rsid w:val="00D93235"/>
    <w:rsid w:val="00DA066D"/>
    <w:rsid w:val="00DA3E83"/>
    <w:rsid w:val="00DA64FD"/>
    <w:rsid w:val="00DB030F"/>
    <w:rsid w:val="00DB63BE"/>
    <w:rsid w:val="00DC4E49"/>
    <w:rsid w:val="00DC6017"/>
    <w:rsid w:val="00DE1DCC"/>
    <w:rsid w:val="00DE4796"/>
    <w:rsid w:val="00DF1023"/>
    <w:rsid w:val="00E0313C"/>
    <w:rsid w:val="00E05752"/>
    <w:rsid w:val="00E0658C"/>
    <w:rsid w:val="00E07222"/>
    <w:rsid w:val="00E10DAB"/>
    <w:rsid w:val="00E172A1"/>
    <w:rsid w:val="00E3125C"/>
    <w:rsid w:val="00E32BE7"/>
    <w:rsid w:val="00E36F4B"/>
    <w:rsid w:val="00E50E17"/>
    <w:rsid w:val="00E514A4"/>
    <w:rsid w:val="00E6039B"/>
    <w:rsid w:val="00E654F4"/>
    <w:rsid w:val="00E67478"/>
    <w:rsid w:val="00E74CFE"/>
    <w:rsid w:val="00E92977"/>
    <w:rsid w:val="00EA04A3"/>
    <w:rsid w:val="00EA1560"/>
    <w:rsid w:val="00EA6786"/>
    <w:rsid w:val="00EB2A12"/>
    <w:rsid w:val="00EB4182"/>
    <w:rsid w:val="00EB7EB9"/>
    <w:rsid w:val="00EC2D1B"/>
    <w:rsid w:val="00EC5501"/>
    <w:rsid w:val="00EC7E32"/>
    <w:rsid w:val="00ED025E"/>
    <w:rsid w:val="00ED1DE6"/>
    <w:rsid w:val="00ED222F"/>
    <w:rsid w:val="00ED2765"/>
    <w:rsid w:val="00ED2E67"/>
    <w:rsid w:val="00ED3C03"/>
    <w:rsid w:val="00ED50B7"/>
    <w:rsid w:val="00ED7B31"/>
    <w:rsid w:val="00EE01E2"/>
    <w:rsid w:val="00EE29D4"/>
    <w:rsid w:val="00EE38C3"/>
    <w:rsid w:val="00EE7E3F"/>
    <w:rsid w:val="00EF49A8"/>
    <w:rsid w:val="00EF4F01"/>
    <w:rsid w:val="00F045E1"/>
    <w:rsid w:val="00F0680D"/>
    <w:rsid w:val="00F12523"/>
    <w:rsid w:val="00F22C0D"/>
    <w:rsid w:val="00F25E45"/>
    <w:rsid w:val="00F365A4"/>
    <w:rsid w:val="00F41ACC"/>
    <w:rsid w:val="00F45668"/>
    <w:rsid w:val="00F476B5"/>
    <w:rsid w:val="00F618A5"/>
    <w:rsid w:val="00F62C7D"/>
    <w:rsid w:val="00F62F3A"/>
    <w:rsid w:val="00F635C2"/>
    <w:rsid w:val="00F65B3E"/>
    <w:rsid w:val="00F70672"/>
    <w:rsid w:val="00F735CC"/>
    <w:rsid w:val="00F74F2A"/>
    <w:rsid w:val="00F75227"/>
    <w:rsid w:val="00F766D0"/>
    <w:rsid w:val="00F82F8B"/>
    <w:rsid w:val="00F83D89"/>
    <w:rsid w:val="00F85F47"/>
    <w:rsid w:val="00F90395"/>
    <w:rsid w:val="00F9139F"/>
    <w:rsid w:val="00F942B3"/>
    <w:rsid w:val="00FA0533"/>
    <w:rsid w:val="00FA2D17"/>
    <w:rsid w:val="00FC418C"/>
    <w:rsid w:val="00FE0B0C"/>
    <w:rsid w:val="00FE5717"/>
    <w:rsid w:val="00FE64AF"/>
    <w:rsid w:val="00FE711D"/>
    <w:rsid w:val="00FF37C3"/>
    <w:rsid w:val="00FF545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BEB04"/>
  <w15:chartTrackingRefBased/>
  <w15:docId w15:val="{D92FF5DD-C60C-43A9-9D9B-04D8E9D4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tulo6"/>
    <w:qFormat/>
    <w:rsid w:val="009E598C"/>
    <w:pPr>
      <w:jc w:val="center"/>
    </w:pPr>
    <w:rPr>
      <w:rFonts w:ascii="Pluto Cond Regular" w:hAnsi="Pluto Cond Regular"/>
      <w:sz w:val="24"/>
    </w:rPr>
  </w:style>
  <w:style w:type="paragraph" w:styleId="Ttulo1">
    <w:name w:val="heading 1"/>
    <w:aliases w:val="Document Header1"/>
    <w:basedOn w:val="Normal"/>
    <w:next w:val="Normal"/>
    <w:link w:val="Ttulo1Car"/>
    <w:uiPriority w:val="9"/>
    <w:qFormat/>
    <w:rsid w:val="00812B3C"/>
    <w:pPr>
      <w:keepNext/>
      <w:keepLines/>
      <w:spacing w:before="240" w:after="0"/>
      <w:outlineLvl w:val="0"/>
    </w:pPr>
    <w:rPr>
      <w:rFonts w:ascii="Cambria" w:eastAsia="Times New Roman" w:hAnsi="Cambria" w:cs="Times New Roman"/>
      <w:b/>
      <w:bCs/>
      <w:kern w:val="32"/>
      <w:sz w:val="32"/>
      <w:szCs w:val="32"/>
    </w:rPr>
  </w:style>
  <w:style w:type="paragraph" w:styleId="Ttulo2">
    <w:name w:val="heading 2"/>
    <w:aliases w:val="Title Header2"/>
    <w:basedOn w:val="Normal"/>
    <w:next w:val="Normal"/>
    <w:link w:val="Ttulo2Car"/>
    <w:uiPriority w:val="9"/>
    <w:unhideWhenUsed/>
    <w:qFormat/>
    <w:rsid w:val="00812B3C"/>
    <w:pPr>
      <w:keepNext/>
      <w:keepLines/>
      <w:spacing w:before="40" w:after="0"/>
      <w:outlineLvl w:val="1"/>
    </w:pPr>
    <w:rPr>
      <w:rFonts w:ascii="Cambria" w:eastAsia="Times New Roman" w:hAnsi="Cambria" w:cs="Times New Roman"/>
      <w:b/>
      <w:bCs/>
      <w:i/>
      <w:iCs/>
      <w:sz w:val="28"/>
      <w:szCs w:val="28"/>
    </w:rPr>
  </w:style>
  <w:style w:type="paragraph" w:styleId="Ttulo3">
    <w:name w:val="heading 3"/>
    <w:aliases w:val="Section Header3"/>
    <w:basedOn w:val="Normal"/>
    <w:next w:val="Normal"/>
    <w:link w:val="Ttulo3Car"/>
    <w:uiPriority w:val="9"/>
    <w:unhideWhenUsed/>
    <w:qFormat/>
    <w:rsid w:val="00812B3C"/>
    <w:pPr>
      <w:keepNext/>
      <w:keepLines/>
      <w:spacing w:before="40" w:after="0"/>
      <w:outlineLvl w:val="2"/>
    </w:pPr>
    <w:rPr>
      <w:rFonts w:ascii="Cambria" w:eastAsia="Times New Roman" w:hAnsi="Cambria" w:cs="Times New Roman"/>
      <w:b/>
      <w:bCs/>
      <w:sz w:val="26"/>
      <w:szCs w:val="26"/>
    </w:rPr>
  </w:style>
  <w:style w:type="paragraph" w:styleId="Ttulo4">
    <w:name w:val="heading 4"/>
    <w:aliases w:val=" Sub-Clause Sub-paragraph"/>
    <w:basedOn w:val="Normal"/>
    <w:next w:val="Normal"/>
    <w:link w:val="Ttulo4Car"/>
    <w:uiPriority w:val="9"/>
    <w:unhideWhenUsed/>
    <w:qFormat/>
    <w:rsid w:val="00812B3C"/>
    <w:pPr>
      <w:keepNext/>
      <w:keepLines/>
      <w:spacing w:before="40" w:after="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unhideWhenUsed/>
    <w:qFormat/>
    <w:rsid w:val="00812B3C"/>
    <w:pPr>
      <w:keepNext/>
      <w:keepLines/>
      <w:spacing w:before="40" w:after="0"/>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
    <w:qFormat/>
    <w:rsid w:val="00812B3C"/>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unhideWhenUsed/>
    <w:qFormat/>
    <w:rsid w:val="00812B3C"/>
    <w:pPr>
      <w:keepNext/>
      <w:keepLines/>
      <w:spacing w:before="40" w:after="0"/>
      <w:outlineLvl w:val="6"/>
    </w:pPr>
    <w:rPr>
      <w:rFonts w:ascii="Calibri" w:eastAsia="Times New Roman" w:hAnsi="Calibri" w:cs="Times New Roman"/>
      <w:szCs w:val="24"/>
    </w:rPr>
  </w:style>
  <w:style w:type="paragraph" w:styleId="Ttulo8">
    <w:name w:val="heading 8"/>
    <w:basedOn w:val="Normal"/>
    <w:next w:val="Normal"/>
    <w:link w:val="Ttulo8Car"/>
    <w:uiPriority w:val="9"/>
    <w:unhideWhenUsed/>
    <w:qFormat/>
    <w:rsid w:val="00812B3C"/>
    <w:pPr>
      <w:keepNext/>
      <w:keepLines/>
      <w:spacing w:before="40" w:after="0"/>
      <w:outlineLvl w:val="7"/>
    </w:pPr>
    <w:rPr>
      <w:rFonts w:ascii="Calibri" w:eastAsia="Times New Roman" w:hAnsi="Calibri" w:cs="Times New Roman"/>
      <w:i/>
      <w:iCs/>
      <w:szCs w:val="24"/>
    </w:rPr>
  </w:style>
  <w:style w:type="paragraph" w:styleId="Ttulo9">
    <w:name w:val="heading 9"/>
    <w:basedOn w:val="Normal"/>
    <w:next w:val="Normal"/>
    <w:link w:val="Ttulo9Car"/>
    <w:uiPriority w:val="9"/>
    <w:unhideWhenUsed/>
    <w:qFormat/>
    <w:rsid w:val="00812B3C"/>
    <w:pPr>
      <w:keepNext/>
      <w:keepLines/>
      <w:spacing w:before="40" w:after="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Header11">
    <w:name w:val="Document Header11"/>
    <w:basedOn w:val="Normal"/>
    <w:next w:val="Normal"/>
    <w:uiPriority w:val="9"/>
    <w:qFormat/>
    <w:rsid w:val="00812B3C"/>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eastAsia="en-US"/>
    </w:rPr>
  </w:style>
  <w:style w:type="paragraph" w:customStyle="1" w:styleId="TitleHeader21">
    <w:name w:val="Title Header21"/>
    <w:basedOn w:val="Normal"/>
    <w:next w:val="Normal"/>
    <w:uiPriority w:val="9"/>
    <w:unhideWhenUsed/>
    <w:qFormat/>
    <w:rsid w:val="00812B3C"/>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eastAsia="en-US"/>
    </w:rPr>
  </w:style>
  <w:style w:type="paragraph" w:customStyle="1" w:styleId="SectionHeader31">
    <w:name w:val="Section Header31"/>
    <w:basedOn w:val="Normal"/>
    <w:next w:val="Normal"/>
    <w:uiPriority w:val="9"/>
    <w:unhideWhenUsed/>
    <w:qFormat/>
    <w:rsid w:val="00812B3C"/>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eastAsia="en-US"/>
    </w:rPr>
  </w:style>
  <w:style w:type="paragraph" w:customStyle="1" w:styleId="Sub-ClauseSub-paragraph1">
    <w:name w:val="Sub-Clause Sub-paragraph1"/>
    <w:basedOn w:val="Normal"/>
    <w:next w:val="Normal"/>
    <w:uiPriority w:val="9"/>
    <w:unhideWhenUsed/>
    <w:qFormat/>
    <w:rsid w:val="00812B3C"/>
    <w:pPr>
      <w:keepNext/>
      <w:tabs>
        <w:tab w:val="num" w:pos="2880"/>
      </w:tabs>
      <w:spacing w:before="240" w:after="60" w:line="240" w:lineRule="auto"/>
      <w:ind w:left="2880" w:hanging="720"/>
      <w:outlineLvl w:val="3"/>
    </w:pPr>
    <w:rPr>
      <w:rFonts w:eastAsia="Times New Roman"/>
      <w:b/>
      <w:bCs/>
      <w:sz w:val="28"/>
      <w:szCs w:val="28"/>
      <w:lang w:val="en-US" w:eastAsia="en-US"/>
    </w:rPr>
  </w:style>
  <w:style w:type="paragraph" w:customStyle="1" w:styleId="Ttulo51">
    <w:name w:val="Título 51"/>
    <w:basedOn w:val="Normal"/>
    <w:next w:val="Normal"/>
    <w:uiPriority w:val="9"/>
    <w:unhideWhenUsed/>
    <w:qFormat/>
    <w:rsid w:val="00812B3C"/>
    <w:pPr>
      <w:tabs>
        <w:tab w:val="num" w:pos="3600"/>
      </w:tabs>
      <w:spacing w:before="240" w:after="60" w:line="240" w:lineRule="auto"/>
      <w:ind w:left="3600" w:hanging="720"/>
      <w:outlineLvl w:val="4"/>
    </w:pPr>
    <w:rPr>
      <w:rFonts w:eastAsia="Times New Roman"/>
      <w:b/>
      <w:bCs/>
      <w:i/>
      <w:iCs/>
      <w:sz w:val="26"/>
      <w:szCs w:val="26"/>
      <w:lang w:val="en-US" w:eastAsia="en-US"/>
    </w:rPr>
  </w:style>
  <w:style w:type="character" w:customStyle="1" w:styleId="Ttulo6Car">
    <w:name w:val="Título 6 Car"/>
    <w:basedOn w:val="Fuentedeprrafopredeter"/>
    <w:link w:val="Ttulo6"/>
    <w:uiPriority w:val="9"/>
    <w:rsid w:val="00812B3C"/>
    <w:rPr>
      <w:rFonts w:ascii="Times New Roman" w:eastAsia="Times New Roman" w:hAnsi="Times New Roman" w:cs="Times New Roman"/>
      <w:b/>
      <w:bCs/>
      <w:lang w:val="en-US" w:eastAsia="en-US"/>
    </w:rPr>
  </w:style>
  <w:style w:type="paragraph" w:customStyle="1" w:styleId="Ttulo71">
    <w:name w:val="Título 71"/>
    <w:basedOn w:val="Normal"/>
    <w:next w:val="Normal"/>
    <w:uiPriority w:val="9"/>
    <w:unhideWhenUsed/>
    <w:qFormat/>
    <w:rsid w:val="00812B3C"/>
    <w:pPr>
      <w:tabs>
        <w:tab w:val="num" w:pos="5040"/>
      </w:tabs>
      <w:spacing w:before="240" w:after="60" w:line="240" w:lineRule="auto"/>
      <w:ind w:left="5040" w:hanging="720"/>
      <w:outlineLvl w:val="6"/>
    </w:pPr>
    <w:rPr>
      <w:rFonts w:eastAsia="Times New Roman"/>
      <w:szCs w:val="24"/>
      <w:lang w:val="en-US" w:eastAsia="en-US"/>
    </w:rPr>
  </w:style>
  <w:style w:type="paragraph" w:customStyle="1" w:styleId="Ttulo81">
    <w:name w:val="Título 81"/>
    <w:basedOn w:val="Normal"/>
    <w:next w:val="Normal"/>
    <w:uiPriority w:val="9"/>
    <w:unhideWhenUsed/>
    <w:qFormat/>
    <w:rsid w:val="00812B3C"/>
    <w:pPr>
      <w:tabs>
        <w:tab w:val="num" w:pos="5760"/>
      </w:tabs>
      <w:spacing w:before="240" w:after="60" w:line="240" w:lineRule="auto"/>
      <w:ind w:left="5760" w:hanging="720"/>
      <w:outlineLvl w:val="7"/>
    </w:pPr>
    <w:rPr>
      <w:rFonts w:eastAsia="Times New Roman"/>
      <w:i/>
      <w:iCs/>
      <w:szCs w:val="24"/>
      <w:lang w:val="en-US" w:eastAsia="en-US"/>
    </w:rPr>
  </w:style>
  <w:style w:type="paragraph" w:customStyle="1" w:styleId="Ttulo91">
    <w:name w:val="Título 91"/>
    <w:basedOn w:val="Normal"/>
    <w:next w:val="Normal"/>
    <w:uiPriority w:val="9"/>
    <w:unhideWhenUsed/>
    <w:qFormat/>
    <w:rsid w:val="00812B3C"/>
    <w:pPr>
      <w:tabs>
        <w:tab w:val="num" w:pos="6480"/>
      </w:tabs>
      <w:spacing w:before="240" w:after="60" w:line="240" w:lineRule="auto"/>
      <w:ind w:left="6480" w:hanging="720"/>
      <w:outlineLvl w:val="8"/>
    </w:pPr>
    <w:rPr>
      <w:rFonts w:ascii="Cambria" w:eastAsia="Times New Roman" w:hAnsi="Cambria" w:cs="Times New Roman"/>
      <w:lang w:val="en-US" w:eastAsia="en-US"/>
    </w:rPr>
  </w:style>
  <w:style w:type="character" w:customStyle="1" w:styleId="Ttulo1Car">
    <w:name w:val="Título 1 Car"/>
    <w:aliases w:val="Document Header1 Car"/>
    <w:basedOn w:val="Fuentedeprrafopredeter"/>
    <w:link w:val="Ttulo1"/>
    <w:uiPriority w:val="9"/>
    <w:rsid w:val="00812B3C"/>
    <w:rPr>
      <w:rFonts w:ascii="Cambria" w:eastAsia="Times New Roman" w:hAnsi="Cambria" w:cs="Times New Roman"/>
      <w:b/>
      <w:bCs/>
      <w:kern w:val="32"/>
      <w:sz w:val="32"/>
      <w:szCs w:val="32"/>
    </w:rPr>
  </w:style>
  <w:style w:type="character" w:customStyle="1" w:styleId="Ttulo2Car">
    <w:name w:val="Título 2 Car"/>
    <w:aliases w:val="Title Header2 Car"/>
    <w:basedOn w:val="Fuentedeprrafopredeter"/>
    <w:link w:val="Ttulo2"/>
    <w:uiPriority w:val="9"/>
    <w:rsid w:val="00812B3C"/>
    <w:rPr>
      <w:rFonts w:ascii="Cambria" w:eastAsia="Times New Roman" w:hAnsi="Cambria" w:cs="Times New Roman"/>
      <w:b/>
      <w:bCs/>
      <w:i/>
      <w:iCs/>
      <w:sz w:val="28"/>
      <w:szCs w:val="28"/>
    </w:rPr>
  </w:style>
  <w:style w:type="character" w:customStyle="1" w:styleId="Ttulo3Car">
    <w:name w:val="Título 3 Car"/>
    <w:aliases w:val="Section Header3 Car"/>
    <w:basedOn w:val="Fuentedeprrafopredeter"/>
    <w:link w:val="Ttulo3"/>
    <w:uiPriority w:val="9"/>
    <w:rsid w:val="00812B3C"/>
    <w:rPr>
      <w:rFonts w:ascii="Cambria" w:eastAsia="Times New Roman" w:hAnsi="Cambria" w:cs="Times New Roman"/>
      <w:b/>
      <w:bCs/>
      <w:sz w:val="26"/>
      <w:szCs w:val="26"/>
    </w:rPr>
  </w:style>
  <w:style w:type="character" w:customStyle="1" w:styleId="Ttulo4Car">
    <w:name w:val="Título 4 Car"/>
    <w:aliases w:val=" Sub-Clause Sub-paragraph Car"/>
    <w:basedOn w:val="Fuentedeprrafopredeter"/>
    <w:link w:val="Ttulo4"/>
    <w:uiPriority w:val="9"/>
    <w:rsid w:val="00812B3C"/>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rsid w:val="00812B3C"/>
    <w:rPr>
      <w:rFonts w:ascii="Calibri" w:eastAsia="Times New Roman" w:hAnsi="Calibri" w:cs="Times New Roman"/>
      <w:b/>
      <w:bCs/>
      <w:i/>
      <w:iCs/>
      <w:sz w:val="26"/>
      <w:szCs w:val="26"/>
    </w:rPr>
  </w:style>
  <w:style w:type="character" w:customStyle="1" w:styleId="Ttulo7Car">
    <w:name w:val="Título 7 Car"/>
    <w:basedOn w:val="Fuentedeprrafopredeter"/>
    <w:link w:val="Ttulo7"/>
    <w:uiPriority w:val="9"/>
    <w:rsid w:val="00812B3C"/>
    <w:rPr>
      <w:rFonts w:ascii="Calibri" w:eastAsia="Times New Roman" w:hAnsi="Calibri" w:cs="Times New Roman"/>
      <w:sz w:val="24"/>
      <w:szCs w:val="24"/>
    </w:rPr>
  </w:style>
  <w:style w:type="character" w:customStyle="1" w:styleId="Ttulo8Car">
    <w:name w:val="Título 8 Car"/>
    <w:basedOn w:val="Fuentedeprrafopredeter"/>
    <w:link w:val="Ttulo8"/>
    <w:uiPriority w:val="9"/>
    <w:rsid w:val="00812B3C"/>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rsid w:val="00812B3C"/>
    <w:rPr>
      <w:rFonts w:ascii="Cambria" w:eastAsia="Times New Roman" w:hAnsi="Cambria" w:cs="Times New Roman"/>
      <w:sz w:val="22"/>
      <w:szCs w:val="22"/>
    </w:rPr>
  </w:style>
  <w:style w:type="character" w:customStyle="1" w:styleId="Hipervnculo1">
    <w:name w:val="Hipervínculo1"/>
    <w:basedOn w:val="Fuentedeprrafopredeter"/>
    <w:uiPriority w:val="99"/>
    <w:unhideWhenUsed/>
    <w:rsid w:val="00812B3C"/>
    <w:rPr>
      <w:color w:val="0000FF"/>
      <w:u w:val="single"/>
    </w:rPr>
  </w:style>
  <w:style w:type="table" w:styleId="Tablaconcuadrcula">
    <w:name w:val="Table Grid"/>
    <w:basedOn w:val="Tablanormal"/>
    <w:uiPriority w:val="59"/>
    <w:rsid w:val="00812B3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2B3C"/>
    <w:pPr>
      <w:spacing w:after="0" w:line="240" w:lineRule="auto"/>
      <w:ind w:left="720"/>
      <w:contextualSpacing/>
    </w:pPr>
    <w:rPr>
      <w:rFonts w:ascii="Times New Roman" w:eastAsia="Times New Roman" w:hAnsi="Times New Roman" w:cs="Times New Roman"/>
      <w:sz w:val="20"/>
      <w:szCs w:val="20"/>
      <w:lang w:val="en-US" w:eastAsia="en-US"/>
    </w:rPr>
  </w:style>
  <w:style w:type="paragraph" w:styleId="Encabezado">
    <w:name w:val="header"/>
    <w:basedOn w:val="Normal"/>
    <w:link w:val="EncabezadoCar"/>
    <w:uiPriority w:val="99"/>
    <w:unhideWhenUsed/>
    <w:rsid w:val="00812B3C"/>
    <w:pPr>
      <w:tabs>
        <w:tab w:val="center" w:pos="4419"/>
        <w:tab w:val="right" w:pos="8838"/>
      </w:tabs>
      <w:spacing w:after="0" w:line="240" w:lineRule="auto"/>
    </w:pPr>
    <w:rPr>
      <w:rFonts w:ascii="Times New Roman" w:eastAsia="Times New Roman" w:hAnsi="Times New Roman" w:cs="Times New Roman"/>
      <w:sz w:val="20"/>
      <w:szCs w:val="20"/>
      <w:lang w:val="en-US" w:eastAsia="en-US"/>
    </w:rPr>
  </w:style>
  <w:style w:type="character" w:customStyle="1" w:styleId="EncabezadoCar">
    <w:name w:val="Encabezado Car"/>
    <w:basedOn w:val="Fuentedeprrafopredeter"/>
    <w:link w:val="Encabezado"/>
    <w:uiPriority w:val="99"/>
    <w:rsid w:val="00812B3C"/>
    <w:rPr>
      <w:rFonts w:ascii="Times New Roman" w:eastAsia="Times New Roman" w:hAnsi="Times New Roman" w:cs="Times New Roman"/>
      <w:sz w:val="20"/>
      <w:szCs w:val="20"/>
      <w:lang w:val="en-US" w:eastAsia="en-US"/>
    </w:rPr>
  </w:style>
  <w:style w:type="paragraph" w:styleId="Piedepgina">
    <w:name w:val="footer"/>
    <w:basedOn w:val="Normal"/>
    <w:link w:val="PiedepginaCar"/>
    <w:uiPriority w:val="99"/>
    <w:unhideWhenUsed/>
    <w:rsid w:val="00812B3C"/>
    <w:pPr>
      <w:tabs>
        <w:tab w:val="center" w:pos="4419"/>
        <w:tab w:val="right" w:pos="8838"/>
      </w:tabs>
      <w:spacing w:after="0" w:line="240" w:lineRule="auto"/>
    </w:pPr>
    <w:rPr>
      <w:rFonts w:ascii="Times New Roman" w:eastAsia="Times New Roman" w:hAnsi="Times New Roman" w:cs="Times New Roman"/>
      <w:sz w:val="20"/>
      <w:szCs w:val="20"/>
      <w:lang w:val="en-US" w:eastAsia="en-US"/>
    </w:rPr>
  </w:style>
  <w:style w:type="character" w:customStyle="1" w:styleId="PiedepginaCar">
    <w:name w:val="Pie de página Car"/>
    <w:basedOn w:val="Fuentedeprrafopredeter"/>
    <w:link w:val="Piedepgina"/>
    <w:uiPriority w:val="99"/>
    <w:rsid w:val="00812B3C"/>
    <w:rPr>
      <w:rFonts w:ascii="Times New Roman" w:eastAsia="Times New Roman" w:hAnsi="Times New Roman" w:cs="Times New Roman"/>
      <w:sz w:val="20"/>
      <w:szCs w:val="20"/>
      <w:lang w:val="en-US" w:eastAsia="en-US"/>
    </w:rPr>
  </w:style>
  <w:style w:type="paragraph" w:styleId="Revisin">
    <w:name w:val="Revision"/>
    <w:hidden/>
    <w:uiPriority w:val="99"/>
    <w:semiHidden/>
    <w:rsid w:val="00812B3C"/>
    <w:pPr>
      <w:spacing w:after="0" w:line="240" w:lineRule="auto"/>
    </w:pPr>
    <w:rPr>
      <w:rFonts w:ascii="Times New Roman" w:eastAsia="Times New Roman" w:hAnsi="Times New Roman" w:cs="Times New Roman"/>
      <w:sz w:val="20"/>
      <w:szCs w:val="20"/>
      <w:lang w:val="en-US" w:eastAsia="en-US"/>
    </w:rPr>
  </w:style>
  <w:style w:type="paragraph" w:styleId="Textodeglobo">
    <w:name w:val="Balloon Text"/>
    <w:basedOn w:val="Normal"/>
    <w:link w:val="TextodegloboCar"/>
    <w:uiPriority w:val="99"/>
    <w:semiHidden/>
    <w:unhideWhenUsed/>
    <w:rsid w:val="00812B3C"/>
    <w:pPr>
      <w:spacing w:after="0" w:line="240" w:lineRule="auto"/>
    </w:pPr>
    <w:rPr>
      <w:rFonts w:ascii="Segoe UI" w:eastAsia="Times New Roman" w:hAnsi="Segoe UI" w:cs="Segoe UI"/>
      <w:sz w:val="18"/>
      <w:szCs w:val="18"/>
      <w:lang w:val="en-US" w:eastAsia="en-US"/>
    </w:rPr>
  </w:style>
  <w:style w:type="character" w:customStyle="1" w:styleId="TextodegloboCar">
    <w:name w:val="Texto de globo Car"/>
    <w:basedOn w:val="Fuentedeprrafopredeter"/>
    <w:link w:val="Textodeglobo"/>
    <w:uiPriority w:val="99"/>
    <w:semiHidden/>
    <w:rsid w:val="00812B3C"/>
    <w:rPr>
      <w:rFonts w:ascii="Segoe UI" w:eastAsia="Times New Roman" w:hAnsi="Segoe UI" w:cs="Segoe UI"/>
      <w:sz w:val="18"/>
      <w:szCs w:val="18"/>
      <w:lang w:val="en-US" w:eastAsia="en-US"/>
    </w:rPr>
  </w:style>
  <w:style w:type="paragraph" w:customStyle="1" w:styleId="p1">
    <w:name w:val="p1"/>
    <w:basedOn w:val="Normal"/>
    <w:rsid w:val="00812B3C"/>
    <w:pPr>
      <w:spacing w:after="0" w:line="240" w:lineRule="auto"/>
    </w:pPr>
    <w:rPr>
      <w:rFonts w:ascii="Times New Roman" w:eastAsia="Times New Roman" w:hAnsi="Times New Roman" w:cs="Times New Roman"/>
      <w:sz w:val="18"/>
      <w:szCs w:val="18"/>
      <w:lang w:val="es-ES_tradnl" w:eastAsia="es-ES_tradnl"/>
    </w:rPr>
  </w:style>
  <w:style w:type="paragraph" w:customStyle="1" w:styleId="p2">
    <w:name w:val="p2"/>
    <w:basedOn w:val="Normal"/>
    <w:rsid w:val="00812B3C"/>
    <w:pPr>
      <w:spacing w:after="0" w:line="240" w:lineRule="auto"/>
    </w:pPr>
    <w:rPr>
      <w:rFonts w:ascii="Times New Roman" w:eastAsia="Times New Roman" w:hAnsi="Times New Roman" w:cs="Times New Roman"/>
      <w:sz w:val="17"/>
      <w:szCs w:val="17"/>
      <w:lang w:val="es-ES_tradnl" w:eastAsia="es-ES_tradnl"/>
    </w:rPr>
  </w:style>
  <w:style w:type="character" w:customStyle="1" w:styleId="apple-converted-space">
    <w:name w:val="apple-converted-space"/>
    <w:basedOn w:val="Fuentedeprrafopredeter"/>
    <w:rsid w:val="00812B3C"/>
  </w:style>
  <w:style w:type="character" w:customStyle="1" w:styleId="s1">
    <w:name w:val="s1"/>
    <w:basedOn w:val="Fuentedeprrafopredeter"/>
    <w:rsid w:val="00812B3C"/>
    <w:rPr>
      <w:rFonts w:ascii="Times New Roman" w:hAnsi="Times New Roman" w:cs="Times New Roman" w:hint="default"/>
      <w:sz w:val="15"/>
      <w:szCs w:val="15"/>
    </w:rPr>
  </w:style>
  <w:style w:type="character" w:customStyle="1" w:styleId="Hipervnculovisitado1">
    <w:name w:val="Hipervínculo visitado1"/>
    <w:basedOn w:val="Fuentedeprrafopredeter"/>
    <w:uiPriority w:val="99"/>
    <w:unhideWhenUsed/>
    <w:rsid w:val="00812B3C"/>
    <w:rPr>
      <w:color w:val="800080"/>
      <w:u w:val="single"/>
    </w:rPr>
  </w:style>
  <w:style w:type="table" w:customStyle="1" w:styleId="Tabladecuadrcula2-nfasis11">
    <w:name w:val="Tabla de cuadrícula 2 - Énfasis 11"/>
    <w:basedOn w:val="Tablanormal"/>
    <w:uiPriority w:val="47"/>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
    <w:name w:val="Tabla normal 41"/>
    <w:basedOn w:val="Tablanormal"/>
    <w:uiPriority w:val="44"/>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uiPriority w:val="42"/>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
    <w:name w:val="Tabla de cuadrícula 1 clara1"/>
    <w:basedOn w:val="Tablanormal"/>
    <w:uiPriority w:val="46"/>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812B3C"/>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font5">
    <w:name w:val="font5"/>
    <w:basedOn w:val="Normal"/>
    <w:rsid w:val="00812B3C"/>
    <w:pPr>
      <w:spacing w:before="100" w:beforeAutospacing="1" w:after="100" w:afterAutospacing="1" w:line="240" w:lineRule="auto"/>
    </w:pPr>
    <w:rPr>
      <w:rFonts w:ascii="Calibri" w:eastAsia="Times New Roman" w:hAnsi="Calibri" w:cs="Calibri"/>
      <w:b/>
      <w:bCs/>
      <w:color w:val="FF0000"/>
      <w:sz w:val="20"/>
      <w:szCs w:val="20"/>
      <w:lang w:val="es-HN" w:eastAsia="es-HN"/>
    </w:rPr>
  </w:style>
  <w:style w:type="paragraph" w:customStyle="1" w:styleId="xl66">
    <w:name w:val="xl66"/>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67">
    <w:name w:val="xl67"/>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68">
    <w:name w:val="xl68"/>
    <w:basedOn w:val="Normal"/>
    <w:rsid w:val="00812B3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69">
    <w:name w:val="xl69"/>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0">
    <w:name w:val="xl70"/>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1">
    <w:name w:val="xl71"/>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2">
    <w:name w:val="xl72"/>
    <w:basedOn w:val="Normal"/>
    <w:rsid w:val="00812B3C"/>
    <w:pPr>
      <w:pBdr>
        <w:top w:val="single" w:sz="4" w:space="0" w:color="auto"/>
        <w:left w:val="single" w:sz="4" w:space="0" w:color="auto"/>
        <w:bottom w:val="single" w:sz="4" w:space="0" w:color="auto"/>
      </w:pBdr>
      <w:shd w:val="clear" w:color="000000" w:fill="305496"/>
      <w:spacing w:before="100" w:beforeAutospacing="1" w:after="100" w:afterAutospacing="1" w:line="240" w:lineRule="auto"/>
      <w:textAlignment w:val="top"/>
    </w:pPr>
    <w:rPr>
      <w:rFonts w:ascii="Times New Roman" w:eastAsia="Times New Roman" w:hAnsi="Times New Roman" w:cs="Times New Roman"/>
      <w:color w:val="FFFFFF"/>
      <w:sz w:val="20"/>
      <w:szCs w:val="20"/>
      <w:lang w:val="es-HN" w:eastAsia="es-HN"/>
    </w:rPr>
  </w:style>
  <w:style w:type="paragraph" w:customStyle="1" w:styleId="xl73">
    <w:name w:val="xl73"/>
    <w:basedOn w:val="Normal"/>
    <w:rsid w:val="00812B3C"/>
    <w:pPr>
      <w:pBdr>
        <w:top w:val="single" w:sz="4" w:space="0" w:color="auto"/>
        <w:bottom w:val="single" w:sz="4" w:space="0" w:color="auto"/>
      </w:pBdr>
      <w:shd w:val="clear" w:color="000000" w:fill="305496"/>
      <w:spacing w:before="100" w:beforeAutospacing="1" w:after="100" w:afterAutospacing="1" w:line="240" w:lineRule="auto"/>
      <w:textAlignment w:val="top"/>
    </w:pPr>
    <w:rPr>
      <w:rFonts w:ascii="Times New Roman" w:eastAsia="Times New Roman" w:hAnsi="Times New Roman" w:cs="Times New Roman"/>
      <w:color w:val="FFFFFF"/>
      <w:sz w:val="20"/>
      <w:szCs w:val="20"/>
      <w:lang w:val="es-HN" w:eastAsia="es-HN"/>
    </w:rPr>
  </w:style>
  <w:style w:type="paragraph" w:customStyle="1" w:styleId="xl74">
    <w:name w:val="xl74"/>
    <w:basedOn w:val="Normal"/>
    <w:rsid w:val="00812B3C"/>
    <w:pPr>
      <w:pBdr>
        <w:top w:val="single" w:sz="4" w:space="0" w:color="auto"/>
        <w:bottom w:val="single" w:sz="4" w:space="0" w:color="auto"/>
        <w:right w:val="single" w:sz="4" w:space="0" w:color="auto"/>
      </w:pBdr>
      <w:shd w:val="clear" w:color="000000" w:fill="305496"/>
      <w:spacing w:before="100" w:beforeAutospacing="1" w:after="100" w:afterAutospacing="1" w:line="240" w:lineRule="auto"/>
      <w:textAlignment w:val="top"/>
    </w:pPr>
    <w:rPr>
      <w:rFonts w:ascii="Times New Roman" w:eastAsia="Times New Roman" w:hAnsi="Times New Roman" w:cs="Times New Roman"/>
      <w:color w:val="FFFFFF"/>
      <w:sz w:val="20"/>
      <w:szCs w:val="20"/>
      <w:lang w:val="es-HN" w:eastAsia="es-HN"/>
    </w:rPr>
  </w:style>
  <w:style w:type="paragraph" w:customStyle="1" w:styleId="xl75">
    <w:name w:val="xl75"/>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6">
    <w:name w:val="xl76"/>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7">
    <w:name w:val="xl77"/>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8">
    <w:name w:val="xl78"/>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79">
    <w:name w:val="xl79"/>
    <w:basedOn w:val="Normal"/>
    <w:rsid w:val="00812B3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color w:val="FFFFFF"/>
      <w:sz w:val="20"/>
      <w:szCs w:val="20"/>
      <w:lang w:val="es-HN" w:eastAsia="es-HN"/>
    </w:rPr>
  </w:style>
  <w:style w:type="paragraph" w:customStyle="1" w:styleId="xl80">
    <w:name w:val="xl80"/>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81">
    <w:name w:val="xl81"/>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82">
    <w:name w:val="xl82"/>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83">
    <w:name w:val="xl83"/>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4">
    <w:name w:val="xl84"/>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5">
    <w:name w:val="xl85"/>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6">
    <w:name w:val="xl86"/>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7">
    <w:name w:val="xl87"/>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8">
    <w:name w:val="xl88"/>
    <w:basedOn w:val="Normal"/>
    <w:rsid w:val="00812B3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89">
    <w:name w:val="xl89"/>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90">
    <w:name w:val="xl90"/>
    <w:basedOn w:val="Normal"/>
    <w:rsid w:val="00812B3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paragraph" w:customStyle="1" w:styleId="xl91">
    <w:name w:val="xl91"/>
    <w:basedOn w:val="Normal"/>
    <w:rsid w:val="00812B3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2">
    <w:name w:val="xl92"/>
    <w:basedOn w:val="Normal"/>
    <w:rsid w:val="00812B3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3">
    <w:name w:val="xl93"/>
    <w:basedOn w:val="Normal"/>
    <w:rsid w:val="00812B3C"/>
    <w:pPr>
      <w:pBdr>
        <w:top w:val="single" w:sz="4" w:space="0" w:color="auto"/>
        <w:left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4">
    <w:name w:val="xl94"/>
    <w:basedOn w:val="Normal"/>
    <w:rsid w:val="00812B3C"/>
    <w:pPr>
      <w:pBdr>
        <w:top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5">
    <w:name w:val="xl95"/>
    <w:basedOn w:val="Normal"/>
    <w:rsid w:val="00812B3C"/>
    <w:pPr>
      <w:pBdr>
        <w:top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6">
    <w:name w:val="xl96"/>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97">
    <w:name w:val="xl97"/>
    <w:basedOn w:val="Normal"/>
    <w:rsid w:val="00812B3C"/>
    <w:pPr>
      <w:pBdr>
        <w:top w:val="single" w:sz="4" w:space="0" w:color="auto"/>
        <w:left w:val="single" w:sz="4" w:space="0" w:color="auto"/>
        <w:bottom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8">
    <w:name w:val="xl98"/>
    <w:basedOn w:val="Normal"/>
    <w:rsid w:val="00812B3C"/>
    <w:pPr>
      <w:pBdr>
        <w:top w:val="single" w:sz="4" w:space="0" w:color="auto"/>
        <w:bottom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99">
    <w:name w:val="xl99"/>
    <w:basedOn w:val="Normal"/>
    <w:rsid w:val="00812B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00">
    <w:name w:val="xl100"/>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101">
    <w:name w:val="xl101"/>
    <w:basedOn w:val="Normal"/>
    <w:rsid w:val="00812B3C"/>
    <w:pPr>
      <w:pBdr>
        <w:top w:val="single" w:sz="4" w:space="0" w:color="auto"/>
        <w:bottom w:val="single" w:sz="4" w:space="0" w:color="auto"/>
        <w:righ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102">
    <w:name w:val="xl102"/>
    <w:basedOn w:val="Normal"/>
    <w:rsid w:val="00812B3C"/>
    <w:pPr>
      <w:pBdr>
        <w:top w:val="single" w:sz="4" w:space="0" w:color="auto"/>
        <w:left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103">
    <w:name w:val="xl103"/>
    <w:basedOn w:val="Normal"/>
    <w:rsid w:val="00812B3C"/>
    <w:pPr>
      <w:pBdr>
        <w:top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character" w:styleId="Refdecomentario">
    <w:name w:val="annotation reference"/>
    <w:basedOn w:val="Fuentedeprrafopredeter"/>
    <w:semiHidden/>
    <w:unhideWhenUsed/>
    <w:rsid w:val="00812B3C"/>
    <w:rPr>
      <w:sz w:val="16"/>
      <w:szCs w:val="16"/>
    </w:rPr>
  </w:style>
  <w:style w:type="paragraph" w:styleId="Textocomentario">
    <w:name w:val="annotation text"/>
    <w:basedOn w:val="Normal"/>
    <w:link w:val="TextocomentarioCar"/>
    <w:uiPriority w:val="99"/>
    <w:unhideWhenUsed/>
    <w:rsid w:val="00812B3C"/>
    <w:pPr>
      <w:spacing w:after="0" w:line="240" w:lineRule="auto"/>
    </w:pPr>
    <w:rPr>
      <w:rFonts w:ascii="Times New Roman" w:eastAsia="Times New Roman" w:hAnsi="Times New Roman" w:cs="Times New Roman"/>
      <w:sz w:val="20"/>
      <w:szCs w:val="20"/>
      <w:lang w:val="en-US" w:eastAsia="en-US"/>
    </w:rPr>
  </w:style>
  <w:style w:type="character" w:customStyle="1" w:styleId="TextocomentarioCar">
    <w:name w:val="Texto comentario Car"/>
    <w:basedOn w:val="Fuentedeprrafopredeter"/>
    <w:link w:val="Textocomentario"/>
    <w:uiPriority w:val="99"/>
    <w:rsid w:val="00812B3C"/>
    <w:rPr>
      <w:rFonts w:ascii="Times New Roman" w:eastAsia="Times New Roman" w:hAnsi="Times New Roman" w:cs="Times New Roman"/>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812B3C"/>
    <w:rPr>
      <w:b/>
      <w:bCs/>
    </w:rPr>
  </w:style>
  <w:style w:type="character" w:customStyle="1" w:styleId="AsuntodelcomentarioCar">
    <w:name w:val="Asunto del comentario Car"/>
    <w:basedOn w:val="TextocomentarioCar"/>
    <w:link w:val="Asuntodelcomentario"/>
    <w:uiPriority w:val="99"/>
    <w:semiHidden/>
    <w:rsid w:val="00812B3C"/>
    <w:rPr>
      <w:rFonts w:ascii="Times New Roman" w:eastAsia="Times New Roman" w:hAnsi="Times New Roman" w:cs="Times New Roman"/>
      <w:b/>
      <w:bCs/>
      <w:sz w:val="20"/>
      <w:szCs w:val="20"/>
      <w:lang w:val="en-US" w:eastAsia="en-US"/>
    </w:rPr>
  </w:style>
  <w:style w:type="paragraph" w:styleId="Subttulo">
    <w:name w:val="Subtitle"/>
    <w:basedOn w:val="Normal"/>
    <w:link w:val="SubttuloCar"/>
    <w:qFormat/>
    <w:rsid w:val="00812B3C"/>
    <w:pPr>
      <w:spacing w:after="0" w:line="240" w:lineRule="auto"/>
    </w:pPr>
    <w:rPr>
      <w:rFonts w:ascii="Times New Roman Bold" w:eastAsia="Times New Roman" w:hAnsi="Times New Roman Bold" w:cs="Times New Roman"/>
      <w:b/>
      <w:sz w:val="40"/>
      <w:szCs w:val="20"/>
      <w:lang w:val="en-US" w:eastAsia="en-US"/>
    </w:rPr>
  </w:style>
  <w:style w:type="character" w:customStyle="1" w:styleId="SubttuloCar">
    <w:name w:val="Subtítulo Car"/>
    <w:basedOn w:val="Fuentedeprrafopredeter"/>
    <w:link w:val="Subttulo"/>
    <w:rsid w:val="00812B3C"/>
    <w:rPr>
      <w:rFonts w:ascii="Times New Roman Bold" w:eastAsia="Times New Roman" w:hAnsi="Times New Roman Bold" w:cs="Times New Roman"/>
      <w:b/>
      <w:sz w:val="40"/>
      <w:szCs w:val="20"/>
      <w:lang w:val="en-US" w:eastAsia="en-US"/>
    </w:rPr>
  </w:style>
  <w:style w:type="paragraph" w:customStyle="1" w:styleId="xl104">
    <w:name w:val="xl104"/>
    <w:basedOn w:val="Normal"/>
    <w:rsid w:val="00812B3C"/>
    <w:pPr>
      <w:pBdr>
        <w:top w:val="single" w:sz="4" w:space="0" w:color="auto"/>
      </w:pBdr>
      <w:shd w:val="clear" w:color="000000" w:fill="305496"/>
      <w:spacing w:before="100" w:beforeAutospacing="1" w:after="100" w:afterAutospacing="1" w:line="240" w:lineRule="auto"/>
      <w:textAlignment w:val="center"/>
    </w:pPr>
    <w:rPr>
      <w:rFonts w:ascii="Times New Roman" w:eastAsia="Times New Roman" w:hAnsi="Times New Roman" w:cs="Times New Roman"/>
      <w:color w:val="FFFFFF"/>
      <w:sz w:val="20"/>
      <w:szCs w:val="20"/>
      <w:lang w:val="es-HN" w:eastAsia="es-HN"/>
    </w:rPr>
  </w:style>
  <w:style w:type="paragraph" w:customStyle="1" w:styleId="xl105">
    <w:name w:val="xl105"/>
    <w:basedOn w:val="Normal"/>
    <w:rsid w:val="00812B3C"/>
    <w:pPr>
      <w:pBdr>
        <w:top w:val="single" w:sz="4" w:space="0" w:color="auto"/>
        <w:left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06">
    <w:name w:val="xl106"/>
    <w:basedOn w:val="Normal"/>
    <w:rsid w:val="00812B3C"/>
    <w:pPr>
      <w:pBdr>
        <w:top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07">
    <w:name w:val="xl107"/>
    <w:basedOn w:val="Normal"/>
    <w:rsid w:val="00812B3C"/>
    <w:pPr>
      <w:pBdr>
        <w:top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08">
    <w:name w:val="xl108"/>
    <w:basedOn w:val="Normal"/>
    <w:rsid w:val="00812B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65">
    <w:name w:val="xl65"/>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val="es-HN" w:eastAsia="es-HN"/>
    </w:rPr>
  </w:style>
  <w:style w:type="table" w:customStyle="1" w:styleId="Listaclara-nfasis11">
    <w:name w:val="Lista clara - Énfasis 11"/>
    <w:basedOn w:val="Tablanormal"/>
    <w:next w:val="Listaclara-nfasis1"/>
    <w:uiPriority w:val="61"/>
    <w:rsid w:val="00812B3C"/>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utline">
    <w:name w:val="Outline"/>
    <w:basedOn w:val="Normal"/>
    <w:rsid w:val="00812B3C"/>
    <w:pPr>
      <w:spacing w:before="240" w:after="0" w:line="240" w:lineRule="auto"/>
    </w:pPr>
    <w:rPr>
      <w:rFonts w:ascii="Times New Roman" w:eastAsia="Times New Roman" w:hAnsi="Times New Roman" w:cs="Times New Roman"/>
      <w:kern w:val="28"/>
      <w:szCs w:val="20"/>
      <w:lang w:val="en-US" w:eastAsia="en-US"/>
    </w:rPr>
  </w:style>
  <w:style w:type="paragraph" w:styleId="Sangradetextonormal">
    <w:name w:val="Body Text Indent"/>
    <w:basedOn w:val="Normal"/>
    <w:link w:val="SangradetextonormalCar"/>
    <w:rsid w:val="00812B3C"/>
    <w:pPr>
      <w:spacing w:after="0" w:line="240" w:lineRule="auto"/>
      <w:ind w:left="1440" w:hanging="1440"/>
    </w:pPr>
    <w:rPr>
      <w:rFonts w:ascii="Times New Roman" w:eastAsia="Times New Roman" w:hAnsi="Times New Roman" w:cs="Times New Roman"/>
      <w:szCs w:val="24"/>
      <w:lang w:val="es-ES_tradnl" w:eastAsia="en-US"/>
    </w:rPr>
  </w:style>
  <w:style w:type="character" w:customStyle="1" w:styleId="SangradetextonormalCar">
    <w:name w:val="Sangría de texto normal Car"/>
    <w:basedOn w:val="Fuentedeprrafopredeter"/>
    <w:link w:val="Sangradetextonormal"/>
    <w:rsid w:val="00812B3C"/>
    <w:rPr>
      <w:rFonts w:ascii="Times New Roman" w:eastAsia="Times New Roman" w:hAnsi="Times New Roman" w:cs="Times New Roman"/>
      <w:sz w:val="24"/>
      <w:szCs w:val="24"/>
      <w:lang w:val="es-ES_tradnl" w:eastAsia="en-US"/>
    </w:rPr>
  </w:style>
  <w:style w:type="paragraph" w:customStyle="1" w:styleId="Heading1-Clausename">
    <w:name w:val="Heading 1- Clause name"/>
    <w:basedOn w:val="Normal"/>
    <w:rsid w:val="00812B3C"/>
    <w:pPr>
      <w:numPr>
        <w:numId w:val="10"/>
      </w:numPr>
      <w:spacing w:after="200" w:line="240" w:lineRule="auto"/>
    </w:pPr>
    <w:rPr>
      <w:rFonts w:ascii="Times New Roman" w:eastAsia="Times New Roman" w:hAnsi="Times New Roman" w:cs="Times New Roman"/>
      <w:b/>
      <w:szCs w:val="20"/>
      <w:lang w:val="en-US" w:eastAsia="en-US"/>
    </w:rPr>
  </w:style>
  <w:style w:type="paragraph" w:styleId="Textoindependiente2">
    <w:name w:val="Body Text 2"/>
    <w:basedOn w:val="Normal"/>
    <w:link w:val="Textoindependiente2Car"/>
    <w:uiPriority w:val="99"/>
    <w:rsid w:val="00812B3C"/>
    <w:pPr>
      <w:spacing w:before="120" w:after="120" w:line="240" w:lineRule="auto"/>
      <w:ind w:left="720" w:hanging="360"/>
    </w:pPr>
    <w:rPr>
      <w:rFonts w:ascii="Times New Roman" w:eastAsia="Times New Roman" w:hAnsi="Times New Roman" w:cs="Times New Roman"/>
      <w:b/>
      <w:sz w:val="28"/>
      <w:szCs w:val="20"/>
      <w:lang w:val="en-US" w:eastAsia="en-US"/>
    </w:rPr>
  </w:style>
  <w:style w:type="character" w:customStyle="1" w:styleId="Textoindependiente2Car">
    <w:name w:val="Texto independiente 2 Car"/>
    <w:basedOn w:val="Fuentedeprrafopredeter"/>
    <w:link w:val="Textoindependiente2"/>
    <w:uiPriority w:val="99"/>
    <w:rsid w:val="00812B3C"/>
    <w:rPr>
      <w:rFonts w:ascii="Times New Roman" w:eastAsia="Times New Roman" w:hAnsi="Times New Roman" w:cs="Times New Roman"/>
      <w:b/>
      <w:sz w:val="28"/>
      <w:szCs w:val="20"/>
      <w:lang w:val="en-US" w:eastAsia="en-US"/>
    </w:rPr>
  </w:style>
  <w:style w:type="paragraph" w:styleId="Sangra2detindependiente">
    <w:name w:val="Body Text Indent 2"/>
    <w:basedOn w:val="Normal"/>
    <w:link w:val="Sangra2detindependienteCar"/>
    <w:rsid w:val="00812B3C"/>
    <w:pPr>
      <w:tabs>
        <w:tab w:val="left" w:pos="522"/>
      </w:tabs>
      <w:spacing w:after="0" w:line="240" w:lineRule="auto"/>
      <w:ind w:left="1062" w:hanging="1062"/>
    </w:pPr>
    <w:rPr>
      <w:rFonts w:ascii="Times New Roman" w:eastAsia="Times New Roman" w:hAnsi="Times New Roman" w:cs="Times New Roman"/>
      <w:szCs w:val="24"/>
      <w:lang w:val="es-ES_tradnl" w:eastAsia="en-US"/>
    </w:rPr>
  </w:style>
  <w:style w:type="character" w:customStyle="1" w:styleId="Sangra2detindependienteCar">
    <w:name w:val="Sangría 2 de t. independiente Car"/>
    <w:basedOn w:val="Fuentedeprrafopredeter"/>
    <w:link w:val="Sangra2detindependiente"/>
    <w:rsid w:val="00812B3C"/>
    <w:rPr>
      <w:rFonts w:ascii="Times New Roman" w:eastAsia="Times New Roman" w:hAnsi="Times New Roman" w:cs="Times New Roman"/>
      <w:sz w:val="24"/>
      <w:szCs w:val="24"/>
      <w:lang w:val="es-ES_tradnl" w:eastAsia="en-US"/>
    </w:rPr>
  </w:style>
  <w:style w:type="paragraph" w:customStyle="1" w:styleId="Normali">
    <w:name w:val="Normal(i)"/>
    <w:basedOn w:val="Normal"/>
    <w:rsid w:val="00812B3C"/>
    <w:pPr>
      <w:keepLines/>
      <w:tabs>
        <w:tab w:val="left" w:pos="1843"/>
      </w:tabs>
      <w:spacing w:after="120" w:line="240" w:lineRule="auto"/>
      <w:jc w:val="both"/>
    </w:pPr>
    <w:rPr>
      <w:rFonts w:ascii="Times New Roman" w:eastAsia="Times New Roman" w:hAnsi="Times New Roman" w:cs="Times New Roman"/>
      <w:szCs w:val="20"/>
      <w:lang w:val="en-GB" w:eastAsia="en-GB"/>
    </w:rPr>
  </w:style>
  <w:style w:type="paragraph" w:styleId="Sangra3detindependiente">
    <w:name w:val="Body Text Indent 3"/>
    <w:basedOn w:val="Normal"/>
    <w:link w:val="Sangra3detindependienteCar"/>
    <w:rsid w:val="00812B3C"/>
    <w:pPr>
      <w:tabs>
        <w:tab w:val="left" w:pos="-720"/>
      </w:tabs>
      <w:suppressAutoHyphens/>
      <w:spacing w:after="0" w:line="240" w:lineRule="auto"/>
      <w:ind w:left="792" w:hanging="540"/>
      <w:jc w:val="both"/>
    </w:pPr>
    <w:rPr>
      <w:rFonts w:ascii="Times New Roman" w:eastAsia="Times New Roman" w:hAnsi="Times New Roman" w:cs="Times New Roman"/>
      <w:szCs w:val="24"/>
      <w:lang w:val="es-ES_tradnl" w:eastAsia="en-US"/>
    </w:rPr>
  </w:style>
  <w:style w:type="character" w:customStyle="1" w:styleId="Sangra3detindependienteCar">
    <w:name w:val="Sangría 3 de t. independiente Car"/>
    <w:basedOn w:val="Fuentedeprrafopredeter"/>
    <w:link w:val="Sangra3detindependiente"/>
    <w:rsid w:val="00812B3C"/>
    <w:rPr>
      <w:rFonts w:ascii="Times New Roman" w:eastAsia="Times New Roman" w:hAnsi="Times New Roman" w:cs="Times New Roman"/>
      <w:sz w:val="24"/>
      <w:szCs w:val="24"/>
      <w:lang w:val="es-ES_tradnl" w:eastAsia="en-US"/>
    </w:rPr>
  </w:style>
  <w:style w:type="paragraph" w:customStyle="1" w:styleId="Sub-ClauseText">
    <w:name w:val="Sub-Clause Text"/>
    <w:basedOn w:val="Normal"/>
    <w:rsid w:val="00812B3C"/>
    <w:pPr>
      <w:spacing w:before="120" w:after="120" w:line="240" w:lineRule="auto"/>
      <w:jc w:val="both"/>
    </w:pPr>
    <w:rPr>
      <w:rFonts w:ascii="Times New Roman" w:eastAsia="Times New Roman" w:hAnsi="Times New Roman" w:cs="Times New Roman"/>
      <w:spacing w:val="-4"/>
      <w:szCs w:val="20"/>
      <w:lang w:val="en-US" w:eastAsia="en-US"/>
    </w:rPr>
  </w:style>
  <w:style w:type="paragraph" w:customStyle="1" w:styleId="titulo">
    <w:name w:val="titulo"/>
    <w:basedOn w:val="Ttulo5"/>
    <w:rsid w:val="00812B3C"/>
  </w:style>
  <w:style w:type="paragraph" w:styleId="Textodebloque">
    <w:name w:val="Block Text"/>
    <w:basedOn w:val="Normal"/>
    <w:rsid w:val="00812B3C"/>
    <w:pPr>
      <w:tabs>
        <w:tab w:val="left" w:pos="612"/>
      </w:tabs>
      <w:suppressAutoHyphens/>
      <w:spacing w:after="0" w:line="240" w:lineRule="auto"/>
      <w:ind w:left="1152" w:right="-72" w:hanging="540"/>
      <w:jc w:val="both"/>
    </w:pPr>
    <w:rPr>
      <w:rFonts w:ascii="Times New Roman" w:eastAsia="Times New Roman" w:hAnsi="Times New Roman" w:cs="Times New Roman"/>
      <w:szCs w:val="24"/>
      <w:lang w:val="es-MX" w:eastAsia="en-US"/>
    </w:rPr>
  </w:style>
  <w:style w:type="paragraph" w:styleId="Textoindependiente3">
    <w:name w:val="Body Text 3"/>
    <w:basedOn w:val="Normal"/>
    <w:link w:val="Textoindependiente3Car"/>
    <w:rsid w:val="00812B3C"/>
    <w:pPr>
      <w:tabs>
        <w:tab w:val="left" w:pos="1080"/>
      </w:tabs>
      <w:suppressAutoHyphens/>
      <w:spacing w:after="0" w:line="240" w:lineRule="auto"/>
      <w:ind w:right="-72"/>
      <w:jc w:val="both"/>
    </w:pPr>
    <w:rPr>
      <w:rFonts w:ascii="Times New Roman" w:eastAsia="Times New Roman" w:hAnsi="Times New Roman" w:cs="Times New Roman"/>
      <w:i/>
      <w:iCs/>
      <w:szCs w:val="24"/>
      <w:lang w:val="es-ES_tradnl" w:eastAsia="en-US"/>
    </w:rPr>
  </w:style>
  <w:style w:type="character" w:customStyle="1" w:styleId="Textoindependiente3Car">
    <w:name w:val="Texto independiente 3 Car"/>
    <w:basedOn w:val="Fuentedeprrafopredeter"/>
    <w:link w:val="Textoindependiente3"/>
    <w:rsid w:val="00812B3C"/>
    <w:rPr>
      <w:rFonts w:ascii="Times New Roman" w:eastAsia="Times New Roman" w:hAnsi="Times New Roman" w:cs="Times New Roman"/>
      <w:i/>
      <w:iCs/>
      <w:sz w:val="24"/>
      <w:szCs w:val="24"/>
      <w:lang w:val="es-ES_tradnl" w:eastAsia="en-US"/>
    </w:rPr>
  </w:style>
  <w:style w:type="paragraph" w:styleId="Textoindependiente">
    <w:name w:val="Body Text"/>
    <w:basedOn w:val="Normal"/>
    <w:link w:val="TextoindependienteCar"/>
    <w:uiPriority w:val="1"/>
    <w:qFormat/>
    <w:rsid w:val="00812B3C"/>
    <w:pPr>
      <w:suppressAutoHyphens/>
      <w:spacing w:after="0" w:line="240" w:lineRule="auto"/>
      <w:ind w:right="-72"/>
    </w:pPr>
    <w:rPr>
      <w:rFonts w:ascii="Times New Roman" w:eastAsia="Times New Roman" w:hAnsi="Times New Roman" w:cs="Times New Roman"/>
      <w:i/>
      <w:iCs/>
      <w:szCs w:val="24"/>
      <w:lang w:val="es-ES_tradnl" w:eastAsia="en-US"/>
    </w:rPr>
  </w:style>
  <w:style w:type="character" w:customStyle="1" w:styleId="TextoindependienteCar">
    <w:name w:val="Texto independiente Car"/>
    <w:basedOn w:val="Fuentedeprrafopredeter"/>
    <w:link w:val="Textoindependiente"/>
    <w:uiPriority w:val="1"/>
    <w:rsid w:val="00812B3C"/>
    <w:rPr>
      <w:rFonts w:ascii="Times New Roman" w:eastAsia="Times New Roman" w:hAnsi="Times New Roman" w:cs="Times New Roman"/>
      <w:i/>
      <w:iCs/>
      <w:sz w:val="24"/>
      <w:szCs w:val="24"/>
      <w:lang w:val="es-ES_tradnl" w:eastAsia="en-US"/>
    </w:rPr>
  </w:style>
  <w:style w:type="paragraph" w:customStyle="1" w:styleId="SectionVIHeader">
    <w:name w:val="Section VI. Header"/>
    <w:basedOn w:val="Normal"/>
    <w:rsid w:val="00812B3C"/>
    <w:pPr>
      <w:spacing w:before="120" w:after="240" w:line="240" w:lineRule="auto"/>
    </w:pPr>
    <w:rPr>
      <w:rFonts w:ascii="Times New Roman" w:eastAsia="Times New Roman" w:hAnsi="Times New Roman" w:cs="Times New Roman"/>
      <w:b/>
      <w:sz w:val="36"/>
      <w:szCs w:val="20"/>
      <w:lang w:val="en-US" w:eastAsia="en-US"/>
    </w:rPr>
  </w:style>
  <w:style w:type="paragraph" w:styleId="TDC6">
    <w:name w:val="toc 6"/>
    <w:basedOn w:val="Normal"/>
    <w:next w:val="Normal"/>
    <w:autoRedefine/>
    <w:semiHidden/>
    <w:rsid w:val="00812B3C"/>
    <w:pPr>
      <w:numPr>
        <w:ilvl w:val="12"/>
      </w:numPr>
      <w:tabs>
        <w:tab w:val="left" w:pos="8280"/>
      </w:tabs>
      <w:suppressAutoHyphens/>
      <w:spacing w:after="0" w:line="240" w:lineRule="auto"/>
    </w:pPr>
    <w:rPr>
      <w:rFonts w:ascii="Times New Roman" w:eastAsia="Times New Roman" w:hAnsi="Times New Roman" w:cs="Times New Roman"/>
      <w:szCs w:val="20"/>
      <w:lang w:val="es-MX" w:eastAsia="en-US"/>
    </w:rPr>
  </w:style>
  <w:style w:type="character" w:styleId="Refdenotaalpie">
    <w:name w:val="footnote reference"/>
    <w:aliases w:val="referencia nota al pie,Texto de nota al pie,Appel note de bas de page"/>
    <w:rsid w:val="00812B3C"/>
    <w:rPr>
      <w:vertAlign w:val="superscript"/>
    </w:rPr>
  </w:style>
  <w:style w:type="paragraph" w:customStyle="1" w:styleId="sec7-clauses">
    <w:name w:val="sec7-clauses"/>
    <w:basedOn w:val="Heading1-Clausename"/>
    <w:rsid w:val="00812B3C"/>
    <w:rPr>
      <w:rFonts w:ascii="Times New Roman Bold" w:hAnsi="Times New Roman Bold"/>
    </w:rPr>
  </w:style>
  <w:style w:type="paragraph" w:customStyle="1" w:styleId="2AutoList1">
    <w:name w:val="2AutoList1"/>
    <w:basedOn w:val="Normal"/>
    <w:rsid w:val="00812B3C"/>
    <w:pPr>
      <w:spacing w:after="0" w:line="240" w:lineRule="auto"/>
    </w:pPr>
    <w:rPr>
      <w:rFonts w:ascii="Times New Roman" w:eastAsia="Times New Roman" w:hAnsi="Times New Roman" w:cs="Times New Roman"/>
      <w:szCs w:val="20"/>
      <w:lang w:val="es-ES_tradnl" w:eastAsia="en-US"/>
    </w:rPr>
  </w:style>
  <w:style w:type="paragraph" w:customStyle="1" w:styleId="Title1">
    <w:name w:val="Title1"/>
    <w:basedOn w:val="Normal"/>
    <w:rsid w:val="00812B3C"/>
    <w:pPr>
      <w:suppressAutoHyphens/>
      <w:spacing w:after="0" w:line="240" w:lineRule="auto"/>
    </w:pPr>
    <w:rPr>
      <w:rFonts w:ascii="Times New Roman Bold" w:eastAsia="Times New Roman" w:hAnsi="Times New Roman Bold" w:cs="Times New Roman"/>
      <w:b/>
      <w:sz w:val="36"/>
      <w:szCs w:val="20"/>
      <w:lang w:val="es-ES_tradnl" w:eastAsia="en-US"/>
    </w:rPr>
  </w:style>
  <w:style w:type="paragraph" w:customStyle="1" w:styleId="BankNormal">
    <w:name w:val="BankNormal"/>
    <w:basedOn w:val="Normal"/>
    <w:rsid w:val="00812B3C"/>
    <w:pPr>
      <w:spacing w:after="240" w:line="240" w:lineRule="auto"/>
    </w:pPr>
    <w:rPr>
      <w:rFonts w:ascii="Times New Roman" w:eastAsia="Times New Roman" w:hAnsi="Times New Roman" w:cs="Times New Roman"/>
      <w:szCs w:val="20"/>
      <w:lang w:val="en-US" w:eastAsia="en-US"/>
    </w:rPr>
  </w:style>
  <w:style w:type="paragraph" w:styleId="Textonotapie">
    <w:name w:val="footnote text"/>
    <w:aliases w:val="Nota a pie/Bibliog,FA Fu,Footnote Text Char Char Char Char Char,Footnote Text Char Char Char Char,Footnote reference,Texto nota pie Car Car Car,Texto nota pie Car Car,Footnote Text Cha,Footnote Text Char Char Char,FA Fußnotentext,Car1,ft"/>
    <w:basedOn w:val="Normal"/>
    <w:link w:val="TextonotapieCar"/>
    <w:rsid w:val="00812B3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n-US"/>
    </w:rPr>
  </w:style>
  <w:style w:type="character" w:customStyle="1" w:styleId="TextonotapieCar">
    <w:name w:val="Texto nota pie Car"/>
    <w:aliases w:val="Nota a pie/Bibliog Car,FA Fu Car,Footnote Text Char Char Char Char Char Car,Footnote Text Char Char Char Char Car,Footnote reference Car,Texto nota pie Car Car Car Car,Texto nota pie Car Car Car1,Footnote Text Cha Car,Car1 Car,ft Car"/>
    <w:basedOn w:val="Fuentedeprrafopredeter"/>
    <w:link w:val="Textonotapie"/>
    <w:rsid w:val="00812B3C"/>
    <w:rPr>
      <w:rFonts w:ascii="Times New Roman" w:eastAsia="Times New Roman" w:hAnsi="Times New Roman" w:cs="Times New Roman"/>
      <w:sz w:val="20"/>
      <w:szCs w:val="20"/>
      <w:lang w:val="es-ES_tradnl" w:eastAsia="en-US"/>
    </w:rPr>
  </w:style>
  <w:style w:type="character" w:styleId="Nmerodepgina">
    <w:name w:val="page number"/>
    <w:basedOn w:val="Fuentedeprrafopredeter"/>
    <w:rsid w:val="00812B3C"/>
  </w:style>
  <w:style w:type="paragraph" w:styleId="TDC1">
    <w:name w:val="toc 1"/>
    <w:basedOn w:val="Normal"/>
    <w:next w:val="Normal"/>
    <w:uiPriority w:val="39"/>
    <w:qFormat/>
    <w:rsid w:val="00812B3C"/>
    <w:pPr>
      <w:spacing w:before="120" w:after="0" w:line="240" w:lineRule="auto"/>
    </w:pPr>
    <w:rPr>
      <w:rFonts w:ascii="Times New Roman Bold" w:eastAsia="Times New Roman" w:hAnsi="Times New Roman Bold" w:cs="Times New Roman"/>
      <w:b/>
      <w:szCs w:val="24"/>
      <w:lang w:val="es-ES_tradnl" w:eastAsia="en-US"/>
    </w:rPr>
  </w:style>
  <w:style w:type="paragraph" w:styleId="TDC2">
    <w:name w:val="toc 2"/>
    <w:basedOn w:val="Normal"/>
    <w:next w:val="Normal"/>
    <w:uiPriority w:val="39"/>
    <w:qFormat/>
    <w:rsid w:val="00812B3C"/>
    <w:pPr>
      <w:spacing w:after="0" w:line="240" w:lineRule="auto"/>
      <w:ind w:left="576" w:hanging="576"/>
    </w:pPr>
    <w:rPr>
      <w:rFonts w:ascii="Times New Roman" w:eastAsia="Times New Roman" w:hAnsi="Times New Roman" w:cs="Times New Roman"/>
      <w:szCs w:val="24"/>
      <w:lang w:val="es-ES_tradnl" w:eastAsia="en-US"/>
    </w:rPr>
  </w:style>
  <w:style w:type="paragraph" w:styleId="TDC3">
    <w:name w:val="toc 3"/>
    <w:basedOn w:val="Normal"/>
    <w:next w:val="Normal"/>
    <w:autoRedefine/>
    <w:rsid w:val="00812B3C"/>
    <w:pPr>
      <w:spacing w:after="0" w:line="240" w:lineRule="auto"/>
      <w:ind w:left="480"/>
    </w:pPr>
    <w:rPr>
      <w:rFonts w:ascii="Times New Roman" w:eastAsia="Times New Roman" w:hAnsi="Times New Roman" w:cs="Times New Roman"/>
      <w:szCs w:val="24"/>
      <w:lang w:val="es-ES_tradnl" w:eastAsia="en-US"/>
    </w:rPr>
  </w:style>
  <w:style w:type="paragraph" w:styleId="TDC4">
    <w:name w:val="toc 4"/>
    <w:basedOn w:val="Normal"/>
    <w:next w:val="Normal"/>
    <w:autoRedefine/>
    <w:semiHidden/>
    <w:rsid w:val="00812B3C"/>
    <w:pPr>
      <w:spacing w:after="0" w:line="240" w:lineRule="auto"/>
      <w:ind w:left="720"/>
    </w:pPr>
    <w:rPr>
      <w:rFonts w:ascii="Times New Roman" w:eastAsia="Times New Roman" w:hAnsi="Times New Roman" w:cs="Times New Roman"/>
      <w:szCs w:val="24"/>
      <w:lang w:val="es-ES_tradnl" w:eastAsia="en-US"/>
    </w:rPr>
  </w:style>
  <w:style w:type="paragraph" w:styleId="TDC5">
    <w:name w:val="toc 5"/>
    <w:basedOn w:val="Normal"/>
    <w:next w:val="Normal"/>
    <w:autoRedefine/>
    <w:semiHidden/>
    <w:rsid w:val="00812B3C"/>
    <w:pPr>
      <w:spacing w:after="0" w:line="240" w:lineRule="auto"/>
      <w:ind w:left="960"/>
    </w:pPr>
    <w:rPr>
      <w:rFonts w:ascii="Times New Roman" w:eastAsia="Times New Roman" w:hAnsi="Times New Roman" w:cs="Times New Roman"/>
      <w:szCs w:val="24"/>
      <w:lang w:val="es-ES_tradnl" w:eastAsia="en-US"/>
    </w:rPr>
  </w:style>
  <w:style w:type="paragraph" w:styleId="TDC7">
    <w:name w:val="toc 7"/>
    <w:basedOn w:val="Normal"/>
    <w:next w:val="Normal"/>
    <w:autoRedefine/>
    <w:semiHidden/>
    <w:rsid w:val="00812B3C"/>
    <w:pPr>
      <w:spacing w:after="0" w:line="240" w:lineRule="auto"/>
      <w:ind w:left="1440"/>
    </w:pPr>
    <w:rPr>
      <w:rFonts w:ascii="Times New Roman" w:eastAsia="Times New Roman" w:hAnsi="Times New Roman" w:cs="Times New Roman"/>
      <w:szCs w:val="24"/>
      <w:lang w:val="es-ES_tradnl" w:eastAsia="en-US"/>
    </w:rPr>
  </w:style>
  <w:style w:type="paragraph" w:styleId="TDC8">
    <w:name w:val="toc 8"/>
    <w:basedOn w:val="Normal"/>
    <w:next w:val="Normal"/>
    <w:autoRedefine/>
    <w:semiHidden/>
    <w:rsid w:val="00812B3C"/>
    <w:pPr>
      <w:spacing w:after="0" w:line="240" w:lineRule="auto"/>
      <w:ind w:left="1680"/>
    </w:pPr>
    <w:rPr>
      <w:rFonts w:ascii="Times New Roman" w:eastAsia="Times New Roman" w:hAnsi="Times New Roman" w:cs="Times New Roman"/>
      <w:szCs w:val="24"/>
      <w:lang w:val="es-ES_tradnl" w:eastAsia="en-US"/>
    </w:rPr>
  </w:style>
  <w:style w:type="paragraph" w:styleId="TDC9">
    <w:name w:val="toc 9"/>
    <w:basedOn w:val="Normal"/>
    <w:next w:val="Normal"/>
    <w:autoRedefine/>
    <w:semiHidden/>
    <w:rsid w:val="00812B3C"/>
    <w:pPr>
      <w:spacing w:after="0" w:line="240" w:lineRule="auto"/>
      <w:ind w:left="1920"/>
    </w:pPr>
    <w:rPr>
      <w:rFonts w:ascii="Times New Roman" w:eastAsia="Times New Roman" w:hAnsi="Times New Roman" w:cs="Times New Roman"/>
      <w:szCs w:val="24"/>
      <w:lang w:val="es-ES_tradnl" w:eastAsia="en-US"/>
    </w:rPr>
  </w:style>
  <w:style w:type="paragraph" w:customStyle="1" w:styleId="SectionIVHeader">
    <w:name w:val="Section IV. Header"/>
    <w:basedOn w:val="SectionVIHeader"/>
    <w:rsid w:val="00812B3C"/>
  </w:style>
  <w:style w:type="paragraph" w:customStyle="1" w:styleId="SectionIXHeader">
    <w:name w:val="Section IX. Header"/>
    <w:basedOn w:val="SectionVIHeader"/>
    <w:rsid w:val="00812B3C"/>
    <w:pPr>
      <w:numPr>
        <w:ilvl w:val="12"/>
      </w:numPr>
      <w:spacing w:before="0" w:after="0"/>
    </w:pPr>
    <w:rPr>
      <w:rFonts w:ascii="Times New Roman Bold" w:hAnsi="Times New Roman Bold"/>
      <w:lang w:val="es-ES_tradnl"/>
    </w:rPr>
  </w:style>
  <w:style w:type="paragraph" w:customStyle="1" w:styleId="aparagraphs">
    <w:name w:val="(a) paragraphs"/>
    <w:next w:val="Normal"/>
    <w:rsid w:val="00812B3C"/>
    <w:pPr>
      <w:spacing w:before="120" w:after="120" w:line="240" w:lineRule="auto"/>
      <w:jc w:val="both"/>
    </w:pPr>
    <w:rPr>
      <w:rFonts w:ascii="Times New Roman" w:eastAsia="Times New Roman" w:hAnsi="Times New Roman" w:cs="Times New Roman"/>
      <w:snapToGrid w:val="0"/>
      <w:sz w:val="24"/>
      <w:szCs w:val="20"/>
      <w:lang w:val="es-ES_tradnl" w:eastAsia="en-US"/>
    </w:rPr>
  </w:style>
  <w:style w:type="paragraph" w:styleId="Ttulo">
    <w:name w:val="Title"/>
    <w:basedOn w:val="Normal"/>
    <w:link w:val="TtuloCar"/>
    <w:uiPriority w:val="10"/>
    <w:qFormat/>
    <w:rsid w:val="00812B3C"/>
    <w:pPr>
      <w:spacing w:after="0" w:line="240" w:lineRule="auto"/>
    </w:pPr>
    <w:rPr>
      <w:rFonts w:ascii="Times New Roman" w:eastAsia="Times New Roman" w:hAnsi="Times New Roman" w:cs="Times New Roman"/>
      <w:spacing w:val="42"/>
      <w:sz w:val="36"/>
      <w:szCs w:val="24"/>
      <w:lang w:val="es-ES_tradnl" w:eastAsia="en-US"/>
    </w:rPr>
  </w:style>
  <w:style w:type="character" w:customStyle="1" w:styleId="TtuloCar">
    <w:name w:val="Título Car"/>
    <w:basedOn w:val="Fuentedeprrafopredeter"/>
    <w:link w:val="Ttulo"/>
    <w:uiPriority w:val="10"/>
    <w:rsid w:val="00812B3C"/>
    <w:rPr>
      <w:rFonts w:ascii="Times New Roman" w:eastAsia="Times New Roman" w:hAnsi="Times New Roman" w:cs="Times New Roman"/>
      <w:spacing w:val="42"/>
      <w:sz w:val="36"/>
      <w:szCs w:val="24"/>
      <w:lang w:val="es-ES_tradnl" w:eastAsia="en-US"/>
    </w:rPr>
  </w:style>
  <w:style w:type="paragraph" w:customStyle="1" w:styleId="Clauses">
    <w:name w:val="Clauses"/>
    <w:basedOn w:val="Normal"/>
    <w:rsid w:val="00812B3C"/>
    <w:pPr>
      <w:keepLines/>
      <w:numPr>
        <w:ilvl w:val="2"/>
        <w:numId w:val="9"/>
      </w:numPr>
      <w:tabs>
        <w:tab w:val="clear" w:pos="1712"/>
        <w:tab w:val="num" w:pos="431"/>
      </w:tabs>
      <w:spacing w:after="120" w:line="240" w:lineRule="auto"/>
      <w:ind w:left="431" w:hanging="431"/>
      <w:outlineLvl w:val="0"/>
    </w:pPr>
    <w:rPr>
      <w:rFonts w:ascii="Times New Roman Bold" w:eastAsia="Times New Roman" w:hAnsi="Times New Roman Bold" w:cs="Times New Roman"/>
      <w:b/>
      <w:szCs w:val="20"/>
      <w:lang w:val="es-ES_tradnl" w:eastAsia="en-GB"/>
    </w:rPr>
  </w:style>
  <w:style w:type="paragraph" w:customStyle="1" w:styleId="Normala">
    <w:name w:val="Normal(a)"/>
    <w:basedOn w:val="Normal"/>
    <w:rsid w:val="00812B3C"/>
    <w:pPr>
      <w:keepLines/>
      <w:numPr>
        <w:ilvl w:val="3"/>
        <w:numId w:val="9"/>
      </w:numPr>
      <w:tabs>
        <w:tab w:val="clear" w:pos="2498"/>
        <w:tab w:val="left" w:pos="1418"/>
        <w:tab w:val="num" w:pos="1712"/>
      </w:tabs>
      <w:spacing w:after="120" w:line="240" w:lineRule="auto"/>
      <w:ind w:left="1418" w:hanging="426"/>
      <w:jc w:val="both"/>
    </w:pPr>
    <w:rPr>
      <w:rFonts w:ascii="Times New Roman" w:eastAsia="Times New Roman" w:hAnsi="Times New Roman" w:cs="Times New Roman"/>
      <w:szCs w:val="20"/>
      <w:lang w:val="en-GB" w:eastAsia="en-GB"/>
    </w:rPr>
  </w:style>
  <w:style w:type="paragraph" w:customStyle="1" w:styleId="SectionIVH2">
    <w:name w:val="Section IV H2"/>
    <w:basedOn w:val="Ttulo2"/>
    <w:rsid w:val="00812B3C"/>
  </w:style>
  <w:style w:type="paragraph" w:customStyle="1" w:styleId="SectionVHeading3">
    <w:name w:val="Section V Heading3"/>
    <w:basedOn w:val="Ttulo3"/>
    <w:rsid w:val="00812B3C"/>
  </w:style>
  <w:style w:type="paragraph" w:customStyle="1" w:styleId="BalloonText1">
    <w:name w:val="Balloon Text1"/>
    <w:basedOn w:val="Normal"/>
    <w:semiHidden/>
    <w:rsid w:val="00812B3C"/>
    <w:pPr>
      <w:spacing w:after="0" w:line="240" w:lineRule="auto"/>
    </w:pPr>
    <w:rPr>
      <w:rFonts w:ascii="Tahoma" w:eastAsia="Times New Roman" w:hAnsi="Tahoma" w:cs="Tahoma"/>
      <w:sz w:val="16"/>
      <w:szCs w:val="16"/>
      <w:lang w:val="es-ES_tradnl" w:eastAsia="en-US"/>
    </w:rPr>
  </w:style>
  <w:style w:type="paragraph" w:customStyle="1" w:styleId="ARIAL">
    <w:name w:val="ARIAL"/>
    <w:basedOn w:val="Normal"/>
    <w:rsid w:val="00812B3C"/>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s-ES_tradnl"/>
    </w:rPr>
  </w:style>
  <w:style w:type="paragraph" w:styleId="Textonotaalfinal">
    <w:name w:val="endnote text"/>
    <w:basedOn w:val="Normal"/>
    <w:link w:val="TextonotaalfinalCar"/>
    <w:semiHidden/>
    <w:rsid w:val="00812B3C"/>
    <w:pPr>
      <w:spacing w:after="0" w:line="240" w:lineRule="auto"/>
    </w:pPr>
    <w:rPr>
      <w:rFonts w:ascii="Times New Roman" w:eastAsia="Times New Roman" w:hAnsi="Times New Roman" w:cs="Times New Roman"/>
      <w:sz w:val="20"/>
      <w:szCs w:val="20"/>
      <w:lang w:val="es-ES_tradnl" w:eastAsia="en-US"/>
    </w:rPr>
  </w:style>
  <w:style w:type="character" w:customStyle="1" w:styleId="TextonotaalfinalCar">
    <w:name w:val="Texto nota al final Car"/>
    <w:basedOn w:val="Fuentedeprrafopredeter"/>
    <w:link w:val="Textonotaalfinal"/>
    <w:semiHidden/>
    <w:rsid w:val="00812B3C"/>
    <w:rPr>
      <w:rFonts w:ascii="Times New Roman" w:eastAsia="Times New Roman" w:hAnsi="Times New Roman" w:cs="Times New Roman"/>
      <w:sz w:val="20"/>
      <w:szCs w:val="20"/>
      <w:lang w:val="es-ES_tradnl" w:eastAsia="en-US"/>
    </w:rPr>
  </w:style>
  <w:style w:type="character" w:customStyle="1" w:styleId="FootnoteTextChar">
    <w:name w:val="Footnote Text Char"/>
    <w:semiHidden/>
    <w:locked/>
    <w:rsid w:val="00812B3C"/>
    <w:rPr>
      <w:rFonts w:cs="Times New Roman"/>
      <w:lang w:val="es-ES_tradnl" w:eastAsia="x-none"/>
    </w:rPr>
  </w:style>
  <w:style w:type="paragraph" w:customStyle="1" w:styleId="ListParagraph1">
    <w:name w:val="List Paragraph1"/>
    <w:basedOn w:val="Normal"/>
    <w:rsid w:val="00812B3C"/>
    <w:pPr>
      <w:spacing w:after="0" w:line="240" w:lineRule="auto"/>
      <w:ind w:left="720"/>
    </w:pPr>
    <w:rPr>
      <w:rFonts w:ascii="Times New Roman" w:eastAsia="Times New Roman" w:hAnsi="Times New Roman" w:cs="Times New Roman"/>
      <w:szCs w:val="24"/>
      <w:lang w:val="es-ES_tradnl" w:eastAsia="en-US"/>
    </w:rPr>
  </w:style>
  <w:style w:type="paragraph" w:customStyle="1" w:styleId="p67">
    <w:name w:val="p67"/>
    <w:basedOn w:val="Normal"/>
    <w:rsid w:val="00812B3C"/>
    <w:pPr>
      <w:widowControl w:val="0"/>
      <w:tabs>
        <w:tab w:val="left" w:pos="460"/>
      </w:tabs>
      <w:spacing w:after="0" w:line="460" w:lineRule="atLeast"/>
      <w:ind w:left="980"/>
      <w:jc w:val="both"/>
    </w:pPr>
    <w:rPr>
      <w:rFonts w:ascii="Times New Roman" w:eastAsia="Times New Roman" w:hAnsi="Times New Roman" w:cs="Times New Roman"/>
      <w:snapToGrid w:val="0"/>
      <w:szCs w:val="20"/>
      <w:lang w:val="es-ES"/>
    </w:rPr>
  </w:style>
  <w:style w:type="character" w:styleId="Mencinsinresolver">
    <w:name w:val="Unresolved Mention"/>
    <w:basedOn w:val="Fuentedeprrafopredeter"/>
    <w:uiPriority w:val="99"/>
    <w:semiHidden/>
    <w:unhideWhenUsed/>
    <w:rsid w:val="00812B3C"/>
    <w:rPr>
      <w:color w:val="605E5C"/>
      <w:shd w:val="clear" w:color="auto" w:fill="E1DFDD"/>
    </w:rPr>
  </w:style>
  <w:style w:type="paragraph" w:customStyle="1" w:styleId="Textodeglobo1">
    <w:name w:val="Texto de globo1"/>
    <w:basedOn w:val="Normal"/>
    <w:semiHidden/>
    <w:rsid w:val="00812B3C"/>
    <w:pPr>
      <w:spacing w:after="0" w:line="240" w:lineRule="auto"/>
    </w:pPr>
    <w:rPr>
      <w:rFonts w:ascii="Tahoma" w:eastAsia="Times New Roman" w:hAnsi="Tahoma" w:cs="Tahoma"/>
      <w:sz w:val="16"/>
      <w:szCs w:val="16"/>
      <w:lang w:val="es-ES_tradnl" w:eastAsia="en-US"/>
    </w:rPr>
  </w:style>
  <w:style w:type="paragraph" w:customStyle="1" w:styleId="Prrafodelista1">
    <w:name w:val="Párrafo de lista1"/>
    <w:basedOn w:val="Normal"/>
    <w:rsid w:val="00812B3C"/>
    <w:pPr>
      <w:spacing w:after="0" w:line="240" w:lineRule="auto"/>
      <w:ind w:left="720"/>
    </w:pPr>
    <w:rPr>
      <w:rFonts w:ascii="Times New Roman" w:eastAsia="Times New Roman" w:hAnsi="Times New Roman" w:cs="Times New Roman"/>
      <w:szCs w:val="24"/>
      <w:lang w:val="es-ES_tradnl" w:eastAsia="en-US"/>
    </w:rPr>
  </w:style>
  <w:style w:type="paragraph" w:customStyle="1" w:styleId="Default">
    <w:name w:val="Default"/>
    <w:rsid w:val="00812B3C"/>
    <w:pPr>
      <w:autoSpaceDE w:val="0"/>
      <w:autoSpaceDN w:val="0"/>
      <w:adjustRightInd w:val="0"/>
      <w:spacing w:after="0" w:line="240" w:lineRule="auto"/>
    </w:pPr>
    <w:rPr>
      <w:rFonts w:ascii="Tahoma" w:eastAsia="Calibri" w:hAnsi="Tahoma" w:cs="Tahoma"/>
      <w:color w:val="000000"/>
      <w:sz w:val="24"/>
      <w:szCs w:val="24"/>
      <w:lang w:val="es-HN" w:eastAsia="en-US"/>
    </w:rPr>
  </w:style>
  <w:style w:type="table" w:styleId="Sombreadoclaro">
    <w:name w:val="Light Shading"/>
    <w:basedOn w:val="Tablanormal"/>
    <w:uiPriority w:val="60"/>
    <w:rsid w:val="00812B3C"/>
    <w:pPr>
      <w:spacing w:after="0" w:line="240" w:lineRule="auto"/>
    </w:pPr>
    <w:rPr>
      <w:rFonts w:ascii="Calibri" w:eastAsia="Calibri" w:hAnsi="Calibri" w:cs="Times New Roman"/>
      <w:color w:val="000000"/>
      <w:sz w:val="20"/>
      <w:szCs w:val="20"/>
      <w:lang w:val="es-HN" w:eastAsia="es-H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6">
    <w:name w:val="font6"/>
    <w:basedOn w:val="Normal"/>
    <w:rsid w:val="00812B3C"/>
    <w:pPr>
      <w:spacing w:before="100" w:beforeAutospacing="1" w:after="100" w:afterAutospacing="1" w:line="240" w:lineRule="auto"/>
    </w:pPr>
    <w:rPr>
      <w:rFonts w:ascii="Tahoma" w:eastAsia="Times New Roman" w:hAnsi="Tahoma" w:cs="Tahoma"/>
      <w:color w:val="000000"/>
      <w:sz w:val="18"/>
      <w:szCs w:val="18"/>
      <w:lang w:val="es-HN" w:eastAsia="es-HN"/>
    </w:rPr>
  </w:style>
  <w:style w:type="paragraph" w:customStyle="1" w:styleId="xl63">
    <w:name w:val="xl63"/>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HN" w:eastAsia="es-HN"/>
    </w:rPr>
  </w:style>
  <w:style w:type="paragraph" w:customStyle="1" w:styleId="xl64">
    <w:name w:val="xl64"/>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HN" w:eastAsia="es-HN"/>
    </w:rPr>
  </w:style>
  <w:style w:type="paragraph" w:styleId="Lista">
    <w:name w:val="List"/>
    <w:basedOn w:val="Normal"/>
    <w:uiPriority w:val="99"/>
    <w:unhideWhenUsed/>
    <w:rsid w:val="00812B3C"/>
    <w:pPr>
      <w:spacing w:after="0" w:line="240" w:lineRule="auto"/>
      <w:ind w:left="283" w:hanging="283"/>
      <w:contextualSpacing/>
    </w:pPr>
    <w:rPr>
      <w:rFonts w:ascii="Times New Roman" w:eastAsia="Times New Roman" w:hAnsi="Times New Roman" w:cs="Times New Roman"/>
      <w:sz w:val="20"/>
      <w:szCs w:val="20"/>
      <w:lang w:val="en-US" w:eastAsia="en-US"/>
    </w:rPr>
  </w:style>
  <w:style w:type="paragraph" w:styleId="Lista2">
    <w:name w:val="List 2"/>
    <w:basedOn w:val="Normal"/>
    <w:uiPriority w:val="99"/>
    <w:unhideWhenUsed/>
    <w:rsid w:val="00812B3C"/>
    <w:pPr>
      <w:spacing w:after="0" w:line="240" w:lineRule="auto"/>
      <w:ind w:left="566" w:hanging="283"/>
      <w:contextualSpacing/>
    </w:pPr>
    <w:rPr>
      <w:rFonts w:ascii="Times New Roman" w:eastAsia="Times New Roman" w:hAnsi="Times New Roman" w:cs="Times New Roman"/>
      <w:sz w:val="20"/>
      <w:szCs w:val="20"/>
      <w:lang w:val="en-US" w:eastAsia="en-US"/>
    </w:rPr>
  </w:style>
  <w:style w:type="paragraph" w:styleId="Lista3">
    <w:name w:val="List 3"/>
    <w:basedOn w:val="Normal"/>
    <w:uiPriority w:val="99"/>
    <w:unhideWhenUsed/>
    <w:rsid w:val="00812B3C"/>
    <w:pPr>
      <w:spacing w:after="0" w:line="240" w:lineRule="auto"/>
      <w:ind w:left="849" w:hanging="283"/>
      <w:contextualSpacing/>
    </w:pPr>
    <w:rPr>
      <w:rFonts w:ascii="Times New Roman" w:eastAsia="Times New Roman" w:hAnsi="Times New Roman" w:cs="Times New Roman"/>
      <w:sz w:val="20"/>
      <w:szCs w:val="20"/>
      <w:lang w:val="en-US" w:eastAsia="en-US"/>
    </w:rPr>
  </w:style>
  <w:style w:type="table" w:customStyle="1" w:styleId="TableNormal1">
    <w:name w:val="Table Normal1"/>
    <w:rsid w:val="00812B3C"/>
    <w:rPr>
      <w:rFonts w:ascii="Calibri" w:eastAsia="Calibri" w:hAnsi="Calibri" w:cs="Calibri"/>
      <w:color w:val="000000"/>
      <w:lang w:val="es-HN" w:eastAsia="es-HN"/>
    </w:rPr>
    <w:tblPr>
      <w:tblCellMar>
        <w:top w:w="0" w:type="dxa"/>
        <w:left w:w="0" w:type="dxa"/>
        <w:bottom w:w="0" w:type="dxa"/>
        <w:right w:w="0" w:type="dxa"/>
      </w:tblCellMar>
    </w:tblPr>
  </w:style>
  <w:style w:type="paragraph" w:styleId="Sinespaciado">
    <w:name w:val="No Spacing"/>
    <w:link w:val="SinespaciadoCar"/>
    <w:uiPriority w:val="1"/>
    <w:qFormat/>
    <w:rsid w:val="00812B3C"/>
    <w:pPr>
      <w:spacing w:after="0" w:line="240" w:lineRule="auto"/>
    </w:pPr>
    <w:rPr>
      <w:rFonts w:ascii="Calibri" w:eastAsia="Calibri" w:hAnsi="Calibri" w:cs="Calibri"/>
      <w:color w:val="000000"/>
      <w:lang w:val="es-HN" w:eastAsia="es-HN"/>
    </w:rPr>
  </w:style>
  <w:style w:type="paragraph" w:styleId="Lista4">
    <w:name w:val="List 4"/>
    <w:basedOn w:val="Normal"/>
    <w:uiPriority w:val="99"/>
    <w:unhideWhenUsed/>
    <w:rsid w:val="00812B3C"/>
    <w:pPr>
      <w:spacing w:after="0" w:line="240" w:lineRule="auto"/>
      <w:ind w:left="1132" w:hanging="283"/>
      <w:contextualSpacing/>
    </w:pPr>
    <w:rPr>
      <w:rFonts w:ascii="Times New Roman" w:eastAsia="Times New Roman" w:hAnsi="Times New Roman" w:cs="Times New Roman"/>
      <w:sz w:val="20"/>
      <w:szCs w:val="20"/>
      <w:lang w:val="en-US" w:eastAsia="en-US"/>
    </w:rPr>
  </w:style>
  <w:style w:type="table" w:customStyle="1" w:styleId="Tablaconcuadrcula1">
    <w:name w:val="Tabla con cuadrícula1"/>
    <w:basedOn w:val="Tablanormal"/>
    <w:next w:val="Tablaconcuadrcula"/>
    <w:uiPriority w:val="59"/>
    <w:rsid w:val="00812B3C"/>
    <w:pPr>
      <w:spacing w:after="0" w:line="240" w:lineRule="auto"/>
    </w:pPr>
    <w:rPr>
      <w:rFonts w:ascii="Calibri" w:eastAsia="Calibri" w:hAnsi="Calibri" w:cs="Times New Roman"/>
      <w:sz w:val="20"/>
      <w:szCs w:val="20"/>
      <w:lang w:val="es-ES"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812B3C"/>
    <w:pPr>
      <w:spacing w:after="0" w:line="240" w:lineRule="auto"/>
    </w:pPr>
    <w:rPr>
      <w:rFonts w:ascii="Calibri" w:eastAsia="Calibri" w:hAnsi="Calibri" w:cs="Times New Roman"/>
      <w:color w:val="000000"/>
      <w:sz w:val="20"/>
      <w:szCs w:val="20"/>
      <w:lang w:val="es-HN" w:eastAsia="es-H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7">
    <w:name w:val="font7"/>
    <w:basedOn w:val="Normal"/>
    <w:rsid w:val="00812B3C"/>
    <w:pPr>
      <w:spacing w:before="100" w:beforeAutospacing="1" w:after="100" w:afterAutospacing="1" w:line="240" w:lineRule="auto"/>
    </w:pPr>
    <w:rPr>
      <w:rFonts w:ascii="Arial Narrow" w:eastAsia="Times New Roman" w:hAnsi="Arial Narrow" w:cs="Times New Roman"/>
      <w:b/>
      <w:bCs/>
      <w:color w:val="000000"/>
      <w:lang w:val="es-HN" w:eastAsia="es-HN"/>
    </w:rPr>
  </w:style>
  <w:style w:type="paragraph" w:customStyle="1" w:styleId="font8">
    <w:name w:val="font8"/>
    <w:basedOn w:val="Normal"/>
    <w:rsid w:val="00812B3C"/>
    <w:pPr>
      <w:spacing w:before="100" w:beforeAutospacing="1" w:after="100" w:afterAutospacing="1" w:line="240" w:lineRule="auto"/>
    </w:pPr>
    <w:rPr>
      <w:rFonts w:ascii="Arial Narrow" w:eastAsia="Times New Roman" w:hAnsi="Arial Narrow" w:cs="Times New Roman"/>
      <w:b/>
      <w:bCs/>
      <w:color w:val="000000"/>
      <w:szCs w:val="24"/>
      <w:lang w:val="es-HN" w:eastAsia="es-HN"/>
    </w:rPr>
  </w:style>
  <w:style w:type="paragraph" w:customStyle="1" w:styleId="font9">
    <w:name w:val="font9"/>
    <w:basedOn w:val="Normal"/>
    <w:rsid w:val="00812B3C"/>
    <w:pPr>
      <w:spacing w:before="100" w:beforeAutospacing="1" w:after="100" w:afterAutospacing="1" w:line="240" w:lineRule="auto"/>
    </w:pPr>
    <w:rPr>
      <w:rFonts w:ascii="Arial Narrow" w:eastAsia="Times New Roman" w:hAnsi="Arial Narrow" w:cs="Times New Roman"/>
      <w:b/>
      <w:bCs/>
      <w:color w:val="000000"/>
      <w:sz w:val="28"/>
      <w:szCs w:val="28"/>
      <w:lang w:val="es-HN" w:eastAsia="es-HN"/>
    </w:rPr>
  </w:style>
  <w:style w:type="paragraph" w:customStyle="1" w:styleId="font10">
    <w:name w:val="font10"/>
    <w:basedOn w:val="Normal"/>
    <w:rsid w:val="00812B3C"/>
    <w:pPr>
      <w:spacing w:before="100" w:beforeAutospacing="1" w:after="100" w:afterAutospacing="1" w:line="240" w:lineRule="auto"/>
    </w:pPr>
    <w:rPr>
      <w:rFonts w:ascii="Calibri" w:eastAsia="Times New Roman" w:hAnsi="Calibri" w:cs="Times New Roman"/>
      <w:b/>
      <w:bCs/>
      <w:color w:val="000000"/>
      <w:sz w:val="20"/>
      <w:szCs w:val="20"/>
      <w:lang w:val="es-HN" w:eastAsia="es-HN"/>
    </w:rPr>
  </w:style>
  <w:style w:type="paragraph" w:customStyle="1" w:styleId="font11">
    <w:name w:val="font11"/>
    <w:basedOn w:val="Normal"/>
    <w:rsid w:val="00812B3C"/>
    <w:pPr>
      <w:spacing w:before="100" w:beforeAutospacing="1" w:after="100" w:afterAutospacing="1" w:line="240" w:lineRule="auto"/>
    </w:pPr>
    <w:rPr>
      <w:rFonts w:ascii="Arial Narrow" w:eastAsia="Times New Roman" w:hAnsi="Arial Narrow" w:cs="Times New Roman"/>
      <w:b/>
      <w:bCs/>
      <w:color w:val="000000"/>
      <w:sz w:val="14"/>
      <w:szCs w:val="14"/>
      <w:lang w:val="es-HN" w:eastAsia="es-HN"/>
    </w:rPr>
  </w:style>
  <w:style w:type="paragraph" w:customStyle="1" w:styleId="font12">
    <w:name w:val="font12"/>
    <w:basedOn w:val="Normal"/>
    <w:rsid w:val="00812B3C"/>
    <w:pPr>
      <w:spacing w:before="100" w:beforeAutospacing="1" w:after="100" w:afterAutospacing="1" w:line="240" w:lineRule="auto"/>
    </w:pPr>
    <w:rPr>
      <w:rFonts w:ascii="Calibri" w:eastAsia="Times New Roman" w:hAnsi="Calibri" w:cs="Times New Roman"/>
      <w:color w:val="000000"/>
      <w:sz w:val="20"/>
      <w:szCs w:val="20"/>
      <w:lang w:val="es-HN" w:eastAsia="es-HN"/>
    </w:rPr>
  </w:style>
  <w:style w:type="paragraph" w:customStyle="1" w:styleId="font13">
    <w:name w:val="font13"/>
    <w:basedOn w:val="Normal"/>
    <w:rsid w:val="00812B3C"/>
    <w:pPr>
      <w:spacing w:before="100" w:beforeAutospacing="1" w:after="100" w:afterAutospacing="1" w:line="240" w:lineRule="auto"/>
    </w:pPr>
    <w:rPr>
      <w:rFonts w:ascii="Arial Narrow" w:eastAsia="Times New Roman" w:hAnsi="Arial Narrow" w:cs="Times New Roman"/>
      <w:color w:val="000000"/>
      <w:sz w:val="14"/>
      <w:szCs w:val="14"/>
      <w:lang w:val="es-HN" w:eastAsia="es-HN"/>
    </w:rPr>
  </w:style>
  <w:style w:type="paragraph" w:customStyle="1" w:styleId="font14">
    <w:name w:val="font14"/>
    <w:basedOn w:val="Normal"/>
    <w:rsid w:val="00812B3C"/>
    <w:pPr>
      <w:spacing w:before="100" w:beforeAutospacing="1" w:after="100" w:afterAutospacing="1" w:line="240" w:lineRule="auto"/>
    </w:pPr>
    <w:rPr>
      <w:rFonts w:ascii="Arial Narrow" w:eastAsia="Times New Roman" w:hAnsi="Arial Narrow" w:cs="Times New Roman"/>
      <w:color w:val="000000"/>
      <w:lang w:val="es-HN" w:eastAsia="es-HN"/>
    </w:rPr>
  </w:style>
  <w:style w:type="paragraph" w:customStyle="1" w:styleId="font15">
    <w:name w:val="font15"/>
    <w:basedOn w:val="Normal"/>
    <w:rsid w:val="00812B3C"/>
    <w:pPr>
      <w:spacing w:before="100" w:beforeAutospacing="1" w:after="100" w:afterAutospacing="1" w:line="240" w:lineRule="auto"/>
    </w:pPr>
    <w:rPr>
      <w:rFonts w:ascii="Arial Narrow" w:eastAsia="Times New Roman" w:hAnsi="Arial Narrow" w:cs="Times New Roman"/>
      <w:color w:val="000000"/>
      <w:szCs w:val="24"/>
      <w:lang w:val="es-HN" w:eastAsia="es-HN"/>
    </w:rPr>
  </w:style>
  <w:style w:type="paragraph" w:customStyle="1" w:styleId="font16">
    <w:name w:val="font16"/>
    <w:basedOn w:val="Normal"/>
    <w:rsid w:val="00812B3C"/>
    <w:pPr>
      <w:spacing w:before="100" w:beforeAutospacing="1" w:after="100" w:afterAutospacing="1" w:line="240" w:lineRule="auto"/>
    </w:pPr>
    <w:rPr>
      <w:rFonts w:ascii="Arial Narrow" w:eastAsia="Times New Roman" w:hAnsi="Arial Narrow" w:cs="Times New Roman"/>
      <w:color w:val="000000"/>
      <w:sz w:val="28"/>
      <w:szCs w:val="28"/>
      <w:lang w:val="es-HN" w:eastAsia="es-HN"/>
    </w:rPr>
  </w:style>
  <w:style w:type="paragraph" w:customStyle="1" w:styleId="font17">
    <w:name w:val="font17"/>
    <w:basedOn w:val="Normal"/>
    <w:rsid w:val="00812B3C"/>
    <w:pPr>
      <w:spacing w:before="100" w:beforeAutospacing="1" w:after="100" w:afterAutospacing="1" w:line="240" w:lineRule="auto"/>
    </w:pPr>
    <w:rPr>
      <w:rFonts w:ascii="Arial Narrow" w:eastAsia="Times New Roman" w:hAnsi="Arial Narrow" w:cs="Times New Roman"/>
      <w:color w:val="000000"/>
      <w:sz w:val="32"/>
      <w:szCs w:val="32"/>
      <w:lang w:val="es-HN" w:eastAsia="es-HN"/>
    </w:rPr>
  </w:style>
  <w:style w:type="paragraph" w:customStyle="1" w:styleId="font18">
    <w:name w:val="font18"/>
    <w:basedOn w:val="Normal"/>
    <w:rsid w:val="00812B3C"/>
    <w:pPr>
      <w:spacing w:before="100" w:beforeAutospacing="1" w:after="100" w:afterAutospacing="1" w:line="240" w:lineRule="auto"/>
    </w:pPr>
    <w:rPr>
      <w:rFonts w:ascii="Arial Narrow" w:eastAsia="Times New Roman" w:hAnsi="Arial Narrow" w:cs="Times New Roman"/>
      <w:b/>
      <w:bCs/>
      <w:color w:val="000000"/>
      <w:sz w:val="32"/>
      <w:szCs w:val="32"/>
      <w:lang w:val="es-HN" w:eastAsia="es-HN"/>
    </w:rPr>
  </w:style>
  <w:style w:type="paragraph" w:customStyle="1" w:styleId="font19">
    <w:name w:val="font19"/>
    <w:basedOn w:val="Normal"/>
    <w:rsid w:val="00812B3C"/>
    <w:pPr>
      <w:spacing w:before="100" w:beforeAutospacing="1" w:after="100" w:afterAutospacing="1" w:line="240" w:lineRule="auto"/>
    </w:pPr>
    <w:rPr>
      <w:rFonts w:ascii="Calibri" w:eastAsia="Times New Roman" w:hAnsi="Calibri" w:cs="Times New Roman"/>
      <w:color w:val="000000"/>
      <w:sz w:val="28"/>
      <w:szCs w:val="28"/>
      <w:lang w:val="es-HN" w:eastAsia="es-HN"/>
    </w:rPr>
  </w:style>
  <w:style w:type="paragraph" w:customStyle="1" w:styleId="font20">
    <w:name w:val="font20"/>
    <w:basedOn w:val="Normal"/>
    <w:rsid w:val="00812B3C"/>
    <w:pPr>
      <w:spacing w:before="100" w:beforeAutospacing="1" w:after="100" w:afterAutospacing="1" w:line="240" w:lineRule="auto"/>
    </w:pPr>
    <w:rPr>
      <w:rFonts w:ascii="Calibri" w:eastAsia="Times New Roman" w:hAnsi="Calibri" w:cs="Times New Roman"/>
      <w:b/>
      <w:bCs/>
      <w:color w:val="000000"/>
      <w:sz w:val="28"/>
      <w:szCs w:val="28"/>
      <w:lang w:val="es-HN" w:eastAsia="es-HN"/>
    </w:rPr>
  </w:style>
  <w:style w:type="paragraph" w:customStyle="1" w:styleId="xl109">
    <w:name w:val="xl109"/>
    <w:basedOn w:val="Normal"/>
    <w:rsid w:val="00812B3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0">
    <w:name w:val="xl110"/>
    <w:basedOn w:val="Normal"/>
    <w:rsid w:val="00812B3C"/>
    <w:pPr>
      <w:pBdr>
        <w:top w:val="single" w:sz="8" w:space="0" w:color="auto"/>
        <w:left w:val="single" w:sz="8" w:space="0" w:color="auto"/>
      </w:pBdr>
      <w:shd w:val="clear" w:color="000000" w:fill="31869B"/>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1">
    <w:name w:val="xl111"/>
    <w:basedOn w:val="Normal"/>
    <w:rsid w:val="00812B3C"/>
    <w:pPr>
      <w:pBdr>
        <w:top w:val="single" w:sz="8" w:space="0" w:color="auto"/>
      </w:pBdr>
      <w:shd w:val="clear" w:color="000000" w:fill="31869B"/>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2">
    <w:name w:val="xl112"/>
    <w:basedOn w:val="Normal"/>
    <w:rsid w:val="00812B3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3">
    <w:name w:val="xl113"/>
    <w:basedOn w:val="Normal"/>
    <w:rsid w:val="00812B3C"/>
    <w:pPr>
      <w:pBdr>
        <w:left w:val="single" w:sz="8" w:space="0" w:color="auto"/>
      </w:pBdr>
      <w:shd w:val="clear" w:color="000000" w:fill="948A5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4">
    <w:name w:val="xl114"/>
    <w:basedOn w:val="Normal"/>
    <w:rsid w:val="00812B3C"/>
    <w:pPr>
      <w:shd w:val="clear" w:color="000000" w:fill="948A5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15">
    <w:name w:val="xl115"/>
    <w:basedOn w:val="Normal"/>
    <w:rsid w:val="00812B3C"/>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16">
    <w:name w:val="xl116"/>
    <w:basedOn w:val="Normal"/>
    <w:rsid w:val="00812B3C"/>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7">
    <w:name w:val="xl117"/>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18">
    <w:name w:val="xl118"/>
    <w:basedOn w:val="Normal"/>
    <w:rsid w:val="00812B3C"/>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19">
    <w:name w:val="xl119"/>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20">
    <w:name w:val="xl120"/>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21">
    <w:name w:val="xl121"/>
    <w:basedOn w:val="Normal"/>
    <w:rsid w:val="00812B3C"/>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22">
    <w:name w:val="xl122"/>
    <w:basedOn w:val="Normal"/>
    <w:rsid w:val="00812B3C"/>
    <w:pPr>
      <w:spacing w:before="100" w:beforeAutospacing="1" w:after="100" w:afterAutospacing="1" w:line="240" w:lineRule="auto"/>
      <w:jc w:val="both"/>
      <w:textAlignment w:val="center"/>
    </w:pPr>
    <w:rPr>
      <w:rFonts w:ascii="Arial Narrow" w:eastAsia="Times New Roman" w:hAnsi="Arial Narrow" w:cs="Times New Roman"/>
      <w:sz w:val="20"/>
      <w:szCs w:val="20"/>
      <w:lang w:val="es-HN" w:eastAsia="es-HN"/>
    </w:rPr>
  </w:style>
  <w:style w:type="paragraph" w:customStyle="1" w:styleId="xl123">
    <w:name w:val="xl123"/>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es-HN" w:eastAsia="es-HN"/>
    </w:rPr>
  </w:style>
  <w:style w:type="paragraph" w:customStyle="1" w:styleId="xl124">
    <w:name w:val="xl124"/>
    <w:basedOn w:val="Normal"/>
    <w:rsid w:val="00812B3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25">
    <w:name w:val="xl125"/>
    <w:basedOn w:val="Normal"/>
    <w:rsid w:val="00812B3C"/>
    <w:pPr>
      <w:spacing w:before="100" w:beforeAutospacing="1" w:after="100" w:afterAutospacing="1" w:line="240" w:lineRule="auto"/>
    </w:pPr>
    <w:rPr>
      <w:rFonts w:ascii="Times New Roman" w:eastAsia="Times New Roman" w:hAnsi="Times New Roman" w:cs="Times New Roman"/>
      <w:b/>
      <w:bCs/>
      <w:szCs w:val="24"/>
      <w:lang w:val="es-HN" w:eastAsia="es-HN"/>
    </w:rPr>
  </w:style>
  <w:style w:type="paragraph" w:customStyle="1" w:styleId="xl126">
    <w:name w:val="xl126"/>
    <w:basedOn w:val="Normal"/>
    <w:rsid w:val="00812B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27">
    <w:name w:val="xl127"/>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28">
    <w:name w:val="xl128"/>
    <w:basedOn w:val="Normal"/>
    <w:rsid w:val="00812B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29">
    <w:name w:val="xl129"/>
    <w:basedOn w:val="Normal"/>
    <w:rsid w:val="00812B3C"/>
    <w:pPr>
      <w:pBdr>
        <w:top w:val="single" w:sz="8" w:space="0" w:color="auto"/>
        <w:left w:val="single" w:sz="8" w:space="0" w:color="auto"/>
      </w:pBdr>
      <w:shd w:val="clear" w:color="000000" w:fill="96363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30">
    <w:name w:val="xl130"/>
    <w:basedOn w:val="Normal"/>
    <w:rsid w:val="00812B3C"/>
    <w:pPr>
      <w:pBdr>
        <w:top w:val="single" w:sz="8" w:space="0" w:color="auto"/>
      </w:pBdr>
      <w:shd w:val="clear" w:color="000000" w:fill="963634"/>
      <w:spacing w:before="100" w:beforeAutospacing="1" w:after="100" w:afterAutospacing="1" w:line="240" w:lineRule="auto"/>
      <w:textAlignment w:val="center"/>
    </w:pPr>
    <w:rPr>
      <w:rFonts w:ascii="Arial Narrow" w:eastAsia="Times New Roman" w:hAnsi="Arial Narrow" w:cs="Times New Roman"/>
      <w:b/>
      <w:bCs/>
      <w:color w:val="FFFFFF"/>
      <w:sz w:val="20"/>
      <w:szCs w:val="20"/>
      <w:lang w:val="es-HN" w:eastAsia="es-HN"/>
    </w:rPr>
  </w:style>
  <w:style w:type="paragraph" w:customStyle="1" w:styleId="xl131">
    <w:name w:val="xl131"/>
    <w:basedOn w:val="Normal"/>
    <w:rsid w:val="00812B3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Narrow" w:eastAsia="Times New Roman" w:hAnsi="Arial Narrow" w:cs="Times New Roman"/>
      <w:b/>
      <w:bCs/>
      <w:sz w:val="20"/>
      <w:szCs w:val="20"/>
      <w:lang w:val="es-HN" w:eastAsia="es-HN"/>
    </w:rPr>
  </w:style>
  <w:style w:type="paragraph" w:customStyle="1" w:styleId="xl132">
    <w:name w:val="xl132"/>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33">
    <w:name w:val="xl133"/>
    <w:basedOn w:val="Normal"/>
    <w:rsid w:val="00812B3C"/>
    <w:pPr>
      <w:pBdr>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HN" w:eastAsia="es-HN"/>
    </w:rPr>
  </w:style>
  <w:style w:type="paragraph" w:customStyle="1" w:styleId="xl134">
    <w:name w:val="xl134"/>
    <w:basedOn w:val="Normal"/>
    <w:rsid w:val="00812B3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35">
    <w:name w:val="xl135"/>
    <w:basedOn w:val="Normal"/>
    <w:rsid w:val="00812B3C"/>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36">
    <w:name w:val="xl136"/>
    <w:basedOn w:val="Normal"/>
    <w:rsid w:val="00812B3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character" w:styleId="Refdenotaalfinal">
    <w:name w:val="endnote reference"/>
    <w:uiPriority w:val="99"/>
    <w:unhideWhenUsed/>
    <w:rsid w:val="00812B3C"/>
    <w:rPr>
      <w:vertAlign w:val="superscript"/>
    </w:rPr>
  </w:style>
  <w:style w:type="paragraph" w:customStyle="1" w:styleId="Textodeglobo2">
    <w:name w:val="Texto de globo2"/>
    <w:basedOn w:val="Normal"/>
    <w:semiHidden/>
    <w:rsid w:val="00812B3C"/>
    <w:pPr>
      <w:spacing w:after="0" w:line="240" w:lineRule="auto"/>
    </w:pPr>
    <w:rPr>
      <w:rFonts w:ascii="Tahoma" w:eastAsia="Times New Roman" w:hAnsi="Tahoma" w:cs="Tahoma"/>
      <w:sz w:val="16"/>
      <w:szCs w:val="16"/>
      <w:lang w:val="es-ES_tradnl" w:eastAsia="en-US"/>
    </w:rPr>
  </w:style>
  <w:style w:type="paragraph" w:customStyle="1" w:styleId="Prrafodelista2">
    <w:name w:val="Párrafo de lista2"/>
    <w:basedOn w:val="Normal"/>
    <w:rsid w:val="00812B3C"/>
    <w:pPr>
      <w:spacing w:after="0" w:line="240" w:lineRule="auto"/>
      <w:ind w:left="720"/>
    </w:pPr>
    <w:rPr>
      <w:rFonts w:ascii="Times New Roman" w:eastAsia="Times New Roman" w:hAnsi="Times New Roman" w:cs="Times New Roman"/>
      <w:szCs w:val="24"/>
      <w:lang w:val="es-ES_tradnl" w:eastAsia="en-US"/>
    </w:rPr>
  </w:style>
  <w:style w:type="paragraph" w:customStyle="1" w:styleId="xl137">
    <w:name w:val="xl137"/>
    <w:basedOn w:val="Normal"/>
    <w:rsid w:val="00812B3C"/>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lang w:val="es-HN" w:eastAsia="es-HN"/>
    </w:rPr>
  </w:style>
  <w:style w:type="paragraph" w:customStyle="1" w:styleId="xl138">
    <w:name w:val="xl138"/>
    <w:basedOn w:val="Normal"/>
    <w:rsid w:val="00812B3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39">
    <w:name w:val="xl139"/>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40">
    <w:name w:val="xl140"/>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41">
    <w:name w:val="xl141"/>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42">
    <w:name w:val="xl142"/>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43">
    <w:name w:val="xl143"/>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Cs w:val="24"/>
      <w:lang w:val="es-HN" w:eastAsia="es-HN"/>
    </w:rPr>
  </w:style>
  <w:style w:type="paragraph" w:customStyle="1" w:styleId="xl144">
    <w:name w:val="xl144"/>
    <w:basedOn w:val="Normal"/>
    <w:rsid w:val="00812B3C"/>
    <w:pPr>
      <w:pBdr>
        <w:bottom w:val="single" w:sz="4" w:space="0" w:color="auto"/>
      </w:pBdr>
      <w:spacing w:before="100" w:beforeAutospacing="1" w:after="100" w:afterAutospacing="1" w:line="240" w:lineRule="auto"/>
    </w:pPr>
    <w:rPr>
      <w:rFonts w:ascii="Times New Roman" w:eastAsia="Times New Roman" w:hAnsi="Times New Roman" w:cs="Times New Roman"/>
      <w:b/>
      <w:bCs/>
      <w:szCs w:val="24"/>
      <w:lang w:val="es-HN" w:eastAsia="es-HN"/>
    </w:rPr>
  </w:style>
  <w:style w:type="paragraph" w:customStyle="1" w:styleId="xl145">
    <w:name w:val="xl145"/>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lang w:val="es-HN" w:eastAsia="es-HN"/>
    </w:rPr>
  </w:style>
  <w:style w:type="paragraph" w:customStyle="1" w:styleId="xl146">
    <w:name w:val="xl146"/>
    <w:basedOn w:val="Normal"/>
    <w:rsid w:val="00812B3C"/>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val="es-HN" w:eastAsia="es-HN"/>
    </w:rPr>
  </w:style>
  <w:style w:type="table" w:customStyle="1" w:styleId="Tablaconcuadrcula2">
    <w:name w:val="Tabla con cuadrícula2"/>
    <w:basedOn w:val="Tablanormal"/>
    <w:next w:val="Tablaconcuadrcula"/>
    <w:uiPriority w:val="59"/>
    <w:rsid w:val="00812B3C"/>
    <w:pPr>
      <w:spacing w:after="0" w:line="240" w:lineRule="auto"/>
    </w:pPr>
    <w:rPr>
      <w:rFonts w:ascii="Calibri" w:eastAsia="Calibri" w:hAnsi="Calibri" w:cs="Times New Roman"/>
      <w:lang w:val="es-H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7">
    <w:name w:val="xl147"/>
    <w:basedOn w:val="Normal"/>
    <w:rsid w:val="00812B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val="es-HN" w:eastAsia="es-HN"/>
    </w:rPr>
  </w:style>
  <w:style w:type="paragraph" w:customStyle="1" w:styleId="xl148">
    <w:name w:val="xl148"/>
    <w:basedOn w:val="Normal"/>
    <w:rsid w:val="00812B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lang w:val="es-HN" w:eastAsia="es-HN"/>
    </w:rPr>
  </w:style>
  <w:style w:type="paragraph" w:customStyle="1" w:styleId="xl149">
    <w:name w:val="xl149"/>
    <w:basedOn w:val="Normal"/>
    <w:rsid w:val="00812B3C"/>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lang w:val="es-HN" w:eastAsia="es-HN"/>
    </w:rPr>
  </w:style>
  <w:style w:type="paragraph" w:customStyle="1" w:styleId="xl150">
    <w:name w:val="xl150"/>
    <w:basedOn w:val="Normal"/>
    <w:rsid w:val="00812B3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51">
    <w:name w:val="xl151"/>
    <w:basedOn w:val="Normal"/>
    <w:rsid w:val="00812B3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s-HN" w:eastAsia="es-HN"/>
    </w:rPr>
  </w:style>
  <w:style w:type="paragraph" w:customStyle="1" w:styleId="xl152">
    <w:name w:val="xl152"/>
    <w:basedOn w:val="Normal"/>
    <w:rsid w:val="00812B3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lang w:val="es-HN" w:eastAsia="es-HN"/>
    </w:rPr>
  </w:style>
  <w:style w:type="paragraph" w:customStyle="1" w:styleId="xl153">
    <w:name w:val="xl153"/>
    <w:basedOn w:val="Normal"/>
    <w:rsid w:val="00812B3C"/>
    <w:pP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54">
    <w:name w:val="xl154"/>
    <w:basedOn w:val="Normal"/>
    <w:rsid w:val="00812B3C"/>
    <w:pPr>
      <w:pBdr>
        <w:right w:val="single" w:sz="8" w:space="0" w:color="auto"/>
      </w:pBdr>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55">
    <w:name w:val="xl155"/>
    <w:basedOn w:val="Normal"/>
    <w:rsid w:val="00812B3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Cs w:val="24"/>
      <w:lang w:val="es-HN" w:eastAsia="es-HN"/>
    </w:rPr>
  </w:style>
  <w:style w:type="paragraph" w:customStyle="1" w:styleId="xl156">
    <w:name w:val="xl156"/>
    <w:basedOn w:val="Normal"/>
    <w:rsid w:val="00812B3C"/>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Cs w:val="24"/>
      <w:lang w:val="es-HN" w:eastAsia="es-HN"/>
    </w:rPr>
  </w:style>
  <w:style w:type="paragraph" w:customStyle="1" w:styleId="xl157">
    <w:name w:val="xl157"/>
    <w:basedOn w:val="Normal"/>
    <w:rsid w:val="00812B3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Cs w:val="24"/>
      <w:lang w:val="es-HN" w:eastAsia="es-HN"/>
    </w:rPr>
  </w:style>
  <w:style w:type="paragraph" w:customStyle="1" w:styleId="xl158">
    <w:name w:val="xl158"/>
    <w:basedOn w:val="Normal"/>
    <w:rsid w:val="00812B3C"/>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color w:val="000000"/>
      <w:sz w:val="18"/>
      <w:szCs w:val="18"/>
      <w:lang w:val="es-HN" w:eastAsia="es-HN"/>
    </w:rPr>
  </w:style>
  <w:style w:type="paragraph" w:customStyle="1" w:styleId="xl159">
    <w:name w:val="xl159"/>
    <w:basedOn w:val="Normal"/>
    <w:rsid w:val="00812B3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color w:val="000000"/>
      <w:sz w:val="18"/>
      <w:szCs w:val="18"/>
      <w:lang w:val="es-HN" w:eastAsia="es-HN"/>
    </w:rPr>
  </w:style>
  <w:style w:type="character" w:customStyle="1" w:styleId="SinespaciadoCar">
    <w:name w:val="Sin espaciado Car"/>
    <w:basedOn w:val="Fuentedeprrafopredeter"/>
    <w:link w:val="Sinespaciado"/>
    <w:uiPriority w:val="1"/>
    <w:rsid w:val="00812B3C"/>
    <w:rPr>
      <w:rFonts w:ascii="Calibri" w:eastAsia="Calibri" w:hAnsi="Calibri" w:cs="Calibri"/>
      <w:color w:val="000000"/>
      <w:lang w:val="es-HN" w:eastAsia="es-HN"/>
    </w:rPr>
  </w:style>
  <w:style w:type="table" w:customStyle="1" w:styleId="Tabladecuadrcula6concolores-nfasis51">
    <w:name w:val="Tabla de cuadrícula 6 con colores - Énfasis 51"/>
    <w:basedOn w:val="Tablanormal"/>
    <w:uiPriority w:val="51"/>
    <w:rsid w:val="00812B3C"/>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uiPriority w:val="99"/>
    <w:unhideWhenUsed/>
    <w:rsid w:val="00812B3C"/>
    <w:pPr>
      <w:spacing w:before="100" w:beforeAutospacing="1" w:after="100" w:afterAutospacing="1" w:line="240" w:lineRule="auto"/>
    </w:pPr>
    <w:rPr>
      <w:rFonts w:ascii="Times New Roman" w:eastAsia="Times New Roman" w:hAnsi="Times New Roman" w:cs="Times New Roman"/>
      <w:szCs w:val="24"/>
      <w:lang w:val="es-ES"/>
    </w:rPr>
  </w:style>
  <w:style w:type="character" w:styleId="Textoennegrita">
    <w:name w:val="Strong"/>
    <w:basedOn w:val="Fuentedeprrafopredeter"/>
    <w:uiPriority w:val="22"/>
    <w:qFormat/>
    <w:rsid w:val="00812B3C"/>
    <w:rPr>
      <w:b/>
      <w:bCs/>
    </w:rPr>
  </w:style>
  <w:style w:type="table" w:customStyle="1" w:styleId="Tabladelista2-nfasis51">
    <w:name w:val="Tabla de lista 2 - Énfasis 51"/>
    <w:basedOn w:val="Tablanormal"/>
    <w:uiPriority w:val="47"/>
    <w:rsid w:val="00812B3C"/>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
    <w:name w:val="Tabla de cuadrícula 2 - Énfasis 12"/>
    <w:basedOn w:val="Tablanormal"/>
    <w:uiPriority w:val="47"/>
    <w:rsid w:val="00812B3C"/>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
    <w:name w:val="Tabla con cuadrícula 2 - Énfasis 11"/>
    <w:basedOn w:val="Tablanormal"/>
    <w:uiPriority w:val="47"/>
    <w:rsid w:val="00812B3C"/>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msonormal0">
    <w:name w:val="msonormal"/>
    <w:basedOn w:val="Normal"/>
    <w:rsid w:val="00812B3C"/>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styleId="nfasis">
    <w:name w:val="Emphasis"/>
    <w:basedOn w:val="Fuentedeprrafopredeter"/>
    <w:uiPriority w:val="20"/>
    <w:qFormat/>
    <w:rsid w:val="00812B3C"/>
    <w:rPr>
      <w:i/>
      <w:iCs/>
    </w:rPr>
  </w:style>
  <w:style w:type="character" w:customStyle="1" w:styleId="w8qarf">
    <w:name w:val="w8qarf"/>
    <w:basedOn w:val="Fuentedeprrafopredeter"/>
    <w:rsid w:val="00812B3C"/>
  </w:style>
  <w:style w:type="character" w:customStyle="1" w:styleId="lrzxr">
    <w:name w:val="lrzxr"/>
    <w:basedOn w:val="Fuentedeprrafopredeter"/>
    <w:rsid w:val="00812B3C"/>
  </w:style>
  <w:style w:type="character" w:customStyle="1" w:styleId="object">
    <w:name w:val="object"/>
    <w:basedOn w:val="Fuentedeprrafopredeter"/>
    <w:rsid w:val="00812B3C"/>
  </w:style>
  <w:style w:type="character" w:customStyle="1" w:styleId="Mencinsinresolver1">
    <w:name w:val="Mención sin resolver1"/>
    <w:basedOn w:val="Fuentedeprrafopredeter"/>
    <w:uiPriority w:val="99"/>
    <w:semiHidden/>
    <w:unhideWhenUsed/>
    <w:rsid w:val="00812B3C"/>
    <w:rPr>
      <w:color w:val="605E5C"/>
      <w:shd w:val="clear" w:color="auto" w:fill="E1DFDD"/>
    </w:rPr>
  </w:style>
  <w:style w:type="character" w:customStyle="1" w:styleId="AsuntodelcomentarioCar1">
    <w:name w:val="Asunto del comentario Car1"/>
    <w:basedOn w:val="TextocomentarioCar"/>
    <w:uiPriority w:val="99"/>
    <w:semiHidden/>
    <w:rsid w:val="00812B3C"/>
    <w:rPr>
      <w:rFonts w:ascii="Times New Roman" w:eastAsia="Batang" w:hAnsi="Times New Roman" w:cs="Times New Roman"/>
      <w:b/>
      <w:bCs/>
      <w:sz w:val="20"/>
      <w:szCs w:val="20"/>
      <w:lang w:val="es-MX" w:eastAsia="en-US"/>
    </w:rPr>
  </w:style>
  <w:style w:type="character" w:customStyle="1" w:styleId="Textoindependiente2Car1">
    <w:name w:val="Texto independiente 2 Car1"/>
    <w:basedOn w:val="Fuentedeprrafopredeter"/>
    <w:uiPriority w:val="99"/>
    <w:semiHidden/>
    <w:rsid w:val="00812B3C"/>
  </w:style>
  <w:style w:type="character" w:customStyle="1" w:styleId="zmsearchresult">
    <w:name w:val="zmsearchresult"/>
    <w:basedOn w:val="Fuentedeprrafopredeter"/>
    <w:rsid w:val="00812B3C"/>
  </w:style>
  <w:style w:type="paragraph" w:customStyle="1" w:styleId="xl160">
    <w:name w:val="xl160"/>
    <w:basedOn w:val="Normal"/>
    <w:rsid w:val="00812B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61">
    <w:name w:val="xl161"/>
    <w:basedOn w:val="Normal"/>
    <w:rsid w:val="00812B3C"/>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62">
    <w:name w:val="xl162"/>
    <w:basedOn w:val="Normal"/>
    <w:rsid w:val="00812B3C"/>
    <w:pPr>
      <w:pBdr>
        <w:left w:val="single" w:sz="4"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 w:val="18"/>
      <w:szCs w:val="18"/>
      <w:lang w:val="es-HN" w:eastAsia="es-HN"/>
    </w:rPr>
  </w:style>
  <w:style w:type="paragraph" w:customStyle="1" w:styleId="xl163">
    <w:name w:val="xl163"/>
    <w:basedOn w:val="Normal"/>
    <w:rsid w:val="00812B3C"/>
    <w:pPr>
      <w:pBdr>
        <w:left w:val="single" w:sz="4" w:space="0" w:color="auto"/>
        <w:right w:val="single" w:sz="8"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 w:val="18"/>
      <w:szCs w:val="18"/>
      <w:lang w:val="es-HN" w:eastAsia="es-HN"/>
    </w:rPr>
  </w:style>
  <w:style w:type="paragraph" w:customStyle="1" w:styleId="xl164">
    <w:name w:val="xl164"/>
    <w:basedOn w:val="Normal"/>
    <w:rsid w:val="00812B3C"/>
    <w:pPr>
      <w:pBdr>
        <w:top w:val="single" w:sz="8" w:space="0" w:color="auto"/>
        <w:left w:val="single" w:sz="8" w:space="0" w:color="auto"/>
        <w:bottom w:val="single" w:sz="8"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65">
    <w:name w:val="xl165"/>
    <w:basedOn w:val="Normal"/>
    <w:rsid w:val="00812B3C"/>
    <w:pPr>
      <w:pBdr>
        <w:top w:val="single" w:sz="8"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66">
    <w:name w:val="xl166"/>
    <w:basedOn w:val="Normal"/>
    <w:rsid w:val="00812B3C"/>
    <w:pPr>
      <w:pBdr>
        <w:top w:val="single" w:sz="8"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32"/>
      <w:szCs w:val="32"/>
      <w:lang w:val="es-HN" w:eastAsia="es-HN"/>
    </w:rPr>
  </w:style>
  <w:style w:type="paragraph" w:customStyle="1" w:styleId="xl167">
    <w:name w:val="xl167"/>
    <w:basedOn w:val="Normal"/>
    <w:rsid w:val="00812B3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68">
    <w:name w:val="xl168"/>
    <w:basedOn w:val="Normal"/>
    <w:rsid w:val="00812B3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69">
    <w:name w:val="xl169"/>
    <w:basedOn w:val="Normal"/>
    <w:rsid w:val="00812B3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70">
    <w:name w:val="xl170"/>
    <w:basedOn w:val="Normal"/>
    <w:rsid w:val="00812B3C"/>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71">
    <w:name w:val="xl171"/>
    <w:basedOn w:val="Normal"/>
    <w:rsid w:val="00812B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72">
    <w:name w:val="xl172"/>
    <w:basedOn w:val="Normal"/>
    <w:rsid w:val="00812B3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73">
    <w:name w:val="xl173"/>
    <w:basedOn w:val="Normal"/>
    <w:rsid w:val="00812B3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74">
    <w:name w:val="xl174"/>
    <w:basedOn w:val="Normal"/>
    <w:rsid w:val="00812B3C"/>
    <w:pPr>
      <w:pBdr>
        <w:top w:val="single" w:sz="8" w:space="0" w:color="auto"/>
        <w:bottom w:val="single" w:sz="8"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5">
    <w:name w:val="xl175"/>
    <w:basedOn w:val="Normal"/>
    <w:rsid w:val="00812B3C"/>
    <w:pPr>
      <w:pBdr>
        <w:top w:val="single" w:sz="8" w:space="0" w:color="auto"/>
        <w:left w:val="single" w:sz="8" w:space="0" w:color="auto"/>
        <w:bottom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6">
    <w:name w:val="xl176"/>
    <w:basedOn w:val="Normal"/>
    <w:rsid w:val="00812B3C"/>
    <w:pPr>
      <w:pBdr>
        <w:top w:val="single" w:sz="8" w:space="0" w:color="auto"/>
        <w:left w:val="single" w:sz="4" w:space="0" w:color="auto"/>
        <w:bottom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7">
    <w:name w:val="xl177"/>
    <w:basedOn w:val="Normal"/>
    <w:rsid w:val="00812B3C"/>
    <w:pPr>
      <w:pBdr>
        <w:top w:val="single" w:sz="8" w:space="0" w:color="auto"/>
        <w:left w:val="single" w:sz="4" w:space="0" w:color="auto"/>
        <w:bottom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8">
    <w:name w:val="xl178"/>
    <w:basedOn w:val="Normal"/>
    <w:rsid w:val="00812B3C"/>
    <w:pPr>
      <w:pBdr>
        <w:top w:val="single" w:sz="8" w:space="0" w:color="auto"/>
        <w:left w:val="single" w:sz="4" w:space="0" w:color="auto"/>
        <w:bottom w:val="single" w:sz="8" w:space="0" w:color="auto"/>
        <w:right w:val="single" w:sz="8"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79">
    <w:name w:val="xl179"/>
    <w:basedOn w:val="Normal"/>
    <w:rsid w:val="00812B3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80">
    <w:name w:val="xl180"/>
    <w:basedOn w:val="Normal"/>
    <w:rsid w:val="00812B3C"/>
    <w:pPr>
      <w:pBdr>
        <w:top w:val="single" w:sz="8" w:space="0" w:color="auto"/>
        <w:left w:val="single" w:sz="8" w:space="0" w:color="auto"/>
        <w:bottom w:val="single" w:sz="8"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181">
    <w:name w:val="xl181"/>
    <w:basedOn w:val="Normal"/>
    <w:rsid w:val="00812B3C"/>
    <w:pPr>
      <w:pBdr>
        <w:top w:val="single" w:sz="8" w:space="0" w:color="auto"/>
        <w:left w:val="single" w:sz="4" w:space="0" w:color="auto"/>
        <w:bottom w:val="single" w:sz="8"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182">
    <w:name w:val="xl182"/>
    <w:basedOn w:val="Normal"/>
    <w:rsid w:val="00812B3C"/>
    <w:pPr>
      <w:pBdr>
        <w:top w:val="single" w:sz="8" w:space="0" w:color="auto"/>
        <w:left w:val="single" w:sz="4" w:space="0" w:color="auto"/>
        <w:bottom w:val="single" w:sz="8" w:space="0" w:color="auto"/>
        <w:right w:val="single" w:sz="8"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183">
    <w:name w:val="xl183"/>
    <w:basedOn w:val="Normal"/>
    <w:rsid w:val="00812B3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4">
    <w:name w:val="xl184"/>
    <w:basedOn w:val="Normal"/>
    <w:rsid w:val="00812B3C"/>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5">
    <w:name w:val="xl185"/>
    <w:basedOn w:val="Normal"/>
    <w:rsid w:val="00812B3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6">
    <w:name w:val="xl186"/>
    <w:basedOn w:val="Normal"/>
    <w:rsid w:val="00812B3C"/>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7">
    <w:name w:val="xl187"/>
    <w:basedOn w:val="Normal"/>
    <w:rsid w:val="00812B3C"/>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8">
    <w:name w:val="xl188"/>
    <w:basedOn w:val="Normal"/>
    <w:rsid w:val="00812B3C"/>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189">
    <w:name w:val="xl189"/>
    <w:basedOn w:val="Normal"/>
    <w:rsid w:val="00812B3C"/>
    <w:pPr>
      <w:pBdr>
        <w:top w:val="single" w:sz="8"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0">
    <w:name w:val="xl190"/>
    <w:basedOn w:val="Normal"/>
    <w:rsid w:val="00812B3C"/>
    <w:pPr>
      <w:pBdr>
        <w:left w:val="single" w:sz="8" w:space="0" w:color="auto"/>
        <w:right w:val="single" w:sz="4" w:space="0" w:color="auto"/>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sz w:val="18"/>
      <w:szCs w:val="18"/>
      <w:lang w:val="es-HN" w:eastAsia="es-HN"/>
    </w:rPr>
  </w:style>
  <w:style w:type="paragraph" w:customStyle="1" w:styleId="xl191">
    <w:name w:val="xl191"/>
    <w:basedOn w:val="Normal"/>
    <w:rsid w:val="00812B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2">
    <w:name w:val="xl192"/>
    <w:basedOn w:val="Normal"/>
    <w:rsid w:val="00812B3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3">
    <w:name w:val="xl193"/>
    <w:basedOn w:val="Normal"/>
    <w:rsid w:val="00812B3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4">
    <w:name w:val="xl194"/>
    <w:basedOn w:val="Normal"/>
    <w:rsid w:val="00812B3C"/>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s-HN" w:eastAsia="es-HN"/>
    </w:rPr>
  </w:style>
  <w:style w:type="paragraph" w:customStyle="1" w:styleId="xl195">
    <w:name w:val="xl195"/>
    <w:basedOn w:val="Normal"/>
    <w:rsid w:val="00812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111111"/>
      <w:szCs w:val="24"/>
      <w:lang w:val="es-HN" w:eastAsia="es-HN"/>
    </w:rPr>
  </w:style>
  <w:style w:type="paragraph" w:customStyle="1" w:styleId="xl196">
    <w:name w:val="xl196"/>
    <w:basedOn w:val="Normal"/>
    <w:rsid w:val="00812B3C"/>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7">
    <w:name w:val="xl197"/>
    <w:basedOn w:val="Normal"/>
    <w:rsid w:val="00812B3C"/>
    <w:pPr>
      <w:pBdr>
        <w:top w:val="single" w:sz="8" w:space="0" w:color="auto"/>
        <w:left w:val="single" w:sz="4" w:space="0" w:color="auto"/>
        <w:bottom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8">
    <w:name w:val="xl198"/>
    <w:basedOn w:val="Normal"/>
    <w:rsid w:val="00812B3C"/>
    <w:pPr>
      <w:pBdr>
        <w:top w:val="single" w:sz="8" w:space="0" w:color="auto"/>
        <w:bottom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Cs w:val="24"/>
      <w:lang w:val="es-HN" w:eastAsia="es-HN"/>
    </w:rPr>
  </w:style>
  <w:style w:type="paragraph" w:customStyle="1" w:styleId="xl199">
    <w:name w:val="xl199"/>
    <w:basedOn w:val="Normal"/>
    <w:rsid w:val="00812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s-HN" w:eastAsia="es-HN"/>
    </w:rPr>
  </w:style>
  <w:style w:type="paragraph" w:customStyle="1" w:styleId="xl200">
    <w:name w:val="xl200"/>
    <w:basedOn w:val="Normal"/>
    <w:rsid w:val="00812B3C"/>
    <w:pPr>
      <w:pBdr>
        <w:top w:val="single" w:sz="8" w:space="0" w:color="auto"/>
        <w:left w:val="single" w:sz="8" w:space="0" w:color="auto"/>
        <w:bottom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201">
    <w:name w:val="xl201"/>
    <w:basedOn w:val="Normal"/>
    <w:rsid w:val="00812B3C"/>
    <w:pPr>
      <w:pBdr>
        <w:top w:val="single" w:sz="8" w:space="0" w:color="auto"/>
        <w:bottom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paragraph" w:customStyle="1" w:styleId="xl202">
    <w:name w:val="xl202"/>
    <w:basedOn w:val="Normal"/>
    <w:rsid w:val="00812B3C"/>
    <w:pPr>
      <w:pBdr>
        <w:top w:val="single" w:sz="8"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8"/>
      <w:szCs w:val="28"/>
      <w:lang w:val="es-HN" w:eastAsia="es-HN"/>
    </w:rPr>
  </w:style>
  <w:style w:type="table" w:customStyle="1" w:styleId="Tabladelista1clara-nfasis11">
    <w:name w:val="Tabla de lista 1 clara - Énfasis 11"/>
    <w:basedOn w:val="Tablanormal"/>
    <w:uiPriority w:val="46"/>
    <w:rsid w:val="00812B3C"/>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812B3C"/>
    <w:pPr>
      <w:widowControl w:val="0"/>
      <w:autoSpaceDE w:val="0"/>
      <w:autoSpaceDN w:val="0"/>
      <w:spacing w:after="0" w:line="240" w:lineRule="auto"/>
    </w:pPr>
    <w:rPr>
      <w:rFonts w:ascii="Carlito" w:eastAsia="Carlito" w:hAnsi="Carlito" w:cs="Carlito"/>
      <w:lang w:val="es-ES" w:eastAsia="en-US"/>
    </w:rPr>
  </w:style>
  <w:style w:type="character" w:styleId="Nmerodelnea">
    <w:name w:val="line number"/>
    <w:basedOn w:val="Fuentedeprrafopredeter"/>
    <w:uiPriority w:val="99"/>
    <w:semiHidden/>
    <w:unhideWhenUsed/>
    <w:rsid w:val="00812B3C"/>
  </w:style>
  <w:style w:type="paragraph" w:customStyle="1" w:styleId="paragraph">
    <w:name w:val="paragraph"/>
    <w:basedOn w:val="Normal"/>
    <w:rsid w:val="00812B3C"/>
    <w:pPr>
      <w:spacing w:before="100" w:beforeAutospacing="1" w:after="100" w:afterAutospacing="1" w:line="240" w:lineRule="auto"/>
    </w:pPr>
    <w:rPr>
      <w:rFonts w:ascii="Times New Roman" w:eastAsia="Times New Roman" w:hAnsi="Times New Roman" w:cs="Times New Roman"/>
      <w:szCs w:val="24"/>
      <w:lang w:val="es-HN" w:eastAsia="es-HN"/>
    </w:rPr>
  </w:style>
  <w:style w:type="character" w:customStyle="1" w:styleId="normaltextrun">
    <w:name w:val="normaltextrun"/>
    <w:basedOn w:val="Fuentedeprrafopredeter"/>
    <w:rsid w:val="00812B3C"/>
  </w:style>
  <w:style w:type="character" w:customStyle="1" w:styleId="eop">
    <w:name w:val="eop"/>
    <w:basedOn w:val="Fuentedeprrafopredeter"/>
    <w:rsid w:val="00812B3C"/>
  </w:style>
  <w:style w:type="character" w:customStyle="1" w:styleId="textrun">
    <w:name w:val="textrun"/>
    <w:basedOn w:val="Fuentedeprrafopredeter"/>
    <w:rsid w:val="00812B3C"/>
  </w:style>
  <w:style w:type="character" w:customStyle="1" w:styleId="pagebreakblob">
    <w:name w:val="pagebreakblob"/>
    <w:basedOn w:val="Fuentedeprrafopredeter"/>
    <w:rsid w:val="00812B3C"/>
  </w:style>
  <w:style w:type="character" w:customStyle="1" w:styleId="pagebreaktextspan">
    <w:name w:val="pagebreaktextspan"/>
    <w:basedOn w:val="Fuentedeprrafopredeter"/>
    <w:rsid w:val="00812B3C"/>
  </w:style>
  <w:style w:type="character" w:customStyle="1" w:styleId="pagebreakborderspan">
    <w:name w:val="pagebreakborderspan"/>
    <w:basedOn w:val="Fuentedeprrafopredeter"/>
    <w:rsid w:val="00812B3C"/>
  </w:style>
  <w:style w:type="character" w:customStyle="1" w:styleId="Mencinsinresolver2">
    <w:name w:val="Mención sin resolver2"/>
    <w:basedOn w:val="Fuentedeprrafopredeter"/>
    <w:uiPriority w:val="99"/>
    <w:semiHidden/>
    <w:unhideWhenUsed/>
    <w:rsid w:val="00812B3C"/>
    <w:rPr>
      <w:color w:val="605E5C"/>
      <w:shd w:val="clear" w:color="auto" w:fill="E1DFDD"/>
    </w:rPr>
  </w:style>
  <w:style w:type="paragraph" w:customStyle="1" w:styleId="TtuloTDC1">
    <w:name w:val="Título TDC1"/>
    <w:basedOn w:val="Ttulo1"/>
    <w:next w:val="Normal"/>
    <w:uiPriority w:val="39"/>
    <w:unhideWhenUsed/>
    <w:qFormat/>
    <w:rsid w:val="00812B3C"/>
  </w:style>
  <w:style w:type="paragraph" w:styleId="Lista5">
    <w:name w:val="List 5"/>
    <w:basedOn w:val="Normal"/>
    <w:uiPriority w:val="99"/>
    <w:unhideWhenUsed/>
    <w:rsid w:val="00812B3C"/>
    <w:pPr>
      <w:spacing w:after="0" w:line="240" w:lineRule="auto"/>
      <w:ind w:left="1415" w:hanging="283"/>
      <w:contextualSpacing/>
    </w:pPr>
    <w:rPr>
      <w:rFonts w:ascii="Times New Roman" w:eastAsia="Times New Roman" w:hAnsi="Times New Roman" w:cs="Times New Roman"/>
      <w:sz w:val="20"/>
      <w:szCs w:val="20"/>
      <w:lang w:val="en-US" w:eastAsia="en-US"/>
    </w:rPr>
  </w:style>
  <w:style w:type="paragraph" w:customStyle="1" w:styleId="Encabezadodemensaje1">
    <w:name w:val="Encabezado de mensaje1"/>
    <w:basedOn w:val="Normal"/>
    <w:next w:val="Encabezadodemensaje"/>
    <w:link w:val="EncabezadodemensajeCar"/>
    <w:uiPriority w:val="99"/>
    <w:unhideWhenUsed/>
    <w:rsid w:val="00812B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Cs w:val="24"/>
    </w:rPr>
  </w:style>
  <w:style w:type="character" w:customStyle="1" w:styleId="EncabezadodemensajeCar">
    <w:name w:val="Encabezado de mensaje Car"/>
    <w:basedOn w:val="Fuentedeprrafopredeter"/>
    <w:link w:val="Encabezadodemensaje1"/>
    <w:uiPriority w:val="99"/>
    <w:rsid w:val="00812B3C"/>
    <w:rPr>
      <w:rFonts w:ascii="Cambria" w:eastAsia="Times New Roman" w:hAnsi="Cambria" w:cs="Times New Roman"/>
      <w:sz w:val="24"/>
      <w:szCs w:val="24"/>
      <w:shd w:val="pct20" w:color="auto" w:fill="auto"/>
    </w:rPr>
  </w:style>
  <w:style w:type="paragraph" w:styleId="Saludo">
    <w:name w:val="Salutation"/>
    <w:basedOn w:val="Normal"/>
    <w:next w:val="Normal"/>
    <w:link w:val="SaludoCar"/>
    <w:uiPriority w:val="99"/>
    <w:unhideWhenUsed/>
    <w:rsid w:val="00812B3C"/>
    <w:pPr>
      <w:spacing w:after="0" w:line="240" w:lineRule="auto"/>
    </w:pPr>
    <w:rPr>
      <w:rFonts w:ascii="Times New Roman" w:eastAsia="Times New Roman" w:hAnsi="Times New Roman" w:cs="Times New Roman"/>
      <w:sz w:val="20"/>
      <w:szCs w:val="20"/>
      <w:lang w:val="en-US" w:eastAsia="en-US"/>
    </w:rPr>
  </w:style>
  <w:style w:type="character" w:customStyle="1" w:styleId="SaludoCar">
    <w:name w:val="Saludo Car"/>
    <w:basedOn w:val="Fuentedeprrafopredeter"/>
    <w:link w:val="Saludo"/>
    <w:uiPriority w:val="99"/>
    <w:rsid w:val="00812B3C"/>
    <w:rPr>
      <w:rFonts w:ascii="Times New Roman" w:eastAsia="Times New Roman" w:hAnsi="Times New Roman" w:cs="Times New Roman"/>
      <w:sz w:val="20"/>
      <w:szCs w:val="20"/>
      <w:lang w:val="en-US" w:eastAsia="en-US"/>
    </w:rPr>
  </w:style>
  <w:style w:type="paragraph" w:styleId="Fecha">
    <w:name w:val="Date"/>
    <w:basedOn w:val="Normal"/>
    <w:next w:val="Normal"/>
    <w:link w:val="FechaCar"/>
    <w:uiPriority w:val="99"/>
    <w:unhideWhenUsed/>
    <w:rsid w:val="00812B3C"/>
    <w:pPr>
      <w:spacing w:after="0" w:line="240" w:lineRule="auto"/>
    </w:pPr>
    <w:rPr>
      <w:rFonts w:ascii="Times New Roman" w:eastAsia="Times New Roman" w:hAnsi="Times New Roman" w:cs="Times New Roman"/>
      <w:sz w:val="20"/>
      <w:szCs w:val="20"/>
      <w:lang w:val="en-US" w:eastAsia="en-US"/>
    </w:rPr>
  </w:style>
  <w:style w:type="character" w:customStyle="1" w:styleId="FechaCar">
    <w:name w:val="Fecha Car"/>
    <w:basedOn w:val="Fuentedeprrafopredeter"/>
    <w:link w:val="Fecha"/>
    <w:uiPriority w:val="99"/>
    <w:rsid w:val="00812B3C"/>
    <w:rPr>
      <w:rFonts w:ascii="Times New Roman" w:eastAsia="Times New Roman" w:hAnsi="Times New Roman" w:cs="Times New Roman"/>
      <w:sz w:val="20"/>
      <w:szCs w:val="20"/>
      <w:lang w:val="en-US" w:eastAsia="en-US"/>
    </w:rPr>
  </w:style>
  <w:style w:type="paragraph" w:customStyle="1" w:styleId="Descripcin1">
    <w:name w:val="Descripción1"/>
    <w:basedOn w:val="Normal"/>
    <w:next w:val="Normal"/>
    <w:uiPriority w:val="35"/>
    <w:unhideWhenUsed/>
    <w:qFormat/>
    <w:rsid w:val="00812B3C"/>
    <w:pPr>
      <w:spacing w:after="200" w:line="240" w:lineRule="auto"/>
    </w:pPr>
    <w:rPr>
      <w:rFonts w:ascii="Times New Roman" w:eastAsia="Times New Roman" w:hAnsi="Times New Roman" w:cs="Times New Roman"/>
      <w:i/>
      <w:iCs/>
      <w:color w:val="1F497D"/>
      <w:sz w:val="18"/>
      <w:szCs w:val="18"/>
      <w:lang w:val="en-US" w:eastAsia="en-US"/>
    </w:rPr>
  </w:style>
  <w:style w:type="paragraph" w:styleId="Textoindependienteprimerasangra">
    <w:name w:val="Body Text First Indent"/>
    <w:basedOn w:val="Textoindependiente"/>
    <w:link w:val="TextoindependienteprimerasangraCar"/>
    <w:uiPriority w:val="99"/>
    <w:unhideWhenUsed/>
    <w:rsid w:val="00812B3C"/>
    <w:pPr>
      <w:suppressAutoHyphens w:val="0"/>
      <w:ind w:right="0" w:firstLine="360"/>
    </w:pPr>
    <w:rPr>
      <w:i w:val="0"/>
      <w:iCs w:val="0"/>
      <w:sz w:val="20"/>
      <w:szCs w:val="20"/>
      <w:lang w:val="en-US"/>
    </w:rPr>
  </w:style>
  <w:style w:type="character" w:customStyle="1" w:styleId="TextoindependienteprimerasangraCar">
    <w:name w:val="Texto independiente primera sangría Car"/>
    <w:basedOn w:val="TextoindependienteCar"/>
    <w:link w:val="Textoindependienteprimerasangra"/>
    <w:uiPriority w:val="99"/>
    <w:rsid w:val="00812B3C"/>
    <w:rPr>
      <w:rFonts w:ascii="Times New Roman" w:eastAsia="Times New Roman" w:hAnsi="Times New Roman" w:cs="Times New Roman"/>
      <w:i w:val="0"/>
      <w:iCs w:val="0"/>
      <w:sz w:val="20"/>
      <w:szCs w:val="20"/>
      <w:lang w:val="en-US" w:eastAsia="en-US"/>
    </w:rPr>
  </w:style>
  <w:style w:type="paragraph" w:styleId="Textoindependienteprimerasangra2">
    <w:name w:val="Body Text First Indent 2"/>
    <w:basedOn w:val="Sangradetextonormal"/>
    <w:link w:val="Textoindependienteprimerasangra2Car"/>
    <w:uiPriority w:val="99"/>
    <w:unhideWhenUsed/>
    <w:rsid w:val="00812B3C"/>
    <w:pPr>
      <w:ind w:left="360" w:firstLine="360"/>
    </w:pPr>
    <w:rPr>
      <w:sz w:val="20"/>
      <w:szCs w:val="20"/>
      <w:lang w:val="en-US"/>
    </w:rPr>
  </w:style>
  <w:style w:type="character" w:customStyle="1" w:styleId="Textoindependienteprimerasangra2Car">
    <w:name w:val="Texto independiente primera sangría 2 Car"/>
    <w:basedOn w:val="SangradetextonormalCar"/>
    <w:link w:val="Textoindependienteprimerasangra2"/>
    <w:uiPriority w:val="99"/>
    <w:rsid w:val="00812B3C"/>
    <w:rPr>
      <w:rFonts w:ascii="Times New Roman" w:eastAsia="Times New Roman" w:hAnsi="Times New Roman" w:cs="Times New Roman"/>
      <w:sz w:val="20"/>
      <w:szCs w:val="20"/>
      <w:lang w:val="en-US" w:eastAsia="en-US"/>
    </w:rPr>
  </w:style>
  <w:style w:type="character" w:customStyle="1" w:styleId="Ttulo1Car1">
    <w:name w:val="Título 1 Car1"/>
    <w:basedOn w:val="Fuentedeprrafopredeter"/>
    <w:uiPriority w:val="9"/>
    <w:rsid w:val="00812B3C"/>
    <w:rPr>
      <w:rFonts w:asciiTheme="majorHAnsi" w:eastAsiaTheme="majorEastAsia" w:hAnsiTheme="majorHAnsi" w:cstheme="majorBidi"/>
      <w:color w:val="374C80" w:themeColor="accent1" w:themeShade="BF"/>
      <w:sz w:val="32"/>
      <w:szCs w:val="32"/>
    </w:rPr>
  </w:style>
  <w:style w:type="character" w:customStyle="1" w:styleId="Ttulo2Car1">
    <w:name w:val="Título 2 Car1"/>
    <w:basedOn w:val="Fuentedeprrafopredeter"/>
    <w:uiPriority w:val="9"/>
    <w:semiHidden/>
    <w:rsid w:val="00812B3C"/>
    <w:rPr>
      <w:rFonts w:asciiTheme="majorHAnsi" w:eastAsiaTheme="majorEastAsia" w:hAnsiTheme="majorHAnsi" w:cstheme="majorBidi"/>
      <w:color w:val="374C80" w:themeColor="accent1" w:themeShade="BF"/>
      <w:sz w:val="26"/>
      <w:szCs w:val="26"/>
    </w:rPr>
  </w:style>
  <w:style w:type="character" w:customStyle="1" w:styleId="Ttulo3Car1">
    <w:name w:val="Título 3 Car1"/>
    <w:basedOn w:val="Fuentedeprrafopredeter"/>
    <w:uiPriority w:val="9"/>
    <w:semiHidden/>
    <w:rsid w:val="00812B3C"/>
    <w:rPr>
      <w:rFonts w:asciiTheme="majorHAnsi" w:eastAsiaTheme="majorEastAsia" w:hAnsiTheme="majorHAnsi" w:cstheme="majorBidi"/>
      <w:color w:val="243255" w:themeColor="accent1" w:themeShade="7F"/>
      <w:sz w:val="24"/>
      <w:szCs w:val="24"/>
    </w:rPr>
  </w:style>
  <w:style w:type="character" w:customStyle="1" w:styleId="Ttulo4Car1">
    <w:name w:val="Título 4 Car1"/>
    <w:basedOn w:val="Fuentedeprrafopredeter"/>
    <w:uiPriority w:val="9"/>
    <w:semiHidden/>
    <w:rsid w:val="00812B3C"/>
    <w:rPr>
      <w:rFonts w:asciiTheme="majorHAnsi" w:eastAsiaTheme="majorEastAsia" w:hAnsiTheme="majorHAnsi" w:cstheme="majorBidi"/>
      <w:i/>
      <w:iCs/>
      <w:color w:val="374C80" w:themeColor="accent1" w:themeShade="BF"/>
    </w:rPr>
  </w:style>
  <w:style w:type="character" w:customStyle="1" w:styleId="Ttulo5Car1">
    <w:name w:val="Título 5 Car1"/>
    <w:basedOn w:val="Fuentedeprrafopredeter"/>
    <w:uiPriority w:val="9"/>
    <w:semiHidden/>
    <w:rsid w:val="00812B3C"/>
    <w:rPr>
      <w:rFonts w:asciiTheme="majorHAnsi" w:eastAsiaTheme="majorEastAsia" w:hAnsiTheme="majorHAnsi" w:cstheme="majorBidi"/>
      <w:color w:val="374C80" w:themeColor="accent1" w:themeShade="BF"/>
    </w:rPr>
  </w:style>
  <w:style w:type="character" w:customStyle="1" w:styleId="Ttulo7Car1">
    <w:name w:val="Título 7 Car1"/>
    <w:basedOn w:val="Fuentedeprrafopredeter"/>
    <w:uiPriority w:val="9"/>
    <w:semiHidden/>
    <w:rsid w:val="00812B3C"/>
    <w:rPr>
      <w:rFonts w:asciiTheme="majorHAnsi" w:eastAsiaTheme="majorEastAsia" w:hAnsiTheme="majorHAnsi" w:cstheme="majorBidi"/>
      <w:i/>
      <w:iCs/>
      <w:color w:val="243255" w:themeColor="accent1" w:themeShade="7F"/>
    </w:rPr>
  </w:style>
  <w:style w:type="character" w:customStyle="1" w:styleId="Ttulo8Car1">
    <w:name w:val="Título 8 Car1"/>
    <w:basedOn w:val="Fuentedeprrafopredeter"/>
    <w:uiPriority w:val="9"/>
    <w:semiHidden/>
    <w:rsid w:val="00812B3C"/>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812B3C"/>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812B3C"/>
    <w:rPr>
      <w:color w:val="9454C3" w:themeColor="hyperlink"/>
      <w:u w:val="single"/>
    </w:rPr>
  </w:style>
  <w:style w:type="character" w:styleId="Hipervnculovisitado">
    <w:name w:val="FollowedHyperlink"/>
    <w:basedOn w:val="Fuentedeprrafopredeter"/>
    <w:uiPriority w:val="99"/>
    <w:unhideWhenUsed/>
    <w:rsid w:val="00812B3C"/>
    <w:rPr>
      <w:color w:val="3EBBF0" w:themeColor="followedHyperlink"/>
      <w:u w:val="single"/>
    </w:rPr>
  </w:style>
  <w:style w:type="table" w:styleId="Listaclara-nfasis1">
    <w:name w:val="Light List Accent 1"/>
    <w:basedOn w:val="Tablanormal"/>
    <w:uiPriority w:val="61"/>
    <w:unhideWhenUsed/>
    <w:rsid w:val="00812B3C"/>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paragraph" w:styleId="Encabezadodemensaje">
    <w:name w:val="Message Header"/>
    <w:basedOn w:val="Normal"/>
    <w:link w:val="EncabezadodemensajeCar1"/>
    <w:uiPriority w:val="99"/>
    <w:unhideWhenUsed/>
    <w:rsid w:val="00812B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EncabezadodemensajeCar1">
    <w:name w:val="Encabezado de mensaje Car1"/>
    <w:basedOn w:val="Fuentedeprrafopredeter"/>
    <w:link w:val="Encabezadodemensaje"/>
    <w:uiPriority w:val="99"/>
    <w:semiHidden/>
    <w:rsid w:val="00812B3C"/>
    <w:rPr>
      <w:rFonts w:asciiTheme="majorHAnsi" w:eastAsiaTheme="majorEastAsia" w:hAnsiTheme="majorHAnsi" w:cstheme="majorBidi"/>
      <w:sz w:val="24"/>
      <w:szCs w:val="24"/>
      <w:shd w:val="pct20" w:color="auto" w:fill="auto"/>
    </w:rPr>
  </w:style>
  <w:style w:type="table" w:customStyle="1" w:styleId="Tabladecuadrcula2-nfasis111">
    <w:name w:val="Tabla de cuadrícula 2 - Énfasis 111"/>
    <w:basedOn w:val="Tablanormal"/>
    <w:uiPriority w:val="47"/>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1">
    <w:name w:val="Tabla normal 411"/>
    <w:basedOn w:val="Tablanormal"/>
    <w:uiPriority w:val="44"/>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1">
    <w:name w:val="Tabla normal 311"/>
    <w:basedOn w:val="Tablanormal"/>
    <w:uiPriority w:val="43"/>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
    <w:name w:val="Tabla normal 211"/>
    <w:basedOn w:val="Tablanormal"/>
    <w:uiPriority w:val="42"/>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1">
    <w:name w:val="Tabla de cuadrícula 1 clara11"/>
    <w:basedOn w:val="Tablanormal"/>
    <w:uiPriority w:val="46"/>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1">
    <w:name w:val="Tabla de cuadrícula 1 clara - Énfasis 111"/>
    <w:basedOn w:val="Tablanormal"/>
    <w:uiPriority w:val="46"/>
    <w:rsid w:val="0036025E"/>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2">
    <w:name w:val="Lista clara - Énfasis 12"/>
    <w:basedOn w:val="Tablanormal"/>
    <w:next w:val="Listaclara-nfasis1"/>
    <w:uiPriority w:val="61"/>
    <w:rsid w:val="0036025E"/>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511">
    <w:name w:val="Tabla de cuadrícula 6 con colores - Énfasis 511"/>
    <w:basedOn w:val="Tablanormal"/>
    <w:uiPriority w:val="51"/>
    <w:rsid w:val="0036025E"/>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511">
    <w:name w:val="Tabla de lista 2 - Énfasis 511"/>
    <w:basedOn w:val="Tablanormal"/>
    <w:uiPriority w:val="47"/>
    <w:rsid w:val="0036025E"/>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1">
    <w:name w:val="Tabla de cuadrícula 2 - Énfasis 121"/>
    <w:basedOn w:val="Tablanormal"/>
    <w:uiPriority w:val="47"/>
    <w:rsid w:val="0036025E"/>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1">
    <w:name w:val="Tabla con cuadrícula 2 - Énfasis 111"/>
    <w:basedOn w:val="Tablanormal"/>
    <w:uiPriority w:val="47"/>
    <w:rsid w:val="0036025E"/>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
    <w:name w:val="Tabla de lista 1 clara - Énfasis 111"/>
    <w:basedOn w:val="Tablanormal"/>
    <w:uiPriority w:val="46"/>
    <w:rsid w:val="0036025E"/>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TDC2">
    <w:name w:val="Título TDC2"/>
    <w:basedOn w:val="Ttulo1"/>
    <w:next w:val="Normal"/>
    <w:uiPriority w:val="39"/>
    <w:unhideWhenUsed/>
    <w:qFormat/>
    <w:rsid w:val="0036025E"/>
    <w:pPr>
      <w:spacing w:line="240" w:lineRule="auto"/>
      <w:outlineLvl w:val="9"/>
    </w:pPr>
    <w:rPr>
      <w:b w:val="0"/>
      <w:bCs w:val="0"/>
      <w:color w:val="365F91"/>
      <w:kern w:val="0"/>
      <w:lang w:val="en-US" w:eastAsia="en-US"/>
    </w:rPr>
  </w:style>
  <w:style w:type="paragraph" w:customStyle="1" w:styleId="Descripcin2">
    <w:name w:val="Descripción2"/>
    <w:basedOn w:val="Normal"/>
    <w:next w:val="Normal"/>
    <w:uiPriority w:val="35"/>
    <w:unhideWhenUsed/>
    <w:qFormat/>
    <w:rsid w:val="0036025E"/>
    <w:pPr>
      <w:spacing w:after="200" w:line="240" w:lineRule="auto"/>
    </w:pPr>
    <w:rPr>
      <w:rFonts w:ascii="Times New Roman" w:eastAsia="Times New Roman" w:hAnsi="Times New Roman" w:cs="Times New Roman"/>
      <w:i/>
      <w:iCs/>
      <w:color w:val="1F497D"/>
      <w:sz w:val="18"/>
      <w:szCs w:val="18"/>
      <w:lang w:val="en-US" w:eastAsia="en-US"/>
    </w:rPr>
  </w:style>
  <w:style w:type="table" w:customStyle="1" w:styleId="Tabladecuadrcula2-nfasis112">
    <w:name w:val="Tabla de cuadrícula 2 - Énfasis 112"/>
    <w:basedOn w:val="Tablanormal"/>
    <w:uiPriority w:val="47"/>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2">
    <w:name w:val="Tabla normal 412"/>
    <w:basedOn w:val="Tablanormal"/>
    <w:uiPriority w:val="44"/>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
    <w:name w:val="Tabla normal 312"/>
    <w:basedOn w:val="Tablanormal"/>
    <w:uiPriority w:val="43"/>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2">
    <w:name w:val="Tabla normal 112"/>
    <w:basedOn w:val="Tablanormal"/>
    <w:uiPriority w:val="41"/>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2">
    <w:name w:val="Tabla normal 212"/>
    <w:basedOn w:val="Tablanormal"/>
    <w:uiPriority w:val="42"/>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2">
    <w:name w:val="Tabla de cuadrícula 1 clara12"/>
    <w:basedOn w:val="Tablanormal"/>
    <w:uiPriority w:val="46"/>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2">
    <w:name w:val="Tabla de cuadrícula 1 clara - Énfasis 112"/>
    <w:basedOn w:val="Tablanormal"/>
    <w:uiPriority w:val="46"/>
    <w:rsid w:val="001420F3"/>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3">
    <w:name w:val="Lista clara - Énfasis 13"/>
    <w:basedOn w:val="Tablanormal"/>
    <w:next w:val="Listaclara-nfasis1"/>
    <w:uiPriority w:val="61"/>
    <w:rsid w:val="001420F3"/>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512">
    <w:name w:val="Tabla de cuadrícula 6 con colores - Énfasis 512"/>
    <w:basedOn w:val="Tablanormal"/>
    <w:uiPriority w:val="51"/>
    <w:rsid w:val="001420F3"/>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512">
    <w:name w:val="Tabla de lista 2 - Énfasis 512"/>
    <w:basedOn w:val="Tablanormal"/>
    <w:uiPriority w:val="47"/>
    <w:rsid w:val="001420F3"/>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2">
    <w:name w:val="Tabla de cuadrícula 2 - Énfasis 122"/>
    <w:basedOn w:val="Tablanormal"/>
    <w:uiPriority w:val="47"/>
    <w:rsid w:val="001420F3"/>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2">
    <w:name w:val="Tabla con cuadrícula 2 - Énfasis 112"/>
    <w:basedOn w:val="Tablanormal"/>
    <w:uiPriority w:val="47"/>
    <w:rsid w:val="001420F3"/>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2">
    <w:name w:val="Tabla de lista 1 clara - Énfasis 112"/>
    <w:basedOn w:val="Tablanormal"/>
    <w:uiPriority w:val="46"/>
    <w:rsid w:val="001420F3"/>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TDC3">
    <w:name w:val="Título TDC3"/>
    <w:basedOn w:val="Ttulo1"/>
    <w:next w:val="Normal"/>
    <w:uiPriority w:val="39"/>
    <w:unhideWhenUsed/>
    <w:qFormat/>
    <w:rsid w:val="001420F3"/>
    <w:pPr>
      <w:spacing w:line="240" w:lineRule="auto"/>
      <w:outlineLvl w:val="9"/>
    </w:pPr>
    <w:rPr>
      <w:b w:val="0"/>
      <w:bCs w:val="0"/>
      <w:color w:val="365F91"/>
      <w:kern w:val="0"/>
      <w:lang w:val="en-US" w:eastAsia="en-US"/>
    </w:rPr>
  </w:style>
  <w:style w:type="paragraph" w:customStyle="1" w:styleId="Descripcin3">
    <w:name w:val="Descripción3"/>
    <w:basedOn w:val="Normal"/>
    <w:next w:val="Normal"/>
    <w:uiPriority w:val="35"/>
    <w:unhideWhenUsed/>
    <w:qFormat/>
    <w:rsid w:val="001420F3"/>
    <w:pPr>
      <w:spacing w:after="200" w:line="240" w:lineRule="auto"/>
    </w:pPr>
    <w:rPr>
      <w:rFonts w:ascii="Times New Roman" w:eastAsia="Times New Roman" w:hAnsi="Times New Roman" w:cs="Times New Roman"/>
      <w:i/>
      <w:iCs/>
      <w:color w:val="1F497D"/>
      <w:sz w:val="18"/>
      <w:szCs w:val="18"/>
      <w:lang w:val="en-US" w:eastAsia="en-US"/>
    </w:rPr>
  </w:style>
  <w:style w:type="table" w:customStyle="1" w:styleId="Tablanormal213">
    <w:name w:val="Tabla normal 213"/>
    <w:basedOn w:val="Tablanormal"/>
    <w:uiPriority w:val="42"/>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nfasis113">
    <w:name w:val="Tabla de cuadrícula 2 - Énfasis 113"/>
    <w:basedOn w:val="Tablanormal"/>
    <w:uiPriority w:val="47"/>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413">
    <w:name w:val="Tabla normal 413"/>
    <w:basedOn w:val="Tablanormal"/>
    <w:uiPriority w:val="44"/>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3">
    <w:name w:val="Tabla normal 313"/>
    <w:basedOn w:val="Tablanormal"/>
    <w:uiPriority w:val="43"/>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3">
    <w:name w:val="Tabla normal 113"/>
    <w:basedOn w:val="Tablanormal"/>
    <w:uiPriority w:val="41"/>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4">
    <w:name w:val="Tabla normal 214"/>
    <w:basedOn w:val="Tablanormal"/>
    <w:uiPriority w:val="42"/>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13">
    <w:name w:val="Tabla de cuadrícula 1 clara13"/>
    <w:basedOn w:val="Tablanormal"/>
    <w:uiPriority w:val="46"/>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3">
    <w:name w:val="Tabla de cuadrícula 1 clara - Énfasis 113"/>
    <w:basedOn w:val="Tablanormal"/>
    <w:uiPriority w:val="46"/>
    <w:rsid w:val="005A46D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4">
    <w:name w:val="Lista clara - Énfasis 14"/>
    <w:basedOn w:val="Tablanormal"/>
    <w:next w:val="Listaclara-nfasis1"/>
    <w:uiPriority w:val="61"/>
    <w:rsid w:val="005A46D6"/>
    <w:pPr>
      <w:spacing w:after="0" w:line="240" w:lineRule="auto"/>
    </w:pPr>
    <w:rPr>
      <w:lang w:val="es-HN"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513">
    <w:name w:val="Tabla de cuadrícula 6 con colores - Énfasis 513"/>
    <w:basedOn w:val="Tablanormal"/>
    <w:uiPriority w:val="51"/>
    <w:rsid w:val="005A46D6"/>
    <w:pPr>
      <w:spacing w:after="0" w:line="240" w:lineRule="auto"/>
    </w:pPr>
    <w:rPr>
      <w:color w:val="31849B"/>
      <w:sz w:val="24"/>
      <w:szCs w:val="24"/>
      <w:lang w:val="es-ES_tradnl"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513">
    <w:name w:val="Tabla de lista 2 - Énfasis 513"/>
    <w:basedOn w:val="Tablanormal"/>
    <w:uiPriority w:val="47"/>
    <w:rsid w:val="005A46D6"/>
    <w:pPr>
      <w:spacing w:after="0" w:line="240" w:lineRule="auto"/>
    </w:pPr>
    <w:rPr>
      <w:sz w:val="24"/>
      <w:szCs w:val="24"/>
      <w:lang w:val="es-ES_tradnl"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23">
    <w:name w:val="Tabla de cuadrícula 2 - Énfasis 123"/>
    <w:basedOn w:val="Tablanormal"/>
    <w:uiPriority w:val="47"/>
    <w:rsid w:val="005A46D6"/>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nfasis113">
    <w:name w:val="Tabla con cuadrícula 2 - Énfasis 113"/>
    <w:basedOn w:val="Tablanormal"/>
    <w:uiPriority w:val="47"/>
    <w:rsid w:val="005A46D6"/>
    <w:pPr>
      <w:spacing w:after="0" w:line="240" w:lineRule="auto"/>
    </w:pPr>
    <w:rPr>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3">
    <w:name w:val="Tabla de lista 1 clara - Énfasis 113"/>
    <w:basedOn w:val="Tablanormal"/>
    <w:uiPriority w:val="46"/>
    <w:rsid w:val="005A46D6"/>
    <w:pPr>
      <w:spacing w:after="0" w:line="240" w:lineRule="auto"/>
    </w:pPr>
    <w:rPr>
      <w:lang w:val="es-HN"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tuloTDC4">
    <w:name w:val="Título TDC4"/>
    <w:basedOn w:val="Ttulo1"/>
    <w:next w:val="Normal"/>
    <w:uiPriority w:val="39"/>
    <w:unhideWhenUsed/>
    <w:qFormat/>
    <w:rsid w:val="005A46D6"/>
    <w:pPr>
      <w:spacing w:line="240" w:lineRule="auto"/>
      <w:outlineLvl w:val="9"/>
    </w:pPr>
    <w:rPr>
      <w:b w:val="0"/>
      <w:bCs w:val="0"/>
      <w:color w:val="365F91"/>
      <w:kern w:val="0"/>
      <w:lang w:val="en-US" w:eastAsia="en-US"/>
    </w:rPr>
  </w:style>
  <w:style w:type="paragraph" w:customStyle="1" w:styleId="Descripcin4">
    <w:name w:val="Descripción4"/>
    <w:basedOn w:val="Normal"/>
    <w:next w:val="Normal"/>
    <w:uiPriority w:val="35"/>
    <w:unhideWhenUsed/>
    <w:qFormat/>
    <w:rsid w:val="005A46D6"/>
    <w:pPr>
      <w:spacing w:after="200" w:line="240" w:lineRule="auto"/>
    </w:pPr>
    <w:rPr>
      <w:rFonts w:ascii="Times New Roman" w:eastAsia="Times New Roman" w:hAnsi="Times New Roman" w:cs="Times New Roman"/>
      <w:i/>
      <w:iCs/>
      <w:color w:val="1F497D"/>
      <w:sz w:val="18"/>
      <w:szCs w:val="18"/>
      <w:lang w:val="en-US" w:eastAsia="en-US"/>
    </w:rPr>
  </w:style>
  <w:style w:type="paragraph" w:styleId="TtuloTDC">
    <w:name w:val="TOC Heading"/>
    <w:basedOn w:val="Ttulo1"/>
    <w:next w:val="Normal"/>
    <w:uiPriority w:val="39"/>
    <w:unhideWhenUsed/>
    <w:qFormat/>
    <w:rsid w:val="00B841CC"/>
    <w:pPr>
      <w:jc w:val="left"/>
      <w:outlineLvl w:val="9"/>
    </w:pPr>
    <w:rPr>
      <w:rFonts w:asciiTheme="majorHAnsi" w:eastAsiaTheme="majorEastAsia" w:hAnsiTheme="majorHAnsi" w:cstheme="majorBidi"/>
      <w:b w:val="0"/>
      <w:bCs w:val="0"/>
      <w:color w:val="374C80" w:themeColor="accent1" w:themeShade="BF"/>
      <w:kern w:val="0"/>
      <w:lang w:val="es-HN" w:eastAsia="es-HN"/>
    </w:rPr>
  </w:style>
  <w:style w:type="table" w:customStyle="1" w:styleId="Tabladecuadrcula2-nfasis114">
    <w:name w:val="Tabla de cuadrícula 2 - Énfasis 114"/>
    <w:basedOn w:val="Tablanormal"/>
    <w:uiPriority w:val="47"/>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anormal414">
    <w:name w:val="Tabla normal 414"/>
    <w:basedOn w:val="Tablanormal"/>
    <w:uiPriority w:val="44"/>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4">
    <w:name w:val="Tabla normal 314"/>
    <w:basedOn w:val="Tablanormal"/>
    <w:uiPriority w:val="43"/>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4">
    <w:name w:val="Tabla normal 114"/>
    <w:basedOn w:val="Tablanormal"/>
    <w:uiPriority w:val="41"/>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5">
    <w:name w:val="Tabla normal 215"/>
    <w:basedOn w:val="Tablanormal"/>
    <w:uiPriority w:val="42"/>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14">
    <w:name w:val="Tabla de cuadrícula 1 clara14"/>
    <w:basedOn w:val="Tablanormal"/>
    <w:uiPriority w:val="46"/>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4">
    <w:name w:val="Tabla de cuadrícula 1 clara - Énfasis 114"/>
    <w:basedOn w:val="Tablanormal"/>
    <w:uiPriority w:val="46"/>
    <w:rsid w:val="004638BD"/>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customStyle="1" w:styleId="Tabladecuadrcula6concolores-nfasis514">
    <w:name w:val="Tabla de cuadrícula 6 con colores - Énfasis 514"/>
    <w:basedOn w:val="Tablanormal"/>
    <w:uiPriority w:val="51"/>
    <w:rsid w:val="004638BD"/>
    <w:pPr>
      <w:spacing w:after="0" w:line="240" w:lineRule="auto"/>
    </w:pPr>
    <w:rPr>
      <w:color w:val="417A84" w:themeColor="accent5" w:themeShade="BF"/>
      <w:sz w:val="24"/>
      <w:szCs w:val="24"/>
      <w:lang w:val="es-ES_tradnl" w:eastAsia="en-US"/>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Tabladelista2-nfasis514">
    <w:name w:val="Tabla de lista 2 - Énfasis 514"/>
    <w:basedOn w:val="Tablanormal"/>
    <w:uiPriority w:val="47"/>
    <w:rsid w:val="004638BD"/>
    <w:pPr>
      <w:spacing w:after="0" w:line="240" w:lineRule="auto"/>
    </w:pPr>
    <w:rPr>
      <w:sz w:val="24"/>
      <w:szCs w:val="24"/>
      <w:lang w:val="es-ES_tradnl" w:eastAsia="en-US"/>
    </w:r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Tabladecuadrcula2-nfasis124">
    <w:name w:val="Tabla de cuadrícula 2 - Énfasis 124"/>
    <w:basedOn w:val="Tablanormal"/>
    <w:uiPriority w:val="47"/>
    <w:rsid w:val="004638BD"/>
    <w:pPr>
      <w:spacing w:after="0" w:line="240" w:lineRule="auto"/>
    </w:pPr>
    <w:rPr>
      <w:lang w:val="en-US" w:eastAsia="en-US"/>
    </w:r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aconcuadrcula2-nfasis114">
    <w:name w:val="Tabla con cuadrícula 2 - Énfasis 114"/>
    <w:basedOn w:val="Tablanormal"/>
    <w:uiPriority w:val="47"/>
    <w:rsid w:val="004638BD"/>
    <w:pPr>
      <w:spacing w:after="0" w:line="240" w:lineRule="auto"/>
    </w:pPr>
    <w:rPr>
      <w:lang w:val="en-US" w:eastAsia="en-US"/>
    </w:r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adelista1clara-nfasis114">
    <w:name w:val="Tabla de lista 1 clara - Énfasis 114"/>
    <w:basedOn w:val="Tablanormal"/>
    <w:uiPriority w:val="46"/>
    <w:rsid w:val="004638BD"/>
    <w:pPr>
      <w:spacing w:after="0" w:line="240" w:lineRule="auto"/>
    </w:pPr>
    <w:rPr>
      <w:lang w:val="es-HN" w:eastAsia="en-US"/>
    </w:rPr>
    <w:tblPr>
      <w:tblStyleRowBandSize w:val="1"/>
      <w:tblStyleColBandSize w:val="1"/>
    </w:tblPr>
    <w:tblStylePr w:type="firstRow">
      <w:rPr>
        <w:b/>
        <w:bCs/>
      </w:rPr>
      <w:tblPr/>
      <w:tcPr>
        <w:tcBorders>
          <w:bottom w:val="single" w:sz="4" w:space="0" w:color="90A1CF" w:themeColor="accent1" w:themeTint="99"/>
        </w:tcBorders>
      </w:tcPr>
    </w:tblStylePr>
    <w:tblStylePr w:type="lastRow">
      <w:rPr>
        <w:b/>
        <w:bCs/>
      </w:rPr>
      <w:tblPr/>
      <w:tcPr>
        <w:tcBorders>
          <w:top w:val="sing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Descripcin">
    <w:name w:val="caption"/>
    <w:basedOn w:val="Normal"/>
    <w:next w:val="Normal"/>
    <w:uiPriority w:val="35"/>
    <w:unhideWhenUsed/>
    <w:qFormat/>
    <w:rsid w:val="004638BD"/>
    <w:pPr>
      <w:spacing w:after="200" w:line="240" w:lineRule="auto"/>
      <w:jc w:val="left"/>
    </w:pPr>
    <w:rPr>
      <w:rFonts w:ascii="Times New Roman" w:eastAsia="Times New Roman" w:hAnsi="Times New Roman" w:cs="Times New Roman"/>
      <w:i/>
      <w:iCs/>
      <w:color w:val="242852" w:themeColor="text2"/>
      <w:sz w:val="18"/>
      <w:szCs w:val="18"/>
      <w:lang w:val="en-US" w:eastAsia="en-US"/>
    </w:rPr>
  </w:style>
  <w:style w:type="table" w:customStyle="1" w:styleId="TableNormal">
    <w:name w:val="Table Normal"/>
    <w:uiPriority w:val="2"/>
    <w:semiHidden/>
    <w:unhideWhenUsed/>
    <w:qFormat/>
    <w:rsid w:val="004638BD"/>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styleId="Tablaconcuadrcula1clara-nfasis1">
    <w:name w:val="Grid Table 1 Light Accent 1"/>
    <w:basedOn w:val="Tablanormal"/>
    <w:uiPriority w:val="46"/>
    <w:rsid w:val="00913ADC"/>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913A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C26C61"/>
    <w:pPr>
      <w:spacing w:after="0" w:line="240" w:lineRule="auto"/>
    </w:pPr>
    <w:rPr>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68939">
      <w:bodyDiv w:val="1"/>
      <w:marLeft w:val="0"/>
      <w:marRight w:val="0"/>
      <w:marTop w:val="0"/>
      <w:marBottom w:val="0"/>
      <w:divBdr>
        <w:top w:val="none" w:sz="0" w:space="0" w:color="auto"/>
        <w:left w:val="none" w:sz="0" w:space="0" w:color="auto"/>
        <w:bottom w:val="none" w:sz="0" w:space="0" w:color="auto"/>
        <w:right w:val="none" w:sz="0" w:space="0" w:color="auto"/>
      </w:divBdr>
    </w:div>
    <w:div w:id="157771320">
      <w:bodyDiv w:val="1"/>
      <w:marLeft w:val="0"/>
      <w:marRight w:val="0"/>
      <w:marTop w:val="0"/>
      <w:marBottom w:val="0"/>
      <w:divBdr>
        <w:top w:val="none" w:sz="0" w:space="0" w:color="auto"/>
        <w:left w:val="none" w:sz="0" w:space="0" w:color="auto"/>
        <w:bottom w:val="none" w:sz="0" w:space="0" w:color="auto"/>
        <w:right w:val="none" w:sz="0" w:space="0" w:color="auto"/>
      </w:divBdr>
    </w:div>
    <w:div w:id="167604262">
      <w:bodyDiv w:val="1"/>
      <w:marLeft w:val="0"/>
      <w:marRight w:val="0"/>
      <w:marTop w:val="0"/>
      <w:marBottom w:val="0"/>
      <w:divBdr>
        <w:top w:val="none" w:sz="0" w:space="0" w:color="auto"/>
        <w:left w:val="none" w:sz="0" w:space="0" w:color="auto"/>
        <w:bottom w:val="none" w:sz="0" w:space="0" w:color="auto"/>
        <w:right w:val="none" w:sz="0" w:space="0" w:color="auto"/>
      </w:divBdr>
    </w:div>
    <w:div w:id="265041447">
      <w:bodyDiv w:val="1"/>
      <w:marLeft w:val="0"/>
      <w:marRight w:val="0"/>
      <w:marTop w:val="0"/>
      <w:marBottom w:val="0"/>
      <w:divBdr>
        <w:top w:val="none" w:sz="0" w:space="0" w:color="auto"/>
        <w:left w:val="none" w:sz="0" w:space="0" w:color="auto"/>
        <w:bottom w:val="none" w:sz="0" w:space="0" w:color="auto"/>
        <w:right w:val="none" w:sz="0" w:space="0" w:color="auto"/>
      </w:divBdr>
    </w:div>
    <w:div w:id="514543602">
      <w:bodyDiv w:val="1"/>
      <w:marLeft w:val="0"/>
      <w:marRight w:val="0"/>
      <w:marTop w:val="0"/>
      <w:marBottom w:val="0"/>
      <w:divBdr>
        <w:top w:val="none" w:sz="0" w:space="0" w:color="auto"/>
        <w:left w:val="none" w:sz="0" w:space="0" w:color="auto"/>
        <w:bottom w:val="none" w:sz="0" w:space="0" w:color="auto"/>
        <w:right w:val="none" w:sz="0" w:space="0" w:color="auto"/>
      </w:divBdr>
    </w:div>
    <w:div w:id="614597949">
      <w:bodyDiv w:val="1"/>
      <w:marLeft w:val="0"/>
      <w:marRight w:val="0"/>
      <w:marTop w:val="0"/>
      <w:marBottom w:val="0"/>
      <w:divBdr>
        <w:top w:val="none" w:sz="0" w:space="0" w:color="auto"/>
        <w:left w:val="none" w:sz="0" w:space="0" w:color="auto"/>
        <w:bottom w:val="none" w:sz="0" w:space="0" w:color="auto"/>
        <w:right w:val="none" w:sz="0" w:space="0" w:color="auto"/>
      </w:divBdr>
    </w:div>
    <w:div w:id="843933562">
      <w:bodyDiv w:val="1"/>
      <w:marLeft w:val="0"/>
      <w:marRight w:val="0"/>
      <w:marTop w:val="0"/>
      <w:marBottom w:val="0"/>
      <w:divBdr>
        <w:top w:val="none" w:sz="0" w:space="0" w:color="auto"/>
        <w:left w:val="none" w:sz="0" w:space="0" w:color="auto"/>
        <w:bottom w:val="none" w:sz="0" w:space="0" w:color="auto"/>
        <w:right w:val="none" w:sz="0" w:space="0" w:color="auto"/>
      </w:divBdr>
    </w:div>
    <w:div w:id="873230755">
      <w:bodyDiv w:val="1"/>
      <w:marLeft w:val="0"/>
      <w:marRight w:val="0"/>
      <w:marTop w:val="0"/>
      <w:marBottom w:val="0"/>
      <w:divBdr>
        <w:top w:val="none" w:sz="0" w:space="0" w:color="auto"/>
        <w:left w:val="none" w:sz="0" w:space="0" w:color="auto"/>
        <w:bottom w:val="none" w:sz="0" w:space="0" w:color="auto"/>
        <w:right w:val="none" w:sz="0" w:space="0" w:color="auto"/>
      </w:divBdr>
    </w:div>
    <w:div w:id="1257864361">
      <w:bodyDiv w:val="1"/>
      <w:marLeft w:val="0"/>
      <w:marRight w:val="0"/>
      <w:marTop w:val="0"/>
      <w:marBottom w:val="0"/>
      <w:divBdr>
        <w:top w:val="none" w:sz="0" w:space="0" w:color="auto"/>
        <w:left w:val="none" w:sz="0" w:space="0" w:color="auto"/>
        <w:bottom w:val="none" w:sz="0" w:space="0" w:color="auto"/>
        <w:right w:val="none" w:sz="0" w:space="0" w:color="auto"/>
      </w:divBdr>
    </w:div>
    <w:div w:id="1284193956">
      <w:bodyDiv w:val="1"/>
      <w:marLeft w:val="0"/>
      <w:marRight w:val="0"/>
      <w:marTop w:val="0"/>
      <w:marBottom w:val="0"/>
      <w:divBdr>
        <w:top w:val="none" w:sz="0" w:space="0" w:color="auto"/>
        <w:left w:val="none" w:sz="0" w:space="0" w:color="auto"/>
        <w:bottom w:val="none" w:sz="0" w:space="0" w:color="auto"/>
        <w:right w:val="none" w:sz="0" w:space="0" w:color="auto"/>
      </w:divBdr>
    </w:div>
    <w:div w:id="1501001601">
      <w:bodyDiv w:val="1"/>
      <w:marLeft w:val="0"/>
      <w:marRight w:val="0"/>
      <w:marTop w:val="0"/>
      <w:marBottom w:val="0"/>
      <w:divBdr>
        <w:top w:val="none" w:sz="0" w:space="0" w:color="auto"/>
        <w:left w:val="none" w:sz="0" w:space="0" w:color="auto"/>
        <w:bottom w:val="none" w:sz="0" w:space="0" w:color="auto"/>
        <w:right w:val="none" w:sz="0" w:space="0" w:color="auto"/>
      </w:divBdr>
    </w:div>
    <w:div w:id="1547990731">
      <w:bodyDiv w:val="1"/>
      <w:marLeft w:val="0"/>
      <w:marRight w:val="0"/>
      <w:marTop w:val="0"/>
      <w:marBottom w:val="0"/>
      <w:divBdr>
        <w:top w:val="none" w:sz="0" w:space="0" w:color="auto"/>
        <w:left w:val="none" w:sz="0" w:space="0" w:color="auto"/>
        <w:bottom w:val="none" w:sz="0" w:space="0" w:color="auto"/>
        <w:right w:val="none" w:sz="0" w:space="0" w:color="auto"/>
      </w:divBdr>
    </w:div>
    <w:div w:id="1688873111">
      <w:bodyDiv w:val="1"/>
      <w:marLeft w:val="0"/>
      <w:marRight w:val="0"/>
      <w:marTop w:val="0"/>
      <w:marBottom w:val="0"/>
      <w:divBdr>
        <w:top w:val="none" w:sz="0" w:space="0" w:color="auto"/>
        <w:left w:val="none" w:sz="0" w:space="0" w:color="auto"/>
        <w:bottom w:val="none" w:sz="0" w:space="0" w:color="auto"/>
        <w:right w:val="none" w:sz="0" w:space="0" w:color="auto"/>
      </w:divBdr>
    </w:div>
    <w:div w:id="1775708209">
      <w:bodyDiv w:val="1"/>
      <w:marLeft w:val="0"/>
      <w:marRight w:val="0"/>
      <w:marTop w:val="0"/>
      <w:marBottom w:val="0"/>
      <w:divBdr>
        <w:top w:val="none" w:sz="0" w:space="0" w:color="auto"/>
        <w:left w:val="none" w:sz="0" w:space="0" w:color="auto"/>
        <w:bottom w:val="none" w:sz="0" w:space="0" w:color="auto"/>
        <w:right w:val="none" w:sz="0" w:space="0" w:color="auto"/>
      </w:divBdr>
    </w:div>
    <w:div w:id="213886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60A7D-94B9-4106-8A2C-02F9221AA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27210</Words>
  <Characters>155097</Characters>
  <Application>Microsoft Office Word</Application>
  <DocSecurity>0</DocSecurity>
  <Lines>1292</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Daytri Jacquelinne Flores Ordoñez</dc:creator>
  <cp:keywords/>
  <dc:description/>
  <cp:lastModifiedBy>Gabriel Reyes</cp:lastModifiedBy>
  <cp:revision>2</cp:revision>
  <cp:lastPrinted>2022-10-19T21:21:00Z</cp:lastPrinted>
  <dcterms:created xsi:type="dcterms:W3CDTF">2022-10-20T20:05:00Z</dcterms:created>
  <dcterms:modified xsi:type="dcterms:W3CDTF">2022-10-20T20:05:00Z</dcterms:modified>
</cp:coreProperties>
</file>