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8DF4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FONDO HONDUREÑO DE INVERSIÓN SOCIAL-FHIS </w:t>
      </w:r>
    </w:p>
    <w:p w14:paraId="62FBAE58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SECRETARÍA DE ESTADO EN LOS DESPACHOS DE DESARROLLO COMUNITARIO AGUA Y SANEAMIENTO-SEDECOAS  </w:t>
      </w:r>
    </w:p>
    <w:p w14:paraId="6C5C449A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</w:p>
    <w:p w14:paraId="2AC0B199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val="es-ES"/>
        </w:rPr>
        <w:t xml:space="preserve">PROYECTO DE RECUPERACIÓN DE EMERGENCIA A CAUSA DE LOS CICLONES TROPICALES ETA E IOTA EN HONDURAS </w:t>
      </w:r>
    </w:p>
    <w:p w14:paraId="3D69F28E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  <w:lang w:val="es-ES"/>
        </w:rPr>
        <w:t>CONVENIO DE CRÉDITO AIF 6822-HN</w:t>
      </w:r>
    </w:p>
    <w:p w14:paraId="248AFF5D" w14:textId="77777777" w:rsidR="00BB360F" w:rsidRDefault="00BB360F" w:rsidP="00BB360F">
      <w:pPr>
        <w:tabs>
          <w:tab w:val="left" w:pos="1620"/>
          <w:tab w:val="center" w:pos="2399"/>
          <w:tab w:val="left" w:pos="3315"/>
        </w:tabs>
        <w:spacing w:after="0" w:line="240" w:lineRule="auto"/>
        <w:rPr>
          <w:b/>
          <w:szCs w:val="24"/>
          <w:u w:val="single"/>
        </w:rPr>
      </w:pP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1AA2C16" w14:textId="77777777" w:rsidR="00BB360F" w:rsidRPr="005A6FE1" w:rsidRDefault="00BB360F" w:rsidP="00BB360F">
      <w:pPr>
        <w:tabs>
          <w:tab w:val="left" w:pos="1620"/>
          <w:tab w:val="center" w:pos="2399"/>
          <w:tab w:val="left" w:pos="3315"/>
        </w:tabs>
        <w:spacing w:after="0" w:line="240" w:lineRule="auto"/>
        <w:rPr>
          <w:b/>
          <w:szCs w:val="24"/>
          <w:u w:val="single"/>
        </w:rPr>
      </w:pPr>
    </w:p>
    <w:p w14:paraId="27A7F4A9" w14:textId="77777777" w:rsidR="00655ED8" w:rsidRDefault="00BB360F" w:rsidP="00655ED8">
      <w:pPr>
        <w:widowControl w:val="0"/>
        <w:autoSpaceDE w:val="0"/>
        <w:autoSpaceDN w:val="0"/>
        <w:spacing w:after="0" w:line="240" w:lineRule="auto"/>
        <w:ind w:left="136" w:right="315"/>
        <w:jc w:val="center"/>
        <w:rPr>
          <w:rFonts w:eastAsia="Arial" w:hAnsi="Arial" w:cs="Arial"/>
          <w:b/>
          <w:sz w:val="24"/>
        </w:rPr>
      </w:pPr>
      <w:r w:rsidRPr="00135822">
        <w:rPr>
          <w:rFonts w:eastAsia="Arial" w:hAnsi="Arial" w:cs="Arial"/>
          <w:b/>
          <w:sz w:val="24"/>
        </w:rPr>
        <w:t>SD</w:t>
      </w:r>
      <w:r w:rsidR="00C70FCF">
        <w:rPr>
          <w:rFonts w:eastAsia="Arial" w:hAnsi="Arial" w:cs="Arial"/>
          <w:b/>
          <w:sz w:val="24"/>
        </w:rPr>
        <w:t>C</w:t>
      </w:r>
      <w:r w:rsidRPr="00135822">
        <w:rPr>
          <w:rFonts w:eastAsia="Arial" w:hAnsi="Arial" w:cs="Arial"/>
          <w:b/>
          <w:sz w:val="24"/>
        </w:rPr>
        <w:t xml:space="preserve"> N</w:t>
      </w:r>
      <w:r w:rsidRPr="00135822">
        <w:rPr>
          <w:rFonts w:ascii="Arial" w:eastAsia="Arial" w:hAnsi="Arial" w:cs="Arial"/>
          <w:b/>
          <w:sz w:val="24"/>
        </w:rPr>
        <w:t xml:space="preserve">° </w:t>
      </w:r>
      <w:r w:rsidR="00655ED8" w:rsidRPr="00655ED8">
        <w:rPr>
          <w:rFonts w:eastAsia="Arial" w:hAnsi="Arial" w:cs="Arial"/>
          <w:b/>
          <w:sz w:val="24"/>
        </w:rPr>
        <w:t>COT-FHIS-12-2022</w:t>
      </w:r>
    </w:p>
    <w:p w14:paraId="374260D9" w14:textId="091C82A7" w:rsidR="00BB360F" w:rsidRDefault="00655ED8" w:rsidP="00655ED8">
      <w:pPr>
        <w:widowControl w:val="0"/>
        <w:autoSpaceDE w:val="0"/>
        <w:autoSpaceDN w:val="0"/>
        <w:spacing w:after="0" w:line="240" w:lineRule="auto"/>
        <w:ind w:left="136" w:right="315"/>
        <w:jc w:val="center"/>
        <w:rPr>
          <w:rFonts w:eastAsia="Arial" w:cs="Arial"/>
          <w:b/>
          <w:sz w:val="24"/>
        </w:rPr>
      </w:pPr>
      <w:r>
        <w:rPr>
          <w:rFonts w:eastAsia="Arial" w:hAnsi="Arial" w:cs="Arial"/>
          <w:b/>
          <w:sz w:val="24"/>
        </w:rPr>
        <w:t>“</w:t>
      </w:r>
      <w:r w:rsidRPr="00655ED8">
        <w:rPr>
          <w:rFonts w:eastAsia="Arial" w:cs="Arial"/>
          <w:b/>
          <w:sz w:val="24"/>
        </w:rPr>
        <w:t>REPARACIÓN ESCUELA JUAN LINDO, LA REDONDA, MUNICIPIO DE DANLÍ, DEPARTAMENTO DE EL PARAÍSO</w:t>
      </w:r>
      <w:r w:rsidR="00D94F2E">
        <w:rPr>
          <w:rFonts w:eastAsia="Arial" w:cs="Arial"/>
          <w:b/>
          <w:sz w:val="24"/>
        </w:rPr>
        <w:t>,</w:t>
      </w:r>
      <w:r w:rsidRPr="00655ED8">
        <w:rPr>
          <w:rFonts w:eastAsia="Arial" w:cs="Arial"/>
          <w:b/>
          <w:sz w:val="24"/>
        </w:rPr>
        <w:t xml:space="preserve"> CÓDIGO: 108451</w:t>
      </w:r>
      <w:r w:rsidR="00BB360F">
        <w:rPr>
          <w:rFonts w:eastAsia="Arial" w:cs="Arial"/>
          <w:b/>
          <w:sz w:val="24"/>
        </w:rPr>
        <w:t>”</w:t>
      </w:r>
    </w:p>
    <w:p w14:paraId="4076D69B" w14:textId="77777777" w:rsidR="004435FE" w:rsidRDefault="004435FE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32F32741" w14:textId="77777777" w:rsidR="005A6FE1" w:rsidRDefault="005A6FE1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6B0A06F5" w14:textId="77777777" w:rsidR="005A6FE1" w:rsidRDefault="005A6FE1" w:rsidP="005A6FE1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ANEXOS DEL PROCESO</w:t>
      </w:r>
    </w:p>
    <w:p w14:paraId="7AB9CA27" w14:textId="77777777" w:rsidR="005A6FE1" w:rsidRDefault="005A6FE1" w:rsidP="005A6FE1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448D42C3" w14:textId="77777777" w:rsidR="005A6FE1" w:rsidRDefault="005A6FE1" w:rsidP="005A6FE1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7A4711C5" w14:textId="77777777" w:rsidR="005A6FE1" w:rsidRDefault="005A6FE1" w:rsidP="005A6FE1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>Favor ingresar al siguiente enlace para tener acceso a los Anexos del Documento de Solicitud de Cotizaciones del proceso arriba indicado:</w:t>
      </w:r>
    </w:p>
    <w:p w14:paraId="1381B817" w14:textId="77777777" w:rsidR="005A6FE1" w:rsidRDefault="005A6FE1" w:rsidP="005A6FE1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372D7887" w14:textId="77777777" w:rsidR="005A6FE1" w:rsidRDefault="005A6FE1" w:rsidP="005A6FE1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Style w:val="Hipervnculo"/>
          <w:rFonts w:eastAsia="Arial" w:cs="Arial"/>
          <w:b/>
          <w:sz w:val="24"/>
        </w:rPr>
      </w:pPr>
    </w:p>
    <w:p w14:paraId="3E02C727" w14:textId="7E0054B9" w:rsidR="005A6FE1" w:rsidRDefault="005A6FE1" w:rsidP="005A6FE1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Style w:val="Hipervnculo"/>
          <w:rFonts w:eastAsia="Arial" w:cs="Arial"/>
          <w:b/>
          <w:sz w:val="24"/>
        </w:rPr>
      </w:pPr>
      <w:hyperlink r:id="rId7" w:history="1">
        <w:r w:rsidRPr="009230C3">
          <w:rPr>
            <w:rStyle w:val="Hipervnculo"/>
            <w:rFonts w:eastAsia="Arial" w:cs="Arial"/>
            <w:b/>
            <w:sz w:val="24"/>
          </w:rPr>
          <w:t>https://drive.google.com/drive/folders/1OjXIdo4KHIHvE9vwCBDzhYAObZCXGa_9?usp=sharing</w:t>
        </w:r>
      </w:hyperlink>
    </w:p>
    <w:p w14:paraId="61DFC3F5" w14:textId="77777777" w:rsidR="005A6FE1" w:rsidRDefault="005A6FE1" w:rsidP="005A6FE1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Style w:val="Hipervnculo"/>
          <w:rFonts w:eastAsia="Arial" w:cs="Arial"/>
          <w:b/>
          <w:sz w:val="24"/>
        </w:rPr>
      </w:pPr>
      <w:bookmarkStart w:id="0" w:name="_GoBack"/>
      <w:bookmarkEnd w:id="0"/>
    </w:p>
    <w:p w14:paraId="0B9F05A1" w14:textId="77777777" w:rsidR="005A6FE1" w:rsidRDefault="005A6FE1" w:rsidP="005A6FE1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6675B3C6" w14:textId="77777777" w:rsidR="005A6FE1" w:rsidRDefault="005A6FE1" w:rsidP="005A6FE1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>O solicitarlos mediante correo electrónico:</w:t>
      </w:r>
    </w:p>
    <w:p w14:paraId="4C7E9FE0" w14:textId="77777777" w:rsidR="005A6FE1" w:rsidRDefault="005A6FE1" w:rsidP="005A6FE1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30C83243" w14:textId="77777777" w:rsidR="005A6FE1" w:rsidRPr="00E129B7" w:rsidRDefault="005A6FE1" w:rsidP="005A6FE1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32"/>
        </w:rPr>
      </w:pPr>
      <w:hyperlink r:id="rId8" w:history="1">
        <w:r w:rsidRPr="00E129B7">
          <w:rPr>
            <w:rStyle w:val="Hipervnculo"/>
            <w:sz w:val="24"/>
            <w:szCs w:val="20"/>
          </w:rPr>
          <w:t>pre2021sedecoas@gmail.com</w:t>
        </w:r>
      </w:hyperlink>
      <w:r>
        <w:rPr>
          <w:rStyle w:val="Hipervnculo"/>
          <w:sz w:val="24"/>
          <w:szCs w:val="20"/>
        </w:rPr>
        <w:t xml:space="preserve"> </w:t>
      </w:r>
    </w:p>
    <w:p w14:paraId="0B3CFEAC" w14:textId="77777777" w:rsidR="005A6FE1" w:rsidRDefault="005A6FE1" w:rsidP="005A6FE1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3535C66D" w14:textId="77777777" w:rsidR="005A6FE1" w:rsidRDefault="005A6FE1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sectPr w:rsidR="005A6FE1" w:rsidSect="003C0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591B9" w14:textId="77777777" w:rsidR="002E7F88" w:rsidRDefault="002E7F88" w:rsidP="003C05B0">
      <w:pPr>
        <w:spacing w:after="0" w:line="240" w:lineRule="auto"/>
      </w:pPr>
      <w:r>
        <w:separator/>
      </w:r>
    </w:p>
  </w:endnote>
  <w:endnote w:type="continuationSeparator" w:id="0">
    <w:p w14:paraId="76856E11" w14:textId="77777777" w:rsidR="002E7F88" w:rsidRDefault="002E7F88" w:rsidP="003C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BD3EE" w14:textId="77777777" w:rsidR="00D301D9" w:rsidRDefault="00D301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15092" w14:textId="77777777" w:rsidR="00D301D9" w:rsidRDefault="00D301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9B4F" w14:textId="77777777" w:rsidR="00D301D9" w:rsidRDefault="00D301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39F52" w14:textId="77777777" w:rsidR="002E7F88" w:rsidRDefault="002E7F88" w:rsidP="003C05B0">
      <w:pPr>
        <w:spacing w:after="0" w:line="240" w:lineRule="auto"/>
      </w:pPr>
      <w:r>
        <w:separator/>
      </w:r>
    </w:p>
  </w:footnote>
  <w:footnote w:type="continuationSeparator" w:id="0">
    <w:p w14:paraId="269B77E3" w14:textId="77777777" w:rsidR="002E7F88" w:rsidRDefault="002E7F88" w:rsidP="003C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B69B" w14:textId="77777777" w:rsidR="00D301D9" w:rsidRDefault="00D301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C380" w14:textId="00AE0C06" w:rsidR="003C05B0" w:rsidRDefault="00D301D9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8240" behindDoc="1" locked="0" layoutInCell="1" allowOverlap="1" wp14:anchorId="186C9D51" wp14:editId="06B8AB10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884408" cy="10029825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055" cy="1003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0978E" w14:textId="77777777" w:rsidR="00D301D9" w:rsidRDefault="00D301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6AE9"/>
    <w:multiLevelType w:val="hybridMultilevel"/>
    <w:tmpl w:val="954270C2"/>
    <w:lvl w:ilvl="0" w:tplc="374E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C566C"/>
    <w:multiLevelType w:val="hybridMultilevel"/>
    <w:tmpl w:val="6AE2D386"/>
    <w:lvl w:ilvl="0" w:tplc="7180AD3E">
      <w:start w:val="1"/>
      <w:numFmt w:val="decimal"/>
      <w:lvlText w:val="%1."/>
      <w:lvlJc w:val="left"/>
      <w:pPr>
        <w:ind w:left="838" w:hanging="361"/>
      </w:pPr>
      <w:rPr>
        <w:rFonts w:hint="default"/>
        <w:w w:val="100"/>
      </w:rPr>
    </w:lvl>
    <w:lvl w:ilvl="1" w:tplc="B5A89102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8B06E55A"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4F7230BC"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0B78744A">
      <w:numFmt w:val="bullet"/>
      <w:lvlText w:val="•"/>
      <w:lvlJc w:val="left"/>
      <w:pPr>
        <w:ind w:left="4432" w:hanging="361"/>
      </w:pPr>
      <w:rPr>
        <w:rFonts w:hint="default"/>
      </w:rPr>
    </w:lvl>
    <w:lvl w:ilvl="5" w:tplc="9CD2BF4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CF4E870A">
      <w:numFmt w:val="bullet"/>
      <w:lvlText w:val="•"/>
      <w:lvlJc w:val="left"/>
      <w:pPr>
        <w:ind w:left="6229" w:hanging="361"/>
      </w:pPr>
      <w:rPr>
        <w:rFonts w:hint="default"/>
      </w:rPr>
    </w:lvl>
    <w:lvl w:ilvl="7" w:tplc="0DFE1D08">
      <w:numFmt w:val="bullet"/>
      <w:lvlText w:val="•"/>
      <w:lvlJc w:val="left"/>
      <w:pPr>
        <w:ind w:left="7127" w:hanging="361"/>
      </w:pPr>
      <w:rPr>
        <w:rFonts w:hint="default"/>
      </w:rPr>
    </w:lvl>
    <w:lvl w:ilvl="8" w:tplc="27F09378">
      <w:numFmt w:val="bullet"/>
      <w:lvlText w:val="•"/>
      <w:lvlJc w:val="left"/>
      <w:pPr>
        <w:ind w:left="8025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B0"/>
    <w:rsid w:val="000303F9"/>
    <w:rsid w:val="000E74D2"/>
    <w:rsid w:val="00107072"/>
    <w:rsid w:val="001326E0"/>
    <w:rsid w:val="00144381"/>
    <w:rsid w:val="00146457"/>
    <w:rsid w:val="00152D97"/>
    <w:rsid w:val="001B12DB"/>
    <w:rsid w:val="001E0B75"/>
    <w:rsid w:val="00274A78"/>
    <w:rsid w:val="00283949"/>
    <w:rsid w:val="002D4C8D"/>
    <w:rsid w:val="002E6037"/>
    <w:rsid w:val="002E7777"/>
    <w:rsid w:val="002E7F88"/>
    <w:rsid w:val="00300332"/>
    <w:rsid w:val="00327166"/>
    <w:rsid w:val="00371BC7"/>
    <w:rsid w:val="0039540B"/>
    <w:rsid w:val="003C05B0"/>
    <w:rsid w:val="004025A8"/>
    <w:rsid w:val="004435FE"/>
    <w:rsid w:val="00444400"/>
    <w:rsid w:val="0049459F"/>
    <w:rsid w:val="00495179"/>
    <w:rsid w:val="004F1D6F"/>
    <w:rsid w:val="00547F50"/>
    <w:rsid w:val="005A6FE1"/>
    <w:rsid w:val="00607E9C"/>
    <w:rsid w:val="0061569B"/>
    <w:rsid w:val="006513D9"/>
    <w:rsid w:val="00655ED8"/>
    <w:rsid w:val="006A6BED"/>
    <w:rsid w:val="006D49FD"/>
    <w:rsid w:val="006F1848"/>
    <w:rsid w:val="0073297A"/>
    <w:rsid w:val="00742562"/>
    <w:rsid w:val="00881BC2"/>
    <w:rsid w:val="008B266A"/>
    <w:rsid w:val="00901D9B"/>
    <w:rsid w:val="00940370"/>
    <w:rsid w:val="00A13FC4"/>
    <w:rsid w:val="00A818E3"/>
    <w:rsid w:val="00AC62FB"/>
    <w:rsid w:val="00B55B25"/>
    <w:rsid w:val="00B57194"/>
    <w:rsid w:val="00BB360F"/>
    <w:rsid w:val="00BC1267"/>
    <w:rsid w:val="00C33EA6"/>
    <w:rsid w:val="00C4708D"/>
    <w:rsid w:val="00C70FCF"/>
    <w:rsid w:val="00CE4314"/>
    <w:rsid w:val="00D301D9"/>
    <w:rsid w:val="00D94F2E"/>
    <w:rsid w:val="00E400EE"/>
    <w:rsid w:val="00E53814"/>
    <w:rsid w:val="00E81471"/>
    <w:rsid w:val="00E82695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F277C"/>
  <w15:chartTrackingRefBased/>
  <w15:docId w15:val="{BAC64BF5-DF89-4C56-B37B-FE944329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5B0"/>
  </w:style>
  <w:style w:type="paragraph" w:styleId="Piedepgina">
    <w:name w:val="footer"/>
    <w:basedOn w:val="Normal"/>
    <w:link w:val="PiedepginaCar"/>
    <w:uiPriority w:val="99"/>
    <w:unhideWhenUsed/>
    <w:rsid w:val="003C0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5B0"/>
  </w:style>
  <w:style w:type="character" w:styleId="Hipervnculo">
    <w:name w:val="Hyperlink"/>
    <w:basedOn w:val="Fuentedeprrafopredeter"/>
    <w:uiPriority w:val="99"/>
    <w:unhideWhenUsed/>
    <w:rsid w:val="00371BC7"/>
    <w:rPr>
      <w:color w:val="0000FF"/>
      <w:u w:val="single"/>
    </w:rPr>
  </w:style>
  <w:style w:type="character" w:customStyle="1" w:styleId="PrrafodelistaCar">
    <w:name w:val="Párrafo de lista Car"/>
    <w:aliases w:val="Akapit z listą BS Car,Bullet1 Car,Bullets Car,Citation List Car,Ha Car,List Paragraph (numbered (a)) Car,List Paragraph1 Car,List_Paragraph Car,Liste 1 Car,Main numbered paragraph Car,Multilevel para_II Car,NUMBERED PARAGRAPH Car"/>
    <w:link w:val="Prrafodelista"/>
    <w:uiPriority w:val="34"/>
    <w:qFormat/>
    <w:locked/>
    <w:rsid w:val="00371BC7"/>
  </w:style>
  <w:style w:type="paragraph" w:styleId="Prrafodelista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3,lp1"/>
    <w:basedOn w:val="Normal"/>
    <w:link w:val="PrrafodelistaCar"/>
    <w:uiPriority w:val="1"/>
    <w:qFormat/>
    <w:rsid w:val="00371BC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3814"/>
    <w:rPr>
      <w:color w:val="605E5C"/>
      <w:shd w:val="clear" w:color="auto" w:fill="E1DFDD"/>
    </w:rPr>
  </w:style>
  <w:style w:type="paragraph" w:customStyle="1" w:styleId="Tabla8titulo">
    <w:name w:val="Tabla8 titulo"/>
    <w:basedOn w:val="Normal"/>
    <w:link w:val="Tabla8tituloCar"/>
    <w:qFormat/>
    <w:rsid w:val="002E777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s-ES"/>
    </w:rPr>
  </w:style>
  <w:style w:type="character" w:customStyle="1" w:styleId="Tabla8tituloCar">
    <w:name w:val="Tabla8 titulo Car"/>
    <w:basedOn w:val="Fuentedeprrafopredeter"/>
    <w:link w:val="Tabla8titulo"/>
    <w:rsid w:val="002E7777"/>
    <w:rPr>
      <w:rFonts w:ascii="Times New Roman" w:eastAsia="Times New Roman" w:hAnsi="Times New Roman" w:cs="Times New Roman"/>
      <w:b/>
      <w:sz w:val="36"/>
      <w:szCs w:val="20"/>
      <w:lang w:val="es-ES"/>
    </w:rPr>
  </w:style>
  <w:style w:type="table" w:styleId="Tablaconcuadrcula">
    <w:name w:val="Table Grid"/>
    <w:basedOn w:val="Tablanormal"/>
    <w:uiPriority w:val="39"/>
    <w:rsid w:val="002E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14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2021sedecoa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OjXIdo4KHIHvE9vwCBDzhYAObZCXGa_9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MARTINEZ CACERES</dc:creator>
  <cp:keywords/>
  <dc:description/>
  <cp:lastModifiedBy>Karla Andrade</cp:lastModifiedBy>
  <cp:revision>2</cp:revision>
  <cp:lastPrinted>2022-04-06T20:22:00Z</cp:lastPrinted>
  <dcterms:created xsi:type="dcterms:W3CDTF">2022-06-15T03:53:00Z</dcterms:created>
  <dcterms:modified xsi:type="dcterms:W3CDTF">2022-06-15T03:53:00Z</dcterms:modified>
</cp:coreProperties>
</file>